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customXml/itemProps1.xml" ContentType="application/vnd.openxmlformats-officedocument.customXmlProperties+xml"/>
  <Override PartName="/word/header16.xml" ContentType="application/vnd.openxmlformats-officedocument.wordprocessingml.header+xml"/>
  <Override PartName="/word/header17.xml" ContentType="application/vnd.openxmlformats-officedocument.wordprocessingml.header+xml"/>
  <Default Extension="jpeg" ContentType="image/jpeg"/>
  <Default Extension="wmf" ContentType="image/x-wmf"/>
  <Default Extension="emf" ContentType="image/x-emf"/>
  <Override PartName="/word/header14.xml" ContentType="application/vnd.openxmlformats-officedocument.wordprocessingml.header+xml"/>
  <Override PartName="/word/header15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8CE" w:rsidRDefault="00A06E51" w:rsidP="00622F73">
      <w:pPr>
        <w:pStyle w:val="Ttulo"/>
        <w:outlineLvl w:val="0"/>
        <w:rPr>
          <w:noProof/>
        </w:rPr>
      </w:pPr>
      <w:bookmarkStart w:id="0" w:name="_Toc276728765"/>
      <w:bookmarkStart w:id="1" w:name="_Toc276801475"/>
      <w:bookmarkStart w:id="2" w:name="_Toc276801759"/>
      <w:bookmarkStart w:id="3" w:name="_Toc277099221"/>
      <w:r w:rsidRPr="005A6B3E">
        <w:t>Conteúdo</w:t>
      </w:r>
      <w:bookmarkEnd w:id="0"/>
      <w:bookmarkEnd w:id="1"/>
      <w:bookmarkEnd w:id="2"/>
      <w:bookmarkEnd w:id="3"/>
      <w:r w:rsidRPr="00767BF9">
        <w:t xml:space="preserve"> </w:t>
      </w:r>
      <w:r w:rsidR="003116D9" w:rsidRPr="003116D9">
        <w:fldChar w:fldCharType="begin"/>
      </w:r>
      <w:r w:rsidR="00622F73">
        <w:instrText xml:space="preserve"> TOC \o "1-4" \u </w:instrText>
      </w:r>
      <w:r w:rsidR="003116D9" w:rsidRPr="003116D9">
        <w:fldChar w:fldCharType="separate"/>
      </w:r>
    </w:p>
    <w:p w:rsidR="002238CE" w:rsidRDefault="002238CE">
      <w:pPr>
        <w:pStyle w:val="ndice1"/>
        <w:tabs>
          <w:tab w:val="left" w:pos="480"/>
          <w:tab w:val="right" w:leader="dot" w:pos="8777"/>
        </w:tabs>
        <w:rPr>
          <w:rFonts w:eastAsiaTheme="minorEastAsia" w:cstheme="minorBidi"/>
          <w:b w:val="0"/>
          <w:bCs w:val="0"/>
          <w:noProof/>
          <w:szCs w:val="22"/>
          <w:lang w:eastAsia="pt-PT"/>
        </w:rPr>
      </w:pPr>
      <w:r>
        <w:rPr>
          <w:noProof/>
        </w:rPr>
        <w:t>1.</w:t>
      </w:r>
      <w:r>
        <w:rPr>
          <w:rFonts w:eastAsiaTheme="minorEastAsia" w:cstheme="minorBidi"/>
          <w:b w:val="0"/>
          <w:bCs w:val="0"/>
          <w:noProof/>
          <w:szCs w:val="22"/>
          <w:lang w:eastAsia="pt-PT"/>
        </w:rPr>
        <w:tab/>
      </w:r>
      <w:r>
        <w:rPr>
          <w:noProof/>
        </w:rPr>
        <w:t xml:space="preserve">Introdução </w:t>
      </w:r>
      <w:r w:rsidR="003116D9">
        <w:rPr>
          <w:noProof/>
        </w:rPr>
        <w:fldChar w:fldCharType="begin"/>
      </w:r>
      <w:r>
        <w:rPr>
          <w:noProof/>
        </w:rPr>
        <w:instrText xml:space="preserve"> MACROBUTTON MTEditEquationSection2 </w:instrText>
      </w:r>
      <w:r w:rsidRPr="00906B95">
        <w:rPr>
          <w:rStyle w:val="MTEquationSection"/>
          <w:noProof/>
        </w:rPr>
        <w:instrText>Equation Chapter (Next) Section 1</w:instrText>
      </w:r>
      <w:r w:rsidR="003116D9">
        <w:rPr>
          <w:noProof/>
        </w:rPr>
        <w:fldChar w:fldCharType="begin"/>
      </w:r>
      <w:r>
        <w:rPr>
          <w:noProof/>
        </w:rPr>
        <w:instrText xml:space="preserve"> SEQ MTEqn \r \h \* MERGEFORMAT </w:instrText>
      </w:r>
      <w:r w:rsidR="003116D9">
        <w:rPr>
          <w:noProof/>
        </w:rPr>
        <w:fldChar w:fldCharType="end"/>
      </w:r>
      <w:r w:rsidR="003116D9">
        <w:rPr>
          <w:noProof/>
        </w:rPr>
        <w:fldChar w:fldCharType="begin"/>
      </w:r>
      <w:r>
        <w:rPr>
          <w:noProof/>
        </w:rPr>
        <w:instrText xml:space="preserve"> SEQ MTSec \r 1 \h \* MERGEFORMAT </w:instrText>
      </w:r>
      <w:r w:rsidR="003116D9">
        <w:rPr>
          <w:noProof/>
        </w:rPr>
        <w:fldChar w:fldCharType="end"/>
      </w:r>
      <w:r w:rsidR="003116D9">
        <w:rPr>
          <w:noProof/>
        </w:rPr>
        <w:fldChar w:fldCharType="begin"/>
      </w:r>
      <w:r>
        <w:rPr>
          <w:noProof/>
        </w:rPr>
        <w:instrText xml:space="preserve"> SEQ MTChap \h \* MERGEFORMAT </w:instrText>
      </w:r>
      <w:r w:rsidR="003116D9">
        <w:rPr>
          <w:noProof/>
        </w:rPr>
        <w:fldChar w:fldCharType="end"/>
      </w:r>
      <w:r w:rsidR="003116D9">
        <w:rPr>
          <w:noProof/>
        </w:rPr>
        <w:fldChar w:fldCharType="end"/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_Toc277099224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1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1.1.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Enquadramento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_Toc277099225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1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1.2.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Motivação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_Toc277099226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2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1.3.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Objectivos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_Toc277099227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3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1.4.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Percepção do ambiente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_Toc277099228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4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1.5.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Concepção da garra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_Toc277099229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5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1.6.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 xml:space="preserve">Sistemas de </w:t>
      </w:r>
      <w:r w:rsidRPr="006A24CE">
        <w:rPr>
          <w:i/>
          <w:noProof/>
        </w:rPr>
        <w:t>bin-picking</w:t>
      </w:r>
      <w:r>
        <w:rPr>
          <w:noProof/>
        </w:rPr>
        <w:t xml:space="preserve"> existentes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_Toc277099230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5</w:t>
      </w:r>
      <w:r w:rsidR="003116D9">
        <w:rPr>
          <w:noProof/>
        </w:rPr>
        <w:fldChar w:fldCharType="end"/>
      </w:r>
    </w:p>
    <w:p w:rsidR="002238CE" w:rsidRP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val="en-US" w:eastAsia="pt-PT"/>
        </w:rPr>
      </w:pPr>
      <w:r w:rsidRPr="006A24CE">
        <w:rPr>
          <w:i/>
          <w:noProof/>
          <w:lang w:val="en-US"/>
        </w:rPr>
        <w:t>1.6.1.</w:t>
      </w:r>
      <w:r w:rsidRPr="002238CE">
        <w:rPr>
          <w:rFonts w:eastAsiaTheme="minorEastAsia" w:cstheme="minorBidi"/>
          <w:noProof/>
          <w:sz w:val="22"/>
          <w:szCs w:val="22"/>
          <w:lang w:val="en-US" w:eastAsia="pt-PT"/>
        </w:rPr>
        <w:tab/>
      </w:r>
      <w:r w:rsidRPr="006A24CE">
        <w:rPr>
          <w:i/>
          <w:noProof/>
          <w:lang w:val="en-US"/>
        </w:rPr>
        <w:t>Scape Technologies</w:t>
      </w:r>
      <w:r w:rsidRPr="002238CE">
        <w:rPr>
          <w:noProof/>
          <w:lang w:val="en-US"/>
        </w:rPr>
        <w:tab/>
      </w:r>
      <w:r w:rsidR="003116D9">
        <w:rPr>
          <w:noProof/>
        </w:rPr>
        <w:fldChar w:fldCharType="begin"/>
      </w:r>
      <w:r w:rsidRPr="002238CE">
        <w:rPr>
          <w:noProof/>
          <w:lang w:val="en-US"/>
        </w:rPr>
        <w:instrText xml:space="preserve"> PAGEREF _Toc277099231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Pr="002238CE">
        <w:rPr>
          <w:noProof/>
          <w:lang w:val="en-US"/>
        </w:rPr>
        <w:t>6</w:t>
      </w:r>
      <w:r w:rsidR="003116D9">
        <w:rPr>
          <w:noProof/>
        </w:rPr>
        <w:fldChar w:fldCharType="end"/>
      </w:r>
    </w:p>
    <w:p w:rsidR="002238CE" w:rsidRP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val="en-US" w:eastAsia="pt-PT"/>
        </w:rPr>
      </w:pPr>
      <w:r w:rsidRPr="002238CE">
        <w:rPr>
          <w:noProof/>
          <w:lang w:val="en-US"/>
        </w:rPr>
        <w:t>1.6.2.</w:t>
      </w:r>
      <w:r w:rsidRPr="002238CE">
        <w:rPr>
          <w:rFonts w:eastAsiaTheme="minorEastAsia" w:cstheme="minorBidi"/>
          <w:noProof/>
          <w:sz w:val="22"/>
          <w:szCs w:val="22"/>
          <w:lang w:val="en-US" w:eastAsia="pt-PT"/>
        </w:rPr>
        <w:tab/>
      </w:r>
      <w:r w:rsidRPr="002238CE">
        <w:rPr>
          <w:noProof/>
          <w:lang w:val="en-US"/>
        </w:rPr>
        <w:t>FANUC</w:t>
      </w:r>
      <w:r w:rsidRPr="002238CE">
        <w:rPr>
          <w:noProof/>
          <w:lang w:val="en-US"/>
        </w:rPr>
        <w:tab/>
      </w:r>
      <w:r w:rsidR="003116D9">
        <w:rPr>
          <w:noProof/>
        </w:rPr>
        <w:fldChar w:fldCharType="begin"/>
      </w:r>
      <w:r w:rsidRPr="002238CE">
        <w:rPr>
          <w:noProof/>
          <w:lang w:val="en-US"/>
        </w:rPr>
        <w:instrText xml:space="preserve"> PAGEREF _Toc277099232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Pr="002238CE">
        <w:rPr>
          <w:noProof/>
          <w:lang w:val="en-US"/>
        </w:rPr>
        <w:t>8</w:t>
      </w:r>
      <w:r w:rsidR="003116D9">
        <w:rPr>
          <w:noProof/>
        </w:rPr>
        <w:fldChar w:fldCharType="end"/>
      </w:r>
    </w:p>
    <w:p w:rsidR="002238CE" w:rsidRP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val="en-US" w:eastAsia="pt-PT"/>
        </w:rPr>
      </w:pPr>
      <w:r w:rsidRPr="002238CE">
        <w:rPr>
          <w:noProof/>
          <w:lang w:val="en-US"/>
        </w:rPr>
        <w:t>1.6.3.</w:t>
      </w:r>
      <w:r w:rsidRPr="002238CE">
        <w:rPr>
          <w:rFonts w:eastAsiaTheme="minorEastAsia" w:cstheme="minorBidi"/>
          <w:noProof/>
          <w:sz w:val="22"/>
          <w:szCs w:val="22"/>
          <w:lang w:val="en-US" w:eastAsia="pt-PT"/>
        </w:rPr>
        <w:tab/>
      </w:r>
      <w:r w:rsidRPr="002238CE">
        <w:rPr>
          <w:noProof/>
          <w:lang w:val="en-US"/>
        </w:rPr>
        <w:t>ABB &amp; BrainTech</w:t>
      </w:r>
      <w:r w:rsidRPr="002238CE">
        <w:rPr>
          <w:noProof/>
          <w:lang w:val="en-US"/>
        </w:rPr>
        <w:tab/>
      </w:r>
      <w:r w:rsidR="003116D9">
        <w:rPr>
          <w:noProof/>
        </w:rPr>
        <w:fldChar w:fldCharType="begin"/>
      </w:r>
      <w:r w:rsidRPr="002238CE">
        <w:rPr>
          <w:noProof/>
          <w:lang w:val="en-US"/>
        </w:rPr>
        <w:instrText xml:space="preserve"> PAGEREF _Toc277099233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Pr="002238CE">
        <w:rPr>
          <w:noProof/>
          <w:lang w:val="en-US"/>
        </w:rPr>
        <w:t>9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 w:rsidRPr="006A24CE">
        <w:rPr>
          <w:i/>
          <w:noProof/>
        </w:rPr>
        <w:t>1.6.4.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 w:rsidRPr="006A24CE">
        <w:rPr>
          <w:i/>
          <w:noProof/>
        </w:rPr>
        <w:t>Dynamis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_Toc277099234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10</w:t>
      </w:r>
      <w:r w:rsidR="003116D9">
        <w:rPr>
          <w:noProof/>
        </w:rPr>
        <w:fldChar w:fldCharType="end"/>
      </w:r>
    </w:p>
    <w:p w:rsidR="002238CE" w:rsidRDefault="002238CE">
      <w:pPr>
        <w:pStyle w:val="ndice1"/>
        <w:tabs>
          <w:tab w:val="left" w:pos="480"/>
          <w:tab w:val="right" w:leader="dot" w:pos="8777"/>
        </w:tabs>
        <w:rPr>
          <w:rFonts w:eastAsiaTheme="minorEastAsia" w:cstheme="minorBidi"/>
          <w:b w:val="0"/>
          <w:bCs w:val="0"/>
          <w:noProof/>
          <w:szCs w:val="22"/>
          <w:lang w:eastAsia="pt-PT"/>
        </w:rPr>
      </w:pPr>
      <w:r>
        <w:rPr>
          <w:noProof/>
        </w:rPr>
        <w:t>2.</w:t>
      </w:r>
      <w:r>
        <w:rPr>
          <w:rFonts w:eastAsiaTheme="minorEastAsia" w:cstheme="minorBidi"/>
          <w:b w:val="0"/>
          <w:bCs w:val="0"/>
          <w:noProof/>
          <w:szCs w:val="22"/>
          <w:lang w:eastAsia="pt-PT"/>
        </w:rPr>
        <w:tab/>
      </w:r>
      <w:r>
        <w:rPr>
          <w:noProof/>
        </w:rPr>
        <w:t xml:space="preserve">Sistema experimental </w:t>
      </w:r>
      <w:r w:rsidR="003116D9">
        <w:rPr>
          <w:noProof/>
        </w:rPr>
        <w:fldChar w:fldCharType="begin"/>
      </w:r>
      <w:r>
        <w:rPr>
          <w:noProof/>
        </w:rPr>
        <w:instrText xml:space="preserve"> MACROBUTTON MTEditEquationSection2 </w:instrText>
      </w:r>
      <w:r w:rsidRPr="00906B95">
        <w:rPr>
          <w:rStyle w:val="MTEquationSection"/>
          <w:noProof/>
        </w:rPr>
        <w:instrText>Equation Chapter (Next) Section 1</w:instrText>
      </w:r>
      <w:r w:rsidR="003116D9">
        <w:rPr>
          <w:noProof/>
        </w:rPr>
        <w:fldChar w:fldCharType="begin"/>
      </w:r>
      <w:r>
        <w:rPr>
          <w:noProof/>
        </w:rPr>
        <w:instrText xml:space="preserve"> SEQ MTEqn \r \h \* MERGEFORMAT </w:instrText>
      </w:r>
      <w:r w:rsidR="003116D9">
        <w:rPr>
          <w:noProof/>
        </w:rPr>
        <w:fldChar w:fldCharType="end"/>
      </w:r>
      <w:r w:rsidR="003116D9">
        <w:rPr>
          <w:noProof/>
        </w:rPr>
        <w:fldChar w:fldCharType="begin"/>
      </w:r>
      <w:r>
        <w:rPr>
          <w:noProof/>
        </w:rPr>
        <w:instrText xml:space="preserve"> SEQ MTSec \r 1 \h \* MERGEFORMAT </w:instrText>
      </w:r>
      <w:r w:rsidR="003116D9">
        <w:rPr>
          <w:noProof/>
        </w:rPr>
        <w:fldChar w:fldCharType="end"/>
      </w:r>
      <w:r w:rsidR="003116D9">
        <w:rPr>
          <w:noProof/>
        </w:rPr>
        <w:fldChar w:fldCharType="begin"/>
      </w:r>
      <w:r>
        <w:rPr>
          <w:noProof/>
        </w:rPr>
        <w:instrText xml:space="preserve"> SEQ MTChap \h \* MERGEFORMAT </w:instrText>
      </w:r>
      <w:r w:rsidR="003116D9">
        <w:rPr>
          <w:noProof/>
        </w:rPr>
        <w:fldChar w:fldCharType="end"/>
      </w:r>
      <w:r w:rsidR="003116D9">
        <w:rPr>
          <w:noProof/>
        </w:rPr>
        <w:fldChar w:fldCharType="end"/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_Toc277099235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13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 w:rsidRPr="002238CE">
        <w:rPr>
          <w:noProof/>
        </w:rPr>
        <w:t>2.1.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 w:rsidRPr="002238CE">
        <w:rPr>
          <w:noProof/>
        </w:rPr>
        <w:t>Robot FANUC M-6iB/6S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_Toc277099236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14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2.2.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Câmara de vídeo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_Toc277099237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15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2.3.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Anel de LEDs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_Toc277099238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16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2.4.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Unidade Geral de Interface e Unidade de Actuação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_Toc277099239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16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2.5.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Sensor de distância</w:t>
      </w:r>
      <w:r w:rsidRPr="006A24CE">
        <w:rPr>
          <w:i/>
          <w:noProof/>
        </w:rPr>
        <w:t xml:space="preserve"> Sharp</w:t>
      </w:r>
      <w:r>
        <w:rPr>
          <w:noProof/>
        </w:rPr>
        <w:t xml:space="preserve"> GP2D12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_Toc277099240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18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2.5.1.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Implementação de um filtro passa-baixo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_Toc277099241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19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2.5.2.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Calibração do sensor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_Toc277099242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21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2.5.3.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Suporte desenvolvido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_Toc277099244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22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2.6.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Garra do robot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_Toc277099245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22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2.7.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Objectos toroidais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_Toc277099246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23</w:t>
      </w:r>
      <w:r w:rsidR="003116D9">
        <w:rPr>
          <w:noProof/>
        </w:rPr>
        <w:fldChar w:fldCharType="end"/>
      </w:r>
    </w:p>
    <w:p w:rsidR="002238CE" w:rsidRDefault="002238CE">
      <w:pPr>
        <w:pStyle w:val="ndice1"/>
        <w:tabs>
          <w:tab w:val="left" w:pos="480"/>
          <w:tab w:val="right" w:leader="dot" w:pos="8777"/>
        </w:tabs>
        <w:rPr>
          <w:rFonts w:eastAsiaTheme="minorEastAsia" w:cstheme="minorBidi"/>
          <w:b w:val="0"/>
          <w:bCs w:val="0"/>
          <w:noProof/>
          <w:szCs w:val="22"/>
          <w:lang w:eastAsia="pt-PT"/>
        </w:rPr>
      </w:pPr>
      <w:r>
        <w:rPr>
          <w:noProof/>
        </w:rPr>
        <w:t>3.</w:t>
      </w:r>
      <w:r>
        <w:rPr>
          <w:rFonts w:eastAsiaTheme="minorEastAsia" w:cstheme="minorBidi"/>
          <w:b w:val="0"/>
          <w:bCs w:val="0"/>
          <w:noProof/>
          <w:szCs w:val="22"/>
          <w:lang w:eastAsia="pt-PT"/>
        </w:rPr>
        <w:tab/>
      </w:r>
      <w:r>
        <w:rPr>
          <w:noProof/>
        </w:rPr>
        <w:t xml:space="preserve">Arquitectura de </w:t>
      </w:r>
      <w:r w:rsidRPr="006A24CE">
        <w:rPr>
          <w:i/>
          <w:noProof/>
        </w:rPr>
        <w:t xml:space="preserve">software </w:t>
      </w:r>
      <w:r w:rsidR="003116D9">
        <w:rPr>
          <w:i/>
          <w:noProof/>
        </w:rPr>
        <w:fldChar w:fldCharType="begin"/>
      </w:r>
      <w:r>
        <w:rPr>
          <w:i/>
          <w:noProof/>
        </w:rPr>
        <w:instrText xml:space="preserve"> MACROBUTTON MTEditEquationSection2 </w:instrText>
      </w:r>
      <w:r w:rsidRPr="00906B95">
        <w:rPr>
          <w:rStyle w:val="MTEquationSection"/>
          <w:noProof/>
        </w:rPr>
        <w:instrText>Equation Chapter (Next) Section 1</w:instrText>
      </w:r>
      <w:r w:rsidR="003116D9">
        <w:rPr>
          <w:i/>
          <w:noProof/>
        </w:rPr>
        <w:fldChar w:fldCharType="begin"/>
      </w:r>
      <w:r>
        <w:rPr>
          <w:i/>
          <w:noProof/>
        </w:rPr>
        <w:instrText xml:space="preserve"> SEQ MTEqn \r \h \* MERGEFORMAT </w:instrText>
      </w:r>
      <w:r w:rsidR="003116D9">
        <w:rPr>
          <w:i/>
          <w:noProof/>
        </w:rPr>
        <w:fldChar w:fldCharType="end"/>
      </w:r>
      <w:r w:rsidR="003116D9">
        <w:rPr>
          <w:i/>
          <w:noProof/>
        </w:rPr>
        <w:fldChar w:fldCharType="begin"/>
      </w:r>
      <w:r>
        <w:rPr>
          <w:i/>
          <w:noProof/>
        </w:rPr>
        <w:instrText xml:space="preserve"> SEQ MTSec \r 1 \h \* MERGEFORMAT </w:instrText>
      </w:r>
      <w:r w:rsidR="003116D9">
        <w:rPr>
          <w:i/>
          <w:noProof/>
        </w:rPr>
        <w:fldChar w:fldCharType="end"/>
      </w:r>
      <w:r w:rsidR="003116D9">
        <w:rPr>
          <w:i/>
          <w:noProof/>
        </w:rPr>
        <w:fldChar w:fldCharType="begin"/>
      </w:r>
      <w:r>
        <w:rPr>
          <w:i/>
          <w:noProof/>
        </w:rPr>
        <w:instrText xml:space="preserve"> SEQ MTChap \h \* MERGEFORMAT </w:instrText>
      </w:r>
      <w:r w:rsidR="003116D9">
        <w:rPr>
          <w:i/>
          <w:noProof/>
        </w:rPr>
        <w:fldChar w:fldCharType="end"/>
      </w:r>
      <w:r w:rsidR="003116D9">
        <w:rPr>
          <w:i/>
          <w:noProof/>
        </w:rPr>
        <w:fldChar w:fldCharType="end"/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_Toc277099248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25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3.1.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Funcionamento do programa de controlo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_Toc277099249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26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3.1.1.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Comunicação com o robot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_Toc277099250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27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3.1.2.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Interface com o utilizador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_Toc277099252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29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lastRenderedPageBreak/>
        <w:t>3.1.3.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Comunicação RS232 com a UGI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_Toc277099253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29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3.2.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Aquisição de imagem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_Toc277099257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31</w:t>
      </w:r>
      <w:r w:rsidR="003116D9">
        <w:rPr>
          <w:noProof/>
        </w:rPr>
        <w:fldChar w:fldCharType="end"/>
      </w:r>
    </w:p>
    <w:p w:rsidR="002238CE" w:rsidRDefault="002238CE">
      <w:pPr>
        <w:pStyle w:val="ndice1"/>
        <w:tabs>
          <w:tab w:val="left" w:pos="480"/>
          <w:tab w:val="right" w:leader="dot" w:pos="8777"/>
        </w:tabs>
        <w:rPr>
          <w:rFonts w:eastAsiaTheme="minorEastAsia" w:cstheme="minorBidi"/>
          <w:b w:val="0"/>
          <w:bCs w:val="0"/>
          <w:noProof/>
          <w:szCs w:val="22"/>
          <w:lang w:eastAsia="pt-PT"/>
        </w:rPr>
      </w:pPr>
      <w:r>
        <w:rPr>
          <w:noProof/>
        </w:rPr>
        <w:t>4.</w:t>
      </w:r>
      <w:r>
        <w:rPr>
          <w:rFonts w:eastAsiaTheme="minorEastAsia" w:cstheme="minorBidi"/>
          <w:b w:val="0"/>
          <w:bCs w:val="0"/>
          <w:noProof/>
          <w:szCs w:val="22"/>
          <w:lang w:eastAsia="pt-PT"/>
        </w:rPr>
        <w:tab/>
      </w:r>
      <w:r>
        <w:rPr>
          <w:noProof/>
        </w:rPr>
        <w:t xml:space="preserve">Detecção e caracterização de objectos na imagem </w:t>
      </w:r>
      <w:r w:rsidR="003116D9">
        <w:rPr>
          <w:noProof/>
        </w:rPr>
        <w:fldChar w:fldCharType="begin"/>
      </w:r>
      <w:r>
        <w:rPr>
          <w:noProof/>
        </w:rPr>
        <w:instrText xml:space="preserve"> MACROBUTTON MTEditEquationSection2 </w:instrText>
      </w:r>
      <w:r w:rsidRPr="00906B95">
        <w:rPr>
          <w:rStyle w:val="MTEquationSection"/>
          <w:noProof/>
        </w:rPr>
        <w:instrText>Equation Chapter (Next) Section 1</w:instrText>
      </w:r>
      <w:r w:rsidR="003116D9">
        <w:rPr>
          <w:noProof/>
        </w:rPr>
        <w:fldChar w:fldCharType="begin"/>
      </w:r>
      <w:r>
        <w:rPr>
          <w:noProof/>
        </w:rPr>
        <w:instrText xml:space="preserve"> SEQ MTEqn \r \h \* MERGEFORMAT </w:instrText>
      </w:r>
      <w:r w:rsidR="003116D9">
        <w:rPr>
          <w:noProof/>
        </w:rPr>
        <w:fldChar w:fldCharType="end"/>
      </w:r>
      <w:r w:rsidR="003116D9">
        <w:rPr>
          <w:noProof/>
        </w:rPr>
        <w:fldChar w:fldCharType="begin"/>
      </w:r>
      <w:r>
        <w:rPr>
          <w:noProof/>
        </w:rPr>
        <w:instrText xml:space="preserve"> SEQ MTSec \r 1 \h \* MERGEFORMAT </w:instrText>
      </w:r>
      <w:r w:rsidR="003116D9">
        <w:rPr>
          <w:noProof/>
        </w:rPr>
        <w:fldChar w:fldCharType="end"/>
      </w:r>
      <w:r w:rsidR="003116D9">
        <w:rPr>
          <w:noProof/>
        </w:rPr>
        <w:fldChar w:fldCharType="begin"/>
      </w:r>
      <w:r>
        <w:rPr>
          <w:noProof/>
        </w:rPr>
        <w:instrText xml:space="preserve"> SEQ MTChap \h \* MERGEFORMAT </w:instrText>
      </w:r>
      <w:r w:rsidR="003116D9">
        <w:rPr>
          <w:noProof/>
        </w:rPr>
        <w:fldChar w:fldCharType="end"/>
      </w:r>
      <w:r w:rsidR="003116D9">
        <w:rPr>
          <w:noProof/>
        </w:rPr>
        <w:fldChar w:fldCharType="end"/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_Toc277099259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33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4.1.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Medidas para o melhoramento da imagem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_Toc277099260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33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4.2.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Tratamento de imagem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_Toc277099261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36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4.3.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Objectos de estudo na imagem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_Toc277099262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38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4.4.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Propriedades dos objectos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_Toc277099263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40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4.5.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Escrita dos dados em ficheiro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_Toc277099264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42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4.6.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Combinação de propriedades para a escolha dos objectos candidatos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_Toc277099266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43</w:t>
      </w:r>
      <w:r w:rsidR="003116D9">
        <w:rPr>
          <w:noProof/>
        </w:rPr>
        <w:fldChar w:fldCharType="end"/>
      </w:r>
    </w:p>
    <w:p w:rsidR="002238CE" w:rsidRDefault="002238CE">
      <w:pPr>
        <w:pStyle w:val="ndice1"/>
        <w:tabs>
          <w:tab w:val="left" w:pos="480"/>
          <w:tab w:val="right" w:leader="dot" w:pos="8777"/>
        </w:tabs>
        <w:rPr>
          <w:rFonts w:eastAsiaTheme="minorEastAsia" w:cstheme="minorBidi"/>
          <w:b w:val="0"/>
          <w:bCs w:val="0"/>
          <w:noProof/>
          <w:szCs w:val="22"/>
          <w:lang w:eastAsia="pt-PT"/>
        </w:rPr>
      </w:pPr>
      <w:r>
        <w:rPr>
          <w:noProof/>
        </w:rPr>
        <w:t>5.</w:t>
      </w:r>
      <w:r>
        <w:rPr>
          <w:rFonts w:eastAsiaTheme="minorEastAsia" w:cstheme="minorBidi"/>
          <w:b w:val="0"/>
          <w:bCs w:val="0"/>
          <w:noProof/>
          <w:szCs w:val="22"/>
          <w:lang w:eastAsia="pt-PT"/>
        </w:rPr>
        <w:tab/>
      </w:r>
      <w:r>
        <w:rPr>
          <w:noProof/>
        </w:rPr>
        <w:t>Seguimento, ataque e recolha de objectos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_Toc277099267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47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5.1.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Seguimento de objectos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_Toc277099268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47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5.2.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Tratamento dos dados do sensor de distância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_Toc277099269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48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5.2.1.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Filtro de média móvel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_Toc277099270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48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5.2.2.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Obtenção da altura do pneu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_Toc277099271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50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5.3.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Validação dos objectos candidatos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_Toc277099272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53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5.4.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Objectos em posição horizontal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_Toc277099273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56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5.5.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Objectos num plano inclinado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_Toc277099275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57</w:t>
      </w:r>
      <w:r w:rsidR="003116D9">
        <w:rPr>
          <w:noProof/>
        </w:rPr>
        <w:fldChar w:fldCharType="end"/>
      </w:r>
    </w:p>
    <w:p w:rsidR="002238CE" w:rsidRDefault="002238CE">
      <w:pPr>
        <w:pStyle w:val="ndice1"/>
        <w:tabs>
          <w:tab w:val="left" w:pos="480"/>
          <w:tab w:val="right" w:leader="dot" w:pos="8777"/>
        </w:tabs>
        <w:rPr>
          <w:rFonts w:eastAsiaTheme="minorEastAsia" w:cstheme="minorBidi"/>
          <w:b w:val="0"/>
          <w:bCs w:val="0"/>
          <w:noProof/>
          <w:szCs w:val="22"/>
          <w:lang w:eastAsia="pt-PT"/>
        </w:rPr>
      </w:pPr>
      <w:r>
        <w:rPr>
          <w:noProof/>
        </w:rPr>
        <w:t>6.</w:t>
      </w:r>
      <w:r>
        <w:rPr>
          <w:rFonts w:eastAsiaTheme="minorEastAsia" w:cstheme="minorBidi"/>
          <w:b w:val="0"/>
          <w:bCs w:val="0"/>
          <w:noProof/>
          <w:szCs w:val="22"/>
          <w:lang w:eastAsia="pt-PT"/>
        </w:rPr>
        <w:tab/>
      </w:r>
      <w:r>
        <w:rPr>
          <w:noProof/>
        </w:rPr>
        <w:t>Ensaios, Resultados e Conclusões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_Toc277099276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63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Resultados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_Toc277099277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63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6.1.1.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Apanha objecto na horizontal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_Toc277099278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63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6.1.2.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Apanha objecto na vertical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_Toc277099279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64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6.1.3.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Apanha objecto num plano inclinado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_Toc277099280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65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Dados estatísticos/Eficiência do sistema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_Toc277099281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67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6.3.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Conclusões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_Toc277099282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69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6.4.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Trabalho futuro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_Toc277099283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70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6.4.1.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Sensor de força para a garra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_Toc277099284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70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6.4.2.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Laser planar para substituir o sensor de infravermelhos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_Toc277099285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71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6.4.3.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>
        <w:rPr>
          <w:noProof/>
        </w:rPr>
        <w:t>Câmaras de visão 3D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_Toc277099286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71</w:t>
      </w:r>
      <w:r w:rsidR="003116D9">
        <w:rPr>
          <w:noProof/>
        </w:rPr>
        <w:fldChar w:fldCharType="end"/>
      </w:r>
    </w:p>
    <w:p w:rsidR="002238CE" w:rsidRDefault="002238CE">
      <w:pPr>
        <w:pStyle w:val="ndice4"/>
        <w:tabs>
          <w:tab w:val="left" w:pos="2105"/>
          <w:tab w:val="right" w:leader="dot" w:pos="8777"/>
        </w:tabs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>6.4.4.</w:t>
      </w:r>
      <w:r>
        <w:rPr>
          <w:rFonts w:eastAsiaTheme="minorEastAsia" w:cstheme="minorBidi"/>
          <w:noProof/>
          <w:sz w:val="22"/>
          <w:szCs w:val="22"/>
          <w:lang w:eastAsia="pt-PT"/>
        </w:rPr>
        <w:tab/>
      </w:r>
      <w:r w:rsidRPr="006A24CE">
        <w:rPr>
          <w:i/>
          <w:noProof/>
        </w:rPr>
        <w:t>Bin-picking</w:t>
      </w:r>
      <w:r>
        <w:rPr>
          <w:noProof/>
        </w:rPr>
        <w:t xml:space="preserve"> para a resolução de problemas mais complexos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_Toc277099287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72</w:t>
      </w:r>
      <w:r w:rsidR="003116D9">
        <w:rPr>
          <w:noProof/>
        </w:rPr>
        <w:fldChar w:fldCharType="end"/>
      </w:r>
    </w:p>
    <w:p w:rsidR="002238CE" w:rsidRDefault="002238CE">
      <w:pPr>
        <w:pStyle w:val="ndice1"/>
        <w:tabs>
          <w:tab w:val="right" w:leader="dot" w:pos="8777"/>
        </w:tabs>
        <w:rPr>
          <w:rFonts w:eastAsiaTheme="minorEastAsia" w:cstheme="minorBidi"/>
          <w:b w:val="0"/>
          <w:bCs w:val="0"/>
          <w:noProof/>
          <w:szCs w:val="22"/>
          <w:lang w:eastAsia="pt-PT"/>
        </w:rPr>
      </w:pPr>
      <w:r w:rsidRPr="002238CE">
        <w:rPr>
          <w:noProof/>
        </w:rPr>
        <w:t>Referências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_Toc277099288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73</w:t>
      </w:r>
      <w:r w:rsidR="003116D9">
        <w:rPr>
          <w:noProof/>
        </w:rPr>
        <w:fldChar w:fldCharType="end"/>
      </w:r>
    </w:p>
    <w:p w:rsidR="002238CE" w:rsidRDefault="002238CE">
      <w:pPr>
        <w:pStyle w:val="ndice1"/>
        <w:tabs>
          <w:tab w:val="right" w:leader="dot" w:pos="8777"/>
        </w:tabs>
        <w:rPr>
          <w:rFonts w:eastAsiaTheme="minorEastAsia" w:cstheme="minorBidi"/>
          <w:b w:val="0"/>
          <w:bCs w:val="0"/>
          <w:noProof/>
          <w:szCs w:val="22"/>
          <w:lang w:eastAsia="pt-PT"/>
        </w:rPr>
      </w:pPr>
      <w:r>
        <w:rPr>
          <w:noProof/>
        </w:rPr>
        <w:t>Anexos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_Toc277099289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75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lastRenderedPageBreak/>
        <w:t>Anexo A. Desenho técnico da garra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_Toc277099290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75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 xml:space="preserve">Anexo B. Valores recolhidos da preensão de pneus empilhados na horizontal através do sistema </w:t>
      </w:r>
      <w:r w:rsidRPr="006A24CE">
        <w:rPr>
          <w:i/>
          <w:noProof/>
        </w:rPr>
        <w:t>bin-picking</w:t>
      </w:r>
      <w:r>
        <w:rPr>
          <w:noProof/>
        </w:rPr>
        <w:t xml:space="preserve"> desenvolvido numa primeira fase.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_Toc277099291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81</w:t>
      </w:r>
      <w:r w:rsidR="003116D9">
        <w:rPr>
          <w:noProof/>
        </w:rPr>
        <w:fldChar w:fldCharType="end"/>
      </w:r>
    </w:p>
    <w:p w:rsidR="002238CE" w:rsidRDefault="002238CE" w:rsidP="005540DC">
      <w:pPr>
        <w:pStyle w:val="ndice3"/>
        <w:rPr>
          <w:rFonts w:eastAsiaTheme="minorEastAsia" w:cstheme="minorBidi"/>
          <w:noProof/>
          <w:sz w:val="22"/>
          <w:szCs w:val="22"/>
          <w:lang w:eastAsia="pt-PT"/>
        </w:rPr>
      </w:pPr>
      <w:r>
        <w:rPr>
          <w:noProof/>
        </w:rPr>
        <w:t xml:space="preserve">Anexo C. Valores recolhidos da preensão de pneus empilhados aleatoriamente pelo sistema </w:t>
      </w:r>
      <w:r w:rsidRPr="006A24CE">
        <w:rPr>
          <w:i/>
          <w:noProof/>
        </w:rPr>
        <w:t>bin-picking</w:t>
      </w:r>
      <w:r>
        <w:rPr>
          <w:noProof/>
        </w:rPr>
        <w:t xml:space="preserve"> desenvolvido.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_Toc277099292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>
        <w:rPr>
          <w:noProof/>
        </w:rPr>
        <w:t>82</w:t>
      </w:r>
      <w:r w:rsidR="003116D9">
        <w:rPr>
          <w:noProof/>
        </w:rPr>
        <w:fldChar w:fldCharType="end"/>
      </w:r>
    </w:p>
    <w:p w:rsidR="00622F73" w:rsidRDefault="003116D9" w:rsidP="00622F73">
      <w:r>
        <w:fldChar w:fldCharType="end"/>
      </w:r>
    </w:p>
    <w:p w:rsidR="00622F73" w:rsidRDefault="00622F73" w:rsidP="00622F73"/>
    <w:p w:rsidR="00622F73" w:rsidRDefault="00622F73" w:rsidP="00622F73"/>
    <w:p w:rsidR="00622F73" w:rsidRDefault="00622F73" w:rsidP="00622F73"/>
    <w:p w:rsidR="00AF0C7C" w:rsidRPr="00622F73" w:rsidRDefault="00AF0C7C" w:rsidP="00622F73">
      <w:pPr>
        <w:sectPr w:rsidR="00AF0C7C" w:rsidRPr="00622F73" w:rsidSect="007758B7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oddPage"/>
          <w:pgSz w:w="11906" w:h="16838"/>
          <w:pgMar w:top="1701" w:right="1418" w:bottom="1701" w:left="1701" w:header="709" w:footer="709" w:gutter="0"/>
          <w:pgNumType w:fmt="lowerRoman"/>
          <w:cols w:space="708"/>
          <w:titlePg/>
          <w:docGrid w:linePitch="360"/>
        </w:sectPr>
      </w:pPr>
    </w:p>
    <w:p w:rsidR="00AF0C7C" w:rsidRPr="000756CF" w:rsidRDefault="00AF0C7C" w:rsidP="0010090B">
      <w:pPr>
        <w:pStyle w:val="Ttulo"/>
        <w:outlineLvl w:val="0"/>
      </w:pPr>
      <w:bookmarkStart w:id="4" w:name="_Toc276728766"/>
      <w:bookmarkStart w:id="5" w:name="_Toc276801476"/>
      <w:bookmarkStart w:id="6" w:name="_Toc276801760"/>
      <w:bookmarkStart w:id="7" w:name="_Toc277099222"/>
      <w:r>
        <w:lastRenderedPageBreak/>
        <w:t>Lista de Figuras</w:t>
      </w:r>
      <w:bookmarkEnd w:id="4"/>
      <w:bookmarkEnd w:id="5"/>
      <w:bookmarkEnd w:id="6"/>
      <w:bookmarkEnd w:id="7"/>
    </w:p>
    <w:p w:rsidR="00444875" w:rsidRDefault="003116D9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 w:rsidRPr="003116D9">
        <w:rPr>
          <w:b/>
        </w:rPr>
        <w:fldChar w:fldCharType="begin"/>
      </w:r>
      <w:r w:rsidR="00432781">
        <w:rPr>
          <w:b/>
        </w:rPr>
        <w:instrText xml:space="preserve"> TOC \c "Figura" </w:instrText>
      </w:r>
      <w:r w:rsidRPr="003116D9">
        <w:rPr>
          <w:b/>
        </w:rPr>
        <w:fldChar w:fldCharType="separate"/>
      </w:r>
      <w:r w:rsidR="00444875">
        <w:rPr>
          <w:noProof/>
        </w:rPr>
        <w:t>Figura 1.1 – (a) Pilha inicial de pneus usados. (b) Manuseamento dos pneus empilhados por um operário para posterior reciclagem.</w:t>
      </w:r>
      <w:r w:rsidR="00444875">
        <w:rPr>
          <w:noProof/>
        </w:rPr>
        <w:tab/>
      </w:r>
      <w:r>
        <w:rPr>
          <w:noProof/>
        </w:rPr>
        <w:fldChar w:fldCharType="begin"/>
      </w:r>
      <w:r w:rsidR="00444875">
        <w:rPr>
          <w:noProof/>
        </w:rPr>
        <w:instrText xml:space="preserve"> PAGEREF _Toc276729282 \h </w:instrText>
      </w:r>
      <w:r>
        <w:rPr>
          <w:noProof/>
        </w:rPr>
      </w:r>
      <w:r>
        <w:rPr>
          <w:noProof/>
        </w:rPr>
        <w:fldChar w:fldCharType="separate"/>
      </w:r>
      <w:r w:rsidR="00871615">
        <w:rPr>
          <w:noProof/>
        </w:rPr>
        <w:t>3</w:t>
      </w:r>
      <w:r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1.2 - Diferentes configurações para um sistema de Controlo Realimentado por Visão.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_Toc276729283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4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1.3 - Sistema </w:t>
      </w:r>
      <w:r w:rsidRPr="00CA273A">
        <w:rPr>
          <w:i/>
          <w:noProof/>
        </w:rPr>
        <w:t>bin-picking</w:t>
      </w:r>
      <w:r>
        <w:rPr>
          <w:noProof/>
        </w:rPr>
        <w:t xml:space="preserve"> desenvolvido nos primeiros anos de investigação nesta área.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_Toc276729284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6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1.4 – Exemplos de garras utilizadas nos sistemas de </w:t>
      </w:r>
      <w:r w:rsidRPr="00CA273A">
        <w:rPr>
          <w:i/>
          <w:noProof/>
        </w:rPr>
        <w:t>bin-picking</w:t>
      </w:r>
      <w:r>
        <w:rPr>
          <w:noProof/>
        </w:rPr>
        <w:t xml:space="preserve"> da </w:t>
      </w:r>
      <w:r w:rsidRPr="00CA273A">
        <w:rPr>
          <w:i/>
          <w:noProof/>
        </w:rPr>
        <w:t>Scape Technologies</w:t>
      </w:r>
      <w:r>
        <w:rPr>
          <w:noProof/>
        </w:rPr>
        <w:t>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_Toc276729285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7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1.5 – (a) Sistema de </w:t>
      </w:r>
      <w:r w:rsidRPr="00CA273A">
        <w:rPr>
          <w:i/>
          <w:noProof/>
        </w:rPr>
        <w:t>bin-picking</w:t>
      </w:r>
      <w:r>
        <w:rPr>
          <w:noProof/>
        </w:rPr>
        <w:t xml:space="preserve"> desenvolvido pela Fanuc para apanhar engrenagens de um contentor. (b) Sistema de </w:t>
      </w:r>
      <w:r w:rsidRPr="00CA273A">
        <w:rPr>
          <w:i/>
          <w:noProof/>
        </w:rPr>
        <w:t>bin-picking</w:t>
      </w:r>
      <w:r>
        <w:rPr>
          <w:noProof/>
        </w:rPr>
        <w:t xml:space="preserve"> desenvolvido pela JMP para a TRW </w:t>
      </w:r>
      <w:r w:rsidRPr="00CA273A">
        <w:rPr>
          <w:i/>
          <w:noProof/>
        </w:rPr>
        <w:t>Automotive</w:t>
      </w:r>
      <w:r>
        <w:rPr>
          <w:noProof/>
        </w:rPr>
        <w:t>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_Toc276729286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8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1.6 - (a)Sistema de </w:t>
      </w:r>
      <w:r w:rsidRPr="00CA273A">
        <w:rPr>
          <w:i/>
          <w:noProof/>
        </w:rPr>
        <w:t>bin-picking</w:t>
      </w:r>
      <w:r>
        <w:rPr>
          <w:noProof/>
        </w:rPr>
        <w:t xml:space="preserve"> desenvolvido pela ABB para apanhar bielas posicionadas aleatoriamente num contentor. (b) Imagem captada pelo referido sistema e escolha dos melhores candidatos.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_Toc276729287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9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1.7 - Sistema </w:t>
      </w:r>
      <w:r w:rsidRPr="00CA273A">
        <w:rPr>
          <w:i/>
          <w:noProof/>
        </w:rPr>
        <w:t>SensActive</w:t>
      </w:r>
      <w:r w:rsidRPr="00CA273A">
        <w:rPr>
          <w:noProof/>
          <w:vertAlign w:val="superscript"/>
        </w:rPr>
        <w:t>TM</w:t>
      </w:r>
      <w:r>
        <w:rPr>
          <w:noProof/>
        </w:rPr>
        <w:t xml:space="preserve"> </w:t>
      </w:r>
      <w:r w:rsidRPr="00CA273A">
        <w:rPr>
          <w:i/>
          <w:noProof/>
        </w:rPr>
        <w:t>bin-picking</w:t>
      </w:r>
      <w:r>
        <w:rPr>
          <w:noProof/>
        </w:rPr>
        <w:t xml:space="preserve"> da </w:t>
      </w:r>
      <w:r w:rsidRPr="00CA273A">
        <w:rPr>
          <w:i/>
          <w:noProof/>
        </w:rPr>
        <w:t>Dynamis</w:t>
      </w:r>
      <w:r>
        <w:rPr>
          <w:noProof/>
        </w:rPr>
        <w:t>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_Toc276729288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10</w:t>
      </w:r>
      <w:r w:rsidR="003116D9">
        <w:rPr>
          <w:noProof/>
        </w:rPr>
        <w:fldChar w:fldCharType="end"/>
      </w:r>
    </w:p>
    <w:p w:rsidR="00601017" w:rsidRPr="00601017" w:rsidRDefault="00444875" w:rsidP="00601017">
      <w:pPr>
        <w:pStyle w:val="ndicedeilustraes"/>
        <w:tabs>
          <w:tab w:val="right" w:leader="dot" w:pos="8494"/>
        </w:tabs>
        <w:spacing w:after="120"/>
        <w:rPr>
          <w:noProof/>
        </w:rPr>
      </w:pPr>
      <w:r>
        <w:rPr>
          <w:noProof/>
        </w:rPr>
        <w:t>Figura 1.8 – (a) Preensão das peças de diversas formas; (b) Sistema de reorientação das peças após a preensão.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_Toc276729289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11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2.1 – (a) Representação das seis juntas do robot; (b) Robot utilizado no sistema de </w:t>
      </w:r>
      <w:r w:rsidRPr="00CA273A">
        <w:rPr>
          <w:i/>
          <w:noProof/>
        </w:rPr>
        <w:t>bin-picking</w:t>
      </w:r>
      <w:r>
        <w:rPr>
          <w:noProof/>
        </w:rPr>
        <w:t>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_Toc276729290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14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2.2 - (a) Controlador do robot; (b) Consola TP do robot.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_Toc276729291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14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2.3 – (a) Câmara PULNIX utilizada; (b) Anel de LEDs para iluminação localizada.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_Toc276729292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15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2.4 - Unidade Geral de Interface (UGI).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_Toc276729293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16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2.5 – (a) UGI implementada entre a última junta e a garra; (b) Unidade de Actuação.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_Toc276729294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17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2.6 - Comunicação da UGI com os diversos dispositivos. [4]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_Toc276729295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17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2.7 – (a) Sensor </w:t>
      </w:r>
      <w:r w:rsidRPr="00CA273A">
        <w:rPr>
          <w:i/>
          <w:noProof/>
        </w:rPr>
        <w:t>Sharp</w:t>
      </w:r>
      <w:r>
        <w:rPr>
          <w:noProof/>
        </w:rPr>
        <w:t xml:space="preserve"> GP2D12; (b) Gráfico da relação entre tensão e distância.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_Toc276729296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18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2.8 – Implementação do filtro passa-baixo na Unidade de Actuação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_Toc276729297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19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2.9 - Varrimento com o sensor para determinar a coordenada Z.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_Toc276729298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20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2.10 – (a) Dados do sensor sem nenhum tipo de filtragem; (b) Dados recolhidos após a aplicação de um filtro passa-baixo.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_Toc276729299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20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2.11 - Valores experimentais para calibrar o sensor.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_Toc276729300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21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2.12 - Suporte desenvolvido para a fixação do sensor de distância.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_Toc276729301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22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2.13 – (a) Primeiro modelo desenvolvido; (b) Modelo final aperfeiçoado.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_Toc276729302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23</w:t>
      </w:r>
      <w:r w:rsidR="003116D9">
        <w:rPr>
          <w:noProof/>
        </w:rPr>
        <w:fldChar w:fldCharType="end"/>
      </w:r>
    </w:p>
    <w:p w:rsidR="00444875" w:rsidRDefault="00444875" w:rsidP="00601017">
      <w:pPr>
        <w:pStyle w:val="ndicedeilustraes"/>
        <w:tabs>
          <w:tab w:val="right" w:leader="dot" w:pos="8494"/>
        </w:tabs>
        <w:spacing w:after="120"/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2.14 – Pneus utilizados para apanhar com o sistema de </w:t>
      </w:r>
      <w:r w:rsidRPr="00CA273A">
        <w:rPr>
          <w:i/>
          <w:noProof/>
        </w:rPr>
        <w:t>bin-picking</w:t>
      </w:r>
      <w:r>
        <w:rPr>
          <w:noProof/>
        </w:rPr>
        <w:t>. (a)Tipo I; (b)Tipo II; (c)Tipo III.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_Toc276729303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23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3.1 - Esquema de comunicações entre o </w:t>
      </w:r>
      <w:r w:rsidRPr="00CA273A">
        <w:rPr>
          <w:i/>
          <w:noProof/>
        </w:rPr>
        <w:t>Sherlock</w:t>
      </w:r>
      <w:r>
        <w:rPr>
          <w:noProof/>
        </w:rPr>
        <w:t xml:space="preserve"> e o programa de controlo.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_Toc276729304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25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3.2 – Funcionamento geral do programa de controlo.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_Toc276729305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26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3.3 – Comunicação TCP/IP com o robot.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_Toc276729306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27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lastRenderedPageBreak/>
        <w:t>Figura 3.4 - Janela do terminal que permite estabelecer a comunicação entre o utilizador e o programa de controlo.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_Toc276729307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29</w:t>
      </w:r>
      <w:r w:rsidR="003116D9">
        <w:rPr>
          <w:noProof/>
        </w:rPr>
        <w:fldChar w:fldCharType="end"/>
      </w:r>
    </w:p>
    <w:p w:rsidR="00444875" w:rsidRDefault="00444875" w:rsidP="00601017">
      <w:pPr>
        <w:pStyle w:val="ndicedeilustraes"/>
        <w:tabs>
          <w:tab w:val="right" w:leader="dot" w:pos="8494"/>
        </w:tabs>
        <w:spacing w:after="120"/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3.5 - Fluxograma de aquisição de imagem.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_Toc276729308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31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4.1- (a) Imagem captada sem iluminação; (b) Respectiva imagem binarizada.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_Toc276729309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34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4.2 – (a) Imagem captada com iluminação localizada; (b) Respectiva imagem binarizada.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_Toc276729310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34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4.3 – Ajuste do factor </w:t>
      </w:r>
      <w:r w:rsidRPr="00CA273A">
        <w:rPr>
          <w:i/>
          <w:noProof/>
        </w:rPr>
        <w:t>gamma</w:t>
      </w:r>
      <w:r>
        <w:rPr>
          <w:noProof/>
        </w:rPr>
        <w:t xml:space="preserve"> para compensar os problemas na iluminação da zona de trabalho.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_Toc276729311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35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4.4 – (a) Imagem captada pela câmara em condições de maior iluminação ambiente; (b) Respectivo histograma de níveis de cinzento.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_Toc276729312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35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4.5 – (a) Imagem captada em condições de maior iluminação ambiente com correcção do factor </w:t>
      </w:r>
      <w:r w:rsidRPr="00CA273A">
        <w:rPr>
          <w:i/>
          <w:noProof/>
        </w:rPr>
        <w:t>gamma</w:t>
      </w:r>
      <w:r>
        <w:rPr>
          <w:noProof/>
        </w:rPr>
        <w:t xml:space="preserve"> de 1,8; (b) Respectivo histograma de níveis de cinzento.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_Toc276729313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35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Figura 4.6 - Utilização do filtro de </w:t>
      </w:r>
      <w:r w:rsidRPr="00CA273A">
        <w:rPr>
          <w:i/>
          <w:noProof/>
        </w:rPr>
        <w:t>Canny</w:t>
      </w:r>
      <w:r>
        <w:rPr>
          <w:noProof/>
        </w:rPr>
        <w:t xml:space="preserve"> na detecção de contornos e da transformada de </w:t>
      </w:r>
      <w:r w:rsidRPr="00CA273A">
        <w:rPr>
          <w:i/>
          <w:noProof/>
        </w:rPr>
        <w:t>Hough</w:t>
      </w:r>
      <w:r>
        <w:rPr>
          <w:noProof/>
        </w:rPr>
        <w:t xml:space="preserve"> para circunferências.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_Toc276729314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37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4.7 – (a) Imagem adquirida; (b) Aplicação da limitação de níveis de cinzento numa gama restrita e detecção de objectos candidatos no interior dos pneus.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_Toc276729315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37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4.8 - Limitação de níveis de cinzento numa gama restrita para detectar as zonas correspondentes aos bordos dos pneus.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_Toc276729316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38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4.9 – (a) Pneus dispostos na horizontal; (b) Detecção de quatro objectos candidatos.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_Toc276729317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39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4.10 – (a) Pneus dispostos aleatoriamente; (b) Detecção de três objectos candidatos.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_Toc276729318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39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4.11 – (a) Imagem captada; (b) Inexistência de objectos candidatos; (c) Detecção de um objecto desconhecido.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_Toc276729319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40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4.12 - Diagrama do método de medição da circularidade.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_Toc276729320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41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4.13 – (a) Imagem captada; (b) Ordenação dos objectos candidatos tendo em conta a combinação das suas propriedades.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_Toc276729321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44</w:t>
      </w:r>
      <w:r w:rsidR="003116D9">
        <w:rPr>
          <w:noProof/>
        </w:rPr>
        <w:fldChar w:fldCharType="end"/>
      </w:r>
    </w:p>
    <w:p w:rsidR="00444875" w:rsidRDefault="00444875" w:rsidP="00601017">
      <w:pPr>
        <w:pStyle w:val="ndicedeilustraes"/>
        <w:tabs>
          <w:tab w:val="right" w:leader="dot" w:pos="8494"/>
        </w:tabs>
        <w:spacing w:after="120"/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4.14 – (a) Imagem captada; (b) Escolha de objectos no topo da pilha.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_Toc276729322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45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5.1 – (a) Pilha de pneus a apanhar. (b) Enumeração dos vários candidatos para apanhar.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_Toc276729323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48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5.2 - Aplicação de um filtro de média móvel aos dados do varrimento com o sensor.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_Toc276729324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49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5.3 - Varrimento com o sensor num plano paralelo ao do pneu.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_Toc276729325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50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5.4 - Dados relativos ao varrimento do sensor para apenas um pneu.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_Toc276729326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50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5.5 - Varrimento em que os mínimos absolutos não correspondem aos bordos do pneu.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_Toc276729327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51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5.6 – Varrimento de pneus sobrepostos.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_Toc276729328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52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5.7 - Pneu com bordo parcialmente ocludido.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_Toc276729329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53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5.8 - Fluxograma geral do algoritmo de procura dos pneus.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_Toc276729330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54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5.9 - (a) Ausência de objectos candidatos e existência de objectos não identificados. (b) Varrimento com o sensor de um objecto não identificado.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_Toc276729331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55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5.10 - Fluxograma da procura e manipulação de objectos num plano horizontal.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_Toc276729332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56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5.11 - Fluxograma da procura e manipulação de objectos em planos inclinados.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_Toc276729333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58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5.12 – Obtenção do ângulo entre o eixo maior da elipse e a horizontal da imagem.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_Toc276729334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57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5.13 - Obtenção do ângulo de inclinação do pneu (orientação segundo Y’ do referencial da garra).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_Toc276729335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59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5.14 - Varrimento do sensor para determinar o sentido de rotação em torno de Y’.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_Toc276729336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60</w:t>
      </w:r>
      <w:r w:rsidR="003116D9">
        <w:rPr>
          <w:noProof/>
        </w:rPr>
        <w:fldChar w:fldCharType="end"/>
      </w:r>
    </w:p>
    <w:p w:rsidR="00444875" w:rsidRDefault="00444875" w:rsidP="00601017">
      <w:pPr>
        <w:pStyle w:val="ndicedeilustraes"/>
        <w:tabs>
          <w:tab w:val="right" w:leader="dot" w:pos="8494"/>
        </w:tabs>
        <w:spacing w:after="120"/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lastRenderedPageBreak/>
        <w:t>Figura 5.15 - Ilustração dos referenciais do robot (azul), do pneu (cor-de-laranja) e da garra (amarelo).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_Toc276729337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61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6.1 - Abordagem para pneus na horizontal.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_Toc276729338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64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6.2 - Abordagem para pneus na vertical.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_Toc276729339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65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6.3 - Abordagem aos pneus inclinados.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_Toc276729340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66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6.4 -  Laser Hokuyo URG-04LX.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_Toc276729341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71</w:t>
      </w:r>
      <w:r w:rsidR="003116D9">
        <w:rPr>
          <w:noProof/>
        </w:rPr>
        <w:fldChar w:fldCharType="end"/>
      </w:r>
    </w:p>
    <w:p w:rsidR="00444875" w:rsidRDefault="00444875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Figura 6.5 - Câmara de visão 3D baseada na tecnologia de Tempo De Voo (TOF).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_Toc276729342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871615">
        <w:rPr>
          <w:noProof/>
        </w:rPr>
        <w:t>72</w:t>
      </w:r>
      <w:r w:rsidR="003116D9">
        <w:rPr>
          <w:noProof/>
        </w:rPr>
        <w:fldChar w:fldCharType="end"/>
      </w:r>
    </w:p>
    <w:p w:rsidR="008F7B51" w:rsidRDefault="003116D9" w:rsidP="00A01AE3">
      <w:pPr>
        <w:ind w:firstLine="0"/>
        <w:rPr>
          <w:b/>
        </w:rPr>
      </w:pPr>
      <w:r>
        <w:rPr>
          <w:b/>
        </w:rPr>
        <w:fldChar w:fldCharType="end"/>
      </w:r>
    </w:p>
    <w:p w:rsidR="00AF0C7C" w:rsidRDefault="00AF0C7C" w:rsidP="00A01AE3">
      <w:pPr>
        <w:ind w:firstLine="0"/>
        <w:rPr>
          <w:b/>
        </w:rPr>
      </w:pPr>
    </w:p>
    <w:p w:rsidR="00432781" w:rsidRDefault="00432781" w:rsidP="00A01AE3">
      <w:pPr>
        <w:ind w:firstLine="0"/>
        <w:rPr>
          <w:b/>
        </w:rPr>
        <w:sectPr w:rsidR="00432781" w:rsidSect="007758B7">
          <w:headerReference w:type="even" r:id="rId13"/>
          <w:headerReference w:type="default" r:id="rId14"/>
          <w:type w:val="oddPage"/>
          <w:pgSz w:w="11906" w:h="16838"/>
          <w:pgMar w:top="1417" w:right="1701" w:bottom="1417" w:left="1701" w:header="708" w:footer="708" w:gutter="0"/>
          <w:pgNumType w:fmt="lowerRoman"/>
          <w:cols w:space="708"/>
          <w:titlePg/>
          <w:docGrid w:linePitch="360"/>
        </w:sectPr>
      </w:pPr>
    </w:p>
    <w:p w:rsidR="00AF0C7C" w:rsidRDefault="00AF0C7C" w:rsidP="0010090B">
      <w:pPr>
        <w:pStyle w:val="Ttulo"/>
        <w:outlineLvl w:val="0"/>
      </w:pPr>
      <w:bookmarkStart w:id="8" w:name="_Toc276728767"/>
      <w:bookmarkStart w:id="9" w:name="_Toc276801477"/>
      <w:bookmarkStart w:id="10" w:name="_Toc276801761"/>
      <w:bookmarkStart w:id="11" w:name="_Toc277099223"/>
      <w:r>
        <w:lastRenderedPageBreak/>
        <w:t>Lista de Tabelas</w:t>
      </w:r>
      <w:bookmarkEnd w:id="8"/>
      <w:bookmarkEnd w:id="9"/>
      <w:bookmarkEnd w:id="10"/>
      <w:bookmarkEnd w:id="11"/>
    </w:p>
    <w:p w:rsidR="00F72FEC" w:rsidRPr="00F72FEC" w:rsidRDefault="003116D9" w:rsidP="00601017">
      <w:pPr>
        <w:pStyle w:val="ndicedeilustraes"/>
        <w:tabs>
          <w:tab w:val="right" w:leader="dot" w:pos="8494"/>
        </w:tabs>
        <w:spacing w:after="120"/>
        <w:rPr>
          <w:noProof/>
        </w:rPr>
      </w:pPr>
      <w:r w:rsidRPr="003116D9">
        <w:rPr>
          <w:b/>
        </w:rPr>
        <w:fldChar w:fldCharType="begin"/>
      </w:r>
      <w:r w:rsidR="00F72FEC">
        <w:rPr>
          <w:b/>
        </w:rPr>
        <w:instrText xml:space="preserve"> TOC \c "Tabela" </w:instrText>
      </w:r>
      <w:r w:rsidRPr="003116D9">
        <w:rPr>
          <w:b/>
        </w:rPr>
        <w:fldChar w:fldCharType="separate"/>
      </w:r>
      <w:r w:rsidR="00F72FEC">
        <w:rPr>
          <w:noProof/>
        </w:rPr>
        <w:t>Tabela 2.1 - Propriedades dos pneus utilizados.</w:t>
      </w:r>
      <w:r w:rsidR="00F72FEC">
        <w:rPr>
          <w:noProof/>
        </w:rPr>
        <w:tab/>
      </w:r>
      <w:r>
        <w:rPr>
          <w:noProof/>
        </w:rPr>
        <w:fldChar w:fldCharType="begin"/>
      </w:r>
      <w:r w:rsidR="00F72FEC">
        <w:rPr>
          <w:noProof/>
        </w:rPr>
        <w:instrText xml:space="preserve"> PAGEREF _Toc276720248 \h </w:instrText>
      </w:r>
      <w:r>
        <w:rPr>
          <w:noProof/>
        </w:rPr>
      </w:r>
      <w:r>
        <w:rPr>
          <w:noProof/>
        </w:rPr>
        <w:fldChar w:fldCharType="separate"/>
      </w:r>
      <w:r w:rsidR="00F7415A">
        <w:rPr>
          <w:noProof/>
        </w:rPr>
        <w:t>24</w:t>
      </w:r>
      <w:r>
        <w:rPr>
          <w:noProof/>
        </w:rPr>
        <w:fldChar w:fldCharType="end"/>
      </w:r>
    </w:p>
    <w:p w:rsidR="00F72FEC" w:rsidRDefault="00F72FEC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Tabela 3.1 - Instruções do robCOMM utilizadas. </w:t>
      </w:r>
      <w:r w:rsidRPr="00D56632">
        <w:rPr>
          <w:noProof/>
          <w:vertAlign w:val="superscript"/>
        </w:rPr>
        <w:t>[17]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_Toc276720249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F7415A">
        <w:rPr>
          <w:noProof/>
        </w:rPr>
        <w:t>28</w:t>
      </w:r>
      <w:r w:rsidR="003116D9">
        <w:rPr>
          <w:noProof/>
        </w:rPr>
        <w:fldChar w:fldCharType="end"/>
      </w:r>
    </w:p>
    <w:p w:rsidR="00F72FEC" w:rsidRDefault="00F72FEC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Tabela 3.2 – Funções desenvolvidas para o controlo do robot.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_Toc276720250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F7415A">
        <w:rPr>
          <w:noProof/>
        </w:rPr>
        <w:t>28</w:t>
      </w:r>
      <w:r w:rsidR="003116D9">
        <w:rPr>
          <w:noProof/>
        </w:rPr>
        <w:fldChar w:fldCharType="end"/>
      </w:r>
    </w:p>
    <w:p w:rsidR="00F72FEC" w:rsidRDefault="00F72FEC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Tabela 3.3 - Estrutura do primeiro </w:t>
      </w:r>
      <w:r w:rsidRPr="00D56632">
        <w:rPr>
          <w:i/>
          <w:noProof/>
        </w:rPr>
        <w:t>byte</w:t>
      </w:r>
      <w:r>
        <w:rPr>
          <w:noProof/>
        </w:rPr>
        <w:t xml:space="preserve"> da mensagem.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_Toc276720251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F7415A">
        <w:rPr>
          <w:noProof/>
        </w:rPr>
        <w:t>30</w:t>
      </w:r>
      <w:r w:rsidR="003116D9">
        <w:rPr>
          <w:noProof/>
        </w:rPr>
        <w:fldChar w:fldCharType="end"/>
      </w:r>
    </w:p>
    <w:p w:rsidR="00F72FEC" w:rsidRDefault="00F72FEC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 xml:space="preserve">Tabela 3.4 - Valores atribuídos a cada um dos campos do primeiro </w:t>
      </w:r>
      <w:r w:rsidRPr="00D56632">
        <w:rPr>
          <w:i/>
          <w:noProof/>
        </w:rPr>
        <w:t>byte</w:t>
      </w:r>
      <w:r>
        <w:rPr>
          <w:noProof/>
        </w:rPr>
        <w:t>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_Toc276720252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F7415A">
        <w:rPr>
          <w:noProof/>
        </w:rPr>
        <w:t>30</w:t>
      </w:r>
      <w:r w:rsidR="003116D9">
        <w:rPr>
          <w:noProof/>
        </w:rPr>
        <w:fldChar w:fldCharType="end"/>
      </w:r>
    </w:p>
    <w:p w:rsidR="00F72FEC" w:rsidRPr="00F72FEC" w:rsidRDefault="00F72FEC" w:rsidP="00601017">
      <w:pPr>
        <w:pStyle w:val="ndicedeilustraes"/>
        <w:tabs>
          <w:tab w:val="right" w:leader="dot" w:pos="8494"/>
        </w:tabs>
        <w:spacing w:after="120"/>
        <w:rPr>
          <w:noProof/>
        </w:rPr>
      </w:pPr>
      <w:r>
        <w:rPr>
          <w:noProof/>
        </w:rPr>
        <w:t xml:space="preserve">Tabela 3.5 - Estrutura do segundo </w:t>
      </w:r>
      <w:r w:rsidRPr="00D56632">
        <w:rPr>
          <w:i/>
          <w:noProof/>
        </w:rPr>
        <w:t>byte</w:t>
      </w:r>
      <w:r>
        <w:rPr>
          <w:noProof/>
        </w:rPr>
        <w:t xml:space="preserve"> da mensagem.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_Toc276720253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F7415A">
        <w:rPr>
          <w:noProof/>
        </w:rPr>
        <w:t>31</w:t>
      </w:r>
      <w:r w:rsidR="003116D9">
        <w:rPr>
          <w:noProof/>
        </w:rPr>
        <w:fldChar w:fldCharType="end"/>
      </w:r>
    </w:p>
    <w:p w:rsidR="00F72FEC" w:rsidRDefault="00F72FEC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Tabela 4.1 - Estrutura dos dados escritos em ficheiro.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_Toc276720254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F7415A">
        <w:rPr>
          <w:noProof/>
        </w:rPr>
        <w:t>42</w:t>
      </w:r>
      <w:r w:rsidR="003116D9">
        <w:rPr>
          <w:noProof/>
        </w:rPr>
        <w:fldChar w:fldCharType="end"/>
      </w:r>
    </w:p>
    <w:p w:rsidR="00F72FEC" w:rsidRDefault="00F72FEC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Tabela 4.2 – Propriedades dos objectos candidatos ordenados pelo Valor Combinado.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_Toc276720255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F7415A">
        <w:rPr>
          <w:noProof/>
        </w:rPr>
        <w:t>44</w:t>
      </w:r>
      <w:r w:rsidR="003116D9">
        <w:rPr>
          <w:noProof/>
        </w:rPr>
        <w:fldChar w:fldCharType="end"/>
      </w:r>
    </w:p>
    <w:p w:rsidR="00F72FEC" w:rsidRPr="00F72FEC" w:rsidRDefault="00F72FEC" w:rsidP="00601017">
      <w:pPr>
        <w:pStyle w:val="ndicedeilustraes"/>
        <w:tabs>
          <w:tab w:val="right" w:leader="dot" w:pos="8494"/>
        </w:tabs>
        <w:spacing w:after="120"/>
        <w:rPr>
          <w:noProof/>
        </w:rPr>
      </w:pPr>
      <w:r>
        <w:rPr>
          <w:noProof/>
        </w:rPr>
        <w:t>Tabela 4.3 - Escolha dos objectos candidatos tendo em conta o rácio entre eixos da elipse.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_Toc276720256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F7415A">
        <w:rPr>
          <w:noProof/>
        </w:rPr>
        <w:t>45</w:t>
      </w:r>
      <w:r w:rsidR="003116D9">
        <w:rPr>
          <w:noProof/>
        </w:rPr>
        <w:fldChar w:fldCharType="end"/>
      </w:r>
    </w:p>
    <w:p w:rsidR="00F72FEC" w:rsidRDefault="00F72FEC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Tabela 6.1 - Dados estatísticos da preensão de pneus, no caso em que estes estão empilhados todos na horizontal.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_Toc276720257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F7415A">
        <w:rPr>
          <w:noProof/>
        </w:rPr>
        <w:t>67</w:t>
      </w:r>
      <w:r w:rsidR="003116D9">
        <w:rPr>
          <w:noProof/>
        </w:rPr>
        <w:fldChar w:fldCharType="end"/>
      </w:r>
    </w:p>
    <w:p w:rsidR="00F72FEC" w:rsidRDefault="00F72FEC">
      <w:pPr>
        <w:pStyle w:val="ndicedeilustraes"/>
        <w:tabs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pt-PT"/>
        </w:rPr>
      </w:pPr>
      <w:r>
        <w:rPr>
          <w:noProof/>
        </w:rPr>
        <w:t>Tabela 6.2 - Dados estatísticos da preensão de pneus de uma pilha, em que a disposição dos mesmos é completamente aleatória.</w:t>
      </w:r>
      <w:r>
        <w:rPr>
          <w:noProof/>
        </w:rPr>
        <w:tab/>
      </w:r>
      <w:r w:rsidR="003116D9">
        <w:rPr>
          <w:noProof/>
        </w:rPr>
        <w:fldChar w:fldCharType="begin"/>
      </w:r>
      <w:r>
        <w:rPr>
          <w:noProof/>
        </w:rPr>
        <w:instrText xml:space="preserve"> PAGEREF _Toc276720258 \h </w:instrText>
      </w:r>
      <w:r w:rsidR="003116D9">
        <w:rPr>
          <w:noProof/>
        </w:rPr>
      </w:r>
      <w:r w:rsidR="003116D9">
        <w:rPr>
          <w:noProof/>
        </w:rPr>
        <w:fldChar w:fldCharType="separate"/>
      </w:r>
      <w:r w:rsidR="00F7415A">
        <w:rPr>
          <w:noProof/>
        </w:rPr>
        <w:t>68</w:t>
      </w:r>
      <w:r w:rsidR="003116D9">
        <w:rPr>
          <w:noProof/>
        </w:rPr>
        <w:fldChar w:fldCharType="end"/>
      </w:r>
    </w:p>
    <w:p w:rsidR="00AF0C7C" w:rsidRDefault="003116D9" w:rsidP="00A01AE3">
      <w:pPr>
        <w:ind w:firstLine="0"/>
        <w:rPr>
          <w:b/>
        </w:rPr>
      </w:pPr>
      <w:r>
        <w:rPr>
          <w:b/>
        </w:rPr>
        <w:fldChar w:fldCharType="end"/>
      </w:r>
    </w:p>
    <w:p w:rsidR="00AF0C7C" w:rsidRDefault="00AF0C7C" w:rsidP="00A01AE3">
      <w:pPr>
        <w:ind w:firstLine="0"/>
        <w:rPr>
          <w:b/>
        </w:rPr>
      </w:pPr>
    </w:p>
    <w:p w:rsidR="00A01AE3" w:rsidRDefault="00A01AE3" w:rsidP="00A01AE3">
      <w:pPr>
        <w:sectPr w:rsidR="00A01AE3" w:rsidSect="00F90417">
          <w:headerReference w:type="default" r:id="rId15"/>
          <w:type w:val="oddPage"/>
          <w:pgSz w:w="11906" w:h="16838"/>
          <w:pgMar w:top="1417" w:right="1701" w:bottom="1417" w:left="1701" w:header="708" w:footer="708" w:gutter="0"/>
          <w:pgNumType w:fmt="lowerRoman"/>
          <w:cols w:space="708"/>
          <w:docGrid w:linePitch="360"/>
        </w:sectPr>
      </w:pPr>
    </w:p>
    <w:p w:rsidR="008F7B51" w:rsidRDefault="0058466B" w:rsidP="0010090B">
      <w:pPr>
        <w:pStyle w:val="Ttulo1"/>
      </w:pPr>
      <w:bookmarkStart w:id="12" w:name="_Toc271130275"/>
      <w:bookmarkStart w:id="13" w:name="_Toc276801478"/>
      <w:bookmarkStart w:id="14" w:name="_Toc277099224"/>
      <w:bookmarkEnd w:id="12"/>
      <w:r w:rsidRPr="0058466B">
        <w:lastRenderedPageBreak/>
        <w:t>Introdução</w:t>
      </w:r>
      <w:r w:rsidR="00906B95">
        <w:t xml:space="preserve"> </w:t>
      </w:r>
      <w:r w:rsidR="003116D9">
        <w:fldChar w:fldCharType="begin"/>
      </w:r>
      <w:r w:rsidR="00906B95">
        <w:instrText xml:space="preserve"> MACROBUTTON MTEditEquationSection2 </w:instrText>
      </w:r>
      <w:r w:rsidR="00906B95" w:rsidRPr="00906B95">
        <w:rPr>
          <w:rStyle w:val="MTEquationSection"/>
        </w:rPr>
        <w:instrText>Equation Chapter (Next) Section 1</w:instrText>
      </w:r>
      <w:r w:rsidR="003116D9">
        <w:fldChar w:fldCharType="begin"/>
      </w:r>
      <w:r w:rsidR="00906B95">
        <w:instrText xml:space="preserve"> SEQ MTEqn \r \h \* MERGEFORMAT </w:instrText>
      </w:r>
      <w:r w:rsidR="003116D9">
        <w:fldChar w:fldCharType="end"/>
      </w:r>
      <w:r w:rsidR="003116D9">
        <w:fldChar w:fldCharType="begin"/>
      </w:r>
      <w:r w:rsidR="00906B95">
        <w:instrText xml:space="preserve"> SEQ MTSec \r 1 \h \* MERGEFORMAT </w:instrText>
      </w:r>
      <w:r w:rsidR="003116D9">
        <w:fldChar w:fldCharType="end"/>
      </w:r>
      <w:r w:rsidR="003116D9">
        <w:fldChar w:fldCharType="begin"/>
      </w:r>
      <w:r w:rsidR="00906B95">
        <w:instrText xml:space="preserve"> SEQ MTChap \h \* MERGEFORMAT </w:instrText>
      </w:r>
      <w:r w:rsidR="003116D9">
        <w:fldChar w:fldCharType="end"/>
      </w:r>
      <w:r w:rsidR="003116D9">
        <w:fldChar w:fldCharType="end"/>
      </w:r>
      <w:bookmarkEnd w:id="13"/>
      <w:bookmarkEnd w:id="14"/>
    </w:p>
    <w:p w:rsidR="00A41B08" w:rsidRDefault="00E643F6" w:rsidP="0010090B">
      <w:pPr>
        <w:pStyle w:val="Ttulo3"/>
      </w:pPr>
      <w:bookmarkStart w:id="15" w:name="_Toc271130276"/>
      <w:bookmarkStart w:id="16" w:name="_Toc276801479"/>
      <w:bookmarkStart w:id="17" w:name="_Toc277099225"/>
      <w:r>
        <w:t>Enquadramento</w:t>
      </w:r>
      <w:bookmarkEnd w:id="15"/>
      <w:bookmarkEnd w:id="16"/>
      <w:bookmarkEnd w:id="17"/>
      <w:r w:rsidR="00E72D4B">
        <w:t xml:space="preserve"> </w:t>
      </w:r>
    </w:p>
    <w:p w:rsidR="00FB36C9" w:rsidRDefault="00FB36C9" w:rsidP="00FB36C9">
      <w:pPr>
        <w:rPr>
          <w:color w:val="000000" w:themeColor="text1"/>
        </w:rPr>
      </w:pPr>
      <w:r>
        <w:rPr>
          <w:color w:val="000000" w:themeColor="text1"/>
        </w:rPr>
        <w:t>Os r</w:t>
      </w:r>
      <w:r w:rsidRPr="002618AA">
        <w:rPr>
          <w:color w:val="000000" w:themeColor="text1"/>
        </w:rPr>
        <w:t xml:space="preserve">obôs industriais </w:t>
      </w:r>
      <w:r>
        <w:rPr>
          <w:color w:val="000000" w:themeColor="text1"/>
        </w:rPr>
        <w:t>são</w:t>
      </w:r>
      <w:r w:rsidR="00020FCC">
        <w:rPr>
          <w:color w:val="000000" w:themeColor="text1"/>
        </w:rPr>
        <w:t>,</w:t>
      </w:r>
      <w:r>
        <w:rPr>
          <w:color w:val="000000" w:themeColor="text1"/>
        </w:rPr>
        <w:t xml:space="preserve"> em geral</w:t>
      </w:r>
      <w:r w:rsidR="00020FCC">
        <w:rPr>
          <w:color w:val="000000" w:themeColor="text1"/>
        </w:rPr>
        <w:t>,</w:t>
      </w:r>
      <w:r>
        <w:rPr>
          <w:color w:val="000000" w:themeColor="text1"/>
        </w:rPr>
        <w:t xml:space="preserve"> programados para executarem uma determinada tarefa ou um conjunto de tarefas pré-definidas, fazendo-o com uma precisão, velocidade e robustez relativamente elevadas. </w:t>
      </w:r>
      <w:r>
        <w:t xml:space="preserve">Assim, a tarefa é muito rígida e o sistema não pode ultrapassar uma pequena modificação. </w:t>
      </w:r>
      <w:r>
        <w:rPr>
          <w:color w:val="000000" w:themeColor="text1"/>
        </w:rPr>
        <w:t>As aplicações típicas</w:t>
      </w:r>
      <w:r w:rsidR="00020FCC">
        <w:rPr>
          <w:color w:val="000000" w:themeColor="text1"/>
        </w:rPr>
        <w:t>,</w:t>
      </w:r>
      <w:r>
        <w:rPr>
          <w:color w:val="000000" w:themeColor="text1"/>
        </w:rPr>
        <w:t xml:space="preserve"> em geral</w:t>
      </w:r>
      <w:r w:rsidR="00020FCC">
        <w:rPr>
          <w:color w:val="000000" w:themeColor="text1"/>
        </w:rPr>
        <w:t>,</w:t>
      </w:r>
      <w:r>
        <w:rPr>
          <w:color w:val="000000" w:themeColor="text1"/>
        </w:rPr>
        <w:t xml:space="preserve"> são: </w:t>
      </w:r>
      <w:hyperlink r:id="rId16" w:tooltip="Pintura" w:history="1">
        <w:r w:rsidRPr="002618AA">
          <w:rPr>
            <w:rStyle w:val="Hiperligao"/>
            <w:color w:val="000000" w:themeColor="text1"/>
            <w:u w:val="none"/>
          </w:rPr>
          <w:t>pintura</w:t>
        </w:r>
      </w:hyperlink>
      <w:r w:rsidRPr="002618AA">
        <w:rPr>
          <w:color w:val="000000" w:themeColor="text1"/>
        </w:rPr>
        <w:t xml:space="preserve">, </w:t>
      </w:r>
      <w:hyperlink r:id="rId17" w:tooltip="Soldagem" w:history="1">
        <w:r w:rsidRPr="002618AA">
          <w:rPr>
            <w:rStyle w:val="Hiperligao"/>
            <w:color w:val="000000" w:themeColor="text1"/>
            <w:u w:val="none"/>
          </w:rPr>
          <w:t>solda</w:t>
        </w:r>
        <w:r>
          <w:rPr>
            <w:rStyle w:val="Hiperligao"/>
            <w:color w:val="000000" w:themeColor="text1"/>
            <w:u w:val="none"/>
          </w:rPr>
          <w:t>dura</w:t>
        </w:r>
      </w:hyperlink>
      <w:r w:rsidRPr="002618AA">
        <w:rPr>
          <w:color w:val="000000" w:themeColor="text1"/>
        </w:rPr>
        <w:t xml:space="preserve">, montagem, movimentação de </w:t>
      </w:r>
      <w:hyperlink r:id="rId18" w:tooltip="Carga" w:history="1">
        <w:r w:rsidRPr="002618AA">
          <w:rPr>
            <w:rStyle w:val="Hiperligao"/>
            <w:color w:val="000000" w:themeColor="text1"/>
            <w:u w:val="none"/>
          </w:rPr>
          <w:t>cargas</w:t>
        </w:r>
      </w:hyperlink>
      <w:r w:rsidRPr="002618AA">
        <w:rPr>
          <w:color w:val="000000" w:themeColor="text1"/>
        </w:rPr>
        <w:t>, inspecção de pro</w:t>
      </w:r>
      <w:r>
        <w:rPr>
          <w:color w:val="000000" w:themeColor="text1"/>
        </w:rPr>
        <w:t>d</w:t>
      </w:r>
      <w:r w:rsidRPr="002618AA">
        <w:rPr>
          <w:color w:val="000000" w:themeColor="text1"/>
        </w:rPr>
        <w:t>u</w:t>
      </w:r>
      <w:r>
        <w:rPr>
          <w:color w:val="000000" w:themeColor="text1"/>
        </w:rPr>
        <w:t>t</w:t>
      </w:r>
      <w:r w:rsidRPr="002618AA">
        <w:rPr>
          <w:color w:val="000000" w:themeColor="text1"/>
        </w:rPr>
        <w:t xml:space="preserve">os, </w:t>
      </w:r>
      <w:r>
        <w:rPr>
          <w:color w:val="000000" w:themeColor="text1"/>
        </w:rPr>
        <w:t xml:space="preserve">entre outros. </w:t>
      </w:r>
      <w:r w:rsidR="003116D9" w:rsidRPr="005E7A0F">
        <w:rPr>
          <w:color w:val="000000" w:themeColor="text1"/>
        </w:rPr>
        <w:fldChar w:fldCharType="begin"/>
      </w:r>
      <w:r w:rsidR="00D67EB9">
        <w:rPr>
          <w:color w:val="000000" w:themeColor="text1"/>
        </w:rPr>
        <w:instrText xml:space="preserve"> ADDIN EN.CITE &lt;EndNote&gt;&lt;Cite&gt;&lt;Author&gt;Ikeuchi&lt;/Author&gt;&lt;Year&gt;1986&lt;/Year&gt;&lt;RecNum&gt;8&lt;/RecNum&gt;&lt;record&gt;&lt;rec-number&gt;8&lt;/rec-number&gt;&lt;foreign-keys&gt;&lt;key app="EN" db-id="pe59t55rwfp25eetrsnv0rxyd0rad5sradf5"&gt;8&lt;/key&gt;&lt;/foreign-keys&gt;&lt;ref-type name="Generic"&gt;13&lt;/ref-type&gt;&lt;contributors&gt;&lt;authors&gt;&lt;author&gt;Ikeuchi, K.&lt;/author&gt;&lt;/authors&gt;&lt;/contributors&gt;&lt;titles&gt;&lt;title&gt;A Vision System for Bin-picking Tasks G uided by an Interpretation Tree from a CAD Model&lt;/title&gt;&lt;/titles&gt;&lt;dates&gt;&lt;year&gt;1986&lt;/year&gt;&lt;/dates&gt;&lt;publisher&gt;RM-85-02E, Computer Vision Section, Electrotechnical Lab&lt;/publisher&gt;&lt;urls&gt;&lt;/urls&gt;&lt;/record&gt;&lt;/Cite&gt;&lt;/EndNote&gt;</w:instrText>
      </w:r>
      <w:r w:rsidR="003116D9" w:rsidRPr="005E7A0F">
        <w:rPr>
          <w:color w:val="000000" w:themeColor="text1"/>
        </w:rPr>
        <w:fldChar w:fldCharType="separate"/>
      </w:r>
      <w:r w:rsidR="002D5A22">
        <w:rPr>
          <w:noProof/>
          <w:color w:val="000000" w:themeColor="text1"/>
        </w:rPr>
        <w:t>[1]</w:t>
      </w:r>
      <w:r w:rsidR="003116D9" w:rsidRPr="005E7A0F">
        <w:rPr>
          <w:color w:val="000000" w:themeColor="text1"/>
        </w:rPr>
        <w:fldChar w:fldCharType="end"/>
      </w:r>
    </w:p>
    <w:p w:rsidR="00FB36C9" w:rsidRPr="002F6BB7" w:rsidRDefault="00FB36C9" w:rsidP="00FB36C9">
      <w:r>
        <w:t>No entanto</w:t>
      </w:r>
      <w:r w:rsidR="0075631D">
        <w:t>,</w:t>
      </w:r>
      <w:r>
        <w:t xml:space="preserve"> a utilização de</w:t>
      </w:r>
      <w:r w:rsidRPr="002F6BB7">
        <w:t xml:space="preserve"> sensor</w:t>
      </w:r>
      <w:r>
        <w:t>es permite</w:t>
      </w:r>
      <w:r w:rsidRPr="002F6BB7">
        <w:t xml:space="preserve"> e</w:t>
      </w:r>
      <w:r>
        <w:t>stender o leque de funcionalidades da robótica. Sem a sensibilidade do mundo exterior</w:t>
      </w:r>
      <w:r w:rsidR="00802770">
        <w:t>,</w:t>
      </w:r>
      <w:r>
        <w:t xml:space="preserve"> os rob</w:t>
      </w:r>
      <w:r w:rsidR="0075631D">
        <w:t>ô</w:t>
      </w:r>
      <w:r>
        <w:t xml:space="preserve">s apenas podem repetir tarefas pré-programadas, que é o que </w:t>
      </w:r>
      <w:r w:rsidR="0075631D">
        <w:t>acontece</w:t>
      </w:r>
      <w:r>
        <w:t xml:space="preserve"> na maior parte dos casos. Por isso, a capacidade sensorial é essencial para um sistema robótico flexível e automático. </w:t>
      </w:r>
    </w:p>
    <w:p w:rsidR="00FB36C9" w:rsidRPr="00C94C27" w:rsidRDefault="00D877B5" w:rsidP="00FB36C9">
      <w:pPr>
        <w:rPr>
          <w:vertAlign w:val="superscript"/>
        </w:rPr>
      </w:pPr>
      <w:r>
        <w:t>A</w:t>
      </w:r>
      <w:r w:rsidR="00FB36C9">
        <w:t xml:space="preserve"> visão </w:t>
      </w:r>
      <w:r>
        <w:t xml:space="preserve">artificial </w:t>
      </w:r>
      <w:r w:rsidR="003F47DF">
        <w:t>é uma das melhores</w:t>
      </w:r>
      <w:r w:rsidR="00FB36C9">
        <w:t xml:space="preserve"> forma</w:t>
      </w:r>
      <w:r w:rsidR="003F47DF">
        <w:t>s</w:t>
      </w:r>
      <w:r w:rsidR="00FB36C9">
        <w:t xml:space="preserve"> de percepção, pois não necessita de contacto, não interfere com o ambiente e permite ter a percepção global do mesmo.</w:t>
      </w:r>
      <w:r w:rsidR="00C94C27" w:rsidRPr="00A121B1">
        <w:t xml:space="preserve"> </w:t>
      </w:r>
      <w:r w:rsidR="003116D9" w:rsidRPr="00A121B1">
        <w:fldChar w:fldCharType="begin"/>
      </w:r>
      <w:r w:rsidR="00D67EB9">
        <w:instrText xml:space="preserve"> ADDIN EN.CITE &lt;EndNote&gt;&lt;Cite&gt;&lt;Author&gt;Ikeuchi&lt;/Author&gt;&lt;Year&gt;1983&lt;/Year&gt;&lt;RecNum&gt;4&lt;/RecNum&gt;&lt;record&gt;&lt;rec-number&gt;4&lt;/rec-number&gt;&lt;foreign-keys&gt;&lt;key app="EN" db-id="pe59t55rwfp25eetrsnv0rxyd0rad5sradf5"&gt;4&lt;/key&gt;&lt;/foreign-keys&gt;&lt;ref-type name="Generic"&gt;13&lt;/ref-type&gt;&lt;contributors&gt;&lt;authors&gt;&lt;author&gt;Ikeuchi, K.&lt;/author&gt;&lt;author&gt;Horn, B. K. P.&lt;/author&gt;&lt;author&gt;Nagata, S.&lt;/author&gt;&lt;author&gt;Callahan, T.&lt;/author&gt;&lt;author&gt;Feingold, O.&lt;/author&gt;&lt;/authors&gt;&lt;/contributors&gt;&lt;titles&gt;&lt;title&gt;Picking up an object from a pile of objects&lt;/title&gt;&lt;secondary-title&gt;Robotics Research: The First International Symposium&lt;/secondary-title&gt;&lt;/titles&gt;&lt;pages&gt;139–162&lt;/pages&gt;&lt;dates&gt;&lt;year&gt;1983&lt;/year&gt;&lt;/dates&gt;&lt;urls&gt;&lt;/urls&gt;&lt;/record&gt;&lt;/Cite&gt;&lt;/EndNote&gt;</w:instrText>
      </w:r>
      <w:r w:rsidR="003116D9" w:rsidRPr="00A121B1">
        <w:fldChar w:fldCharType="separate"/>
      </w:r>
      <w:r w:rsidR="002D5A22">
        <w:rPr>
          <w:noProof/>
        </w:rPr>
        <w:t>[2]</w:t>
      </w:r>
      <w:r w:rsidR="003116D9" w:rsidRPr="00A121B1">
        <w:fldChar w:fldCharType="end"/>
      </w:r>
      <w:r w:rsidR="00FB36C9" w:rsidRPr="00A121B1">
        <w:t xml:space="preserve"> </w:t>
      </w:r>
    </w:p>
    <w:p w:rsidR="00FB36C9" w:rsidRDefault="00FB36C9" w:rsidP="00FB36C9">
      <w:r>
        <w:t>A utilização de rob</w:t>
      </w:r>
      <w:r w:rsidR="00824EC0">
        <w:t>ô</w:t>
      </w:r>
      <w:r>
        <w:t>s controlados por visão, mais conhecidos por VGR (</w:t>
      </w:r>
      <w:proofErr w:type="spellStart"/>
      <w:r w:rsidR="0047395D" w:rsidRPr="0047395D">
        <w:rPr>
          <w:i/>
        </w:rPr>
        <w:t>v</w:t>
      </w:r>
      <w:r w:rsidRPr="0047395D">
        <w:rPr>
          <w:i/>
        </w:rPr>
        <w:t>ision-guided</w:t>
      </w:r>
      <w:proofErr w:type="spellEnd"/>
      <w:r w:rsidRPr="0047395D">
        <w:rPr>
          <w:i/>
        </w:rPr>
        <w:t xml:space="preserve"> robots</w:t>
      </w:r>
      <w:r w:rsidR="00071F40">
        <w:t>)</w:t>
      </w:r>
      <w:r>
        <w:t xml:space="preserve"> em aplicações estruturadas</w:t>
      </w:r>
      <w:r w:rsidR="00071F40">
        <w:t>,</w:t>
      </w:r>
      <w:r>
        <w:t xml:space="preserve"> tem vindo a crescer cada vez mais. Tipicamente, este tipo de aplicações recorre a outros equipamentos responsáveis por posicionar e/ou orientar as peças, antes de estas chegarem ao rob</w:t>
      </w:r>
      <w:r w:rsidR="00824EC0">
        <w:t>ô</w:t>
      </w:r>
      <w:r>
        <w:t>. Possibilita-se</w:t>
      </w:r>
      <w:r w:rsidR="00071F40">
        <w:t>,</w:t>
      </w:r>
      <w:r>
        <w:t xml:space="preserve"> desta forma</w:t>
      </w:r>
      <w:r w:rsidR="00071F40">
        <w:t>,</w:t>
      </w:r>
      <w:r>
        <w:t xml:space="preserve"> um ambiente estruturado e controlado, permitindo ao sistema de visão um</w:t>
      </w:r>
      <w:r w:rsidR="00BD2007">
        <w:t xml:space="preserve"> fácil reconhecimento das peças</w:t>
      </w:r>
      <w:r>
        <w:t xml:space="preserve"> para posterior controlo do rob</w:t>
      </w:r>
      <w:r w:rsidR="00824EC0">
        <w:t>ô</w:t>
      </w:r>
      <w:r>
        <w:t>.</w:t>
      </w:r>
      <w:r w:rsidR="00AC30A7" w:rsidRPr="00824EC0">
        <w:t xml:space="preserve"> </w:t>
      </w:r>
      <w:r w:rsidR="003116D9" w:rsidRPr="00824EC0">
        <w:fldChar w:fldCharType="begin"/>
      </w:r>
      <w:r w:rsidR="00D67EB9">
        <w:instrText xml:space="preserve"> ADDIN EN.CITE &lt;EndNote&gt;&lt;Cite&gt;&lt;Author&gt;www.fanucrobotics.com/&lt;/Author&gt;&lt;RecNum&gt;22&lt;/RecNum&gt;&lt;record&gt;&lt;rec-number&gt;22&lt;/rec-number&gt;&lt;foreign-keys&gt;&lt;key app="EN" db-id="pe59t55rwfp25eetrsnv0rxyd0rad5sradf5"&gt;22&lt;/key&gt;&lt;/foreign-keys&gt;&lt;ref-type name="Journal Article"&gt;17&lt;/ref-type&gt;&lt;contributors&gt;&lt;authors&gt;&lt;author&gt;http://www.fanucrobotics.com/&lt;/author&gt;&lt;/authors&gt;&lt;/contributors&gt;&lt;titles&gt;&lt;title&gt;Vision-Guided Robot System&lt;/title&gt;&lt;secondary-title&gt;Inteligent Robot Solutions, lido em 13 Junho de 2010&lt;/secondary-title&gt;&lt;/titles&gt;&lt;periodical&gt;&lt;full-title&gt;Inteligent Robot Solutions, lido em 13 Junho de 2010&lt;/full-title&gt;&lt;/periodical&gt;&lt;dates&gt;&lt;/dates&gt;&lt;urls&gt;&lt;/urls&gt;&lt;/record&gt;&lt;/Cite&gt;&lt;/EndNote&gt;</w:instrText>
      </w:r>
      <w:r w:rsidR="003116D9" w:rsidRPr="00824EC0">
        <w:fldChar w:fldCharType="separate"/>
      </w:r>
      <w:r w:rsidR="002D5A22">
        <w:rPr>
          <w:noProof/>
        </w:rPr>
        <w:t>[3]</w:t>
      </w:r>
      <w:r w:rsidR="003116D9" w:rsidRPr="00824EC0">
        <w:fldChar w:fldCharType="end"/>
      </w:r>
    </w:p>
    <w:p w:rsidR="00FB36C9" w:rsidRDefault="00FB36C9" w:rsidP="00FB36C9">
      <w:pPr>
        <w:rPr>
          <w:color w:val="000000" w:themeColor="text1"/>
        </w:rPr>
      </w:pPr>
      <w:r>
        <w:rPr>
          <w:color w:val="000000" w:themeColor="text1"/>
        </w:rPr>
        <w:t xml:space="preserve">No entanto, </w:t>
      </w:r>
      <w:r w:rsidR="00254F1B">
        <w:rPr>
          <w:color w:val="000000" w:themeColor="text1"/>
        </w:rPr>
        <w:t>num ambiente industrial,</w:t>
      </w:r>
      <w:r w:rsidR="0068654F">
        <w:rPr>
          <w:color w:val="000000" w:themeColor="text1"/>
        </w:rPr>
        <w:t xml:space="preserve"> as </w:t>
      </w:r>
      <w:proofErr w:type="gramStart"/>
      <w:r w:rsidR="0068654F">
        <w:rPr>
          <w:color w:val="000000" w:themeColor="text1"/>
        </w:rPr>
        <w:t>peç</w:t>
      </w:r>
      <w:r>
        <w:rPr>
          <w:color w:val="000000" w:themeColor="text1"/>
        </w:rPr>
        <w:t>as</w:t>
      </w:r>
      <w:proofErr w:type="gramEnd"/>
      <w:r>
        <w:rPr>
          <w:color w:val="000000" w:themeColor="text1"/>
        </w:rPr>
        <w:t xml:space="preserve"> </w:t>
      </w:r>
      <w:proofErr w:type="gramStart"/>
      <w:r w:rsidR="0047395D">
        <w:rPr>
          <w:color w:val="000000" w:themeColor="text1"/>
        </w:rPr>
        <w:t>podem</w:t>
      </w:r>
      <w:proofErr w:type="gramEnd"/>
      <w:r w:rsidR="0047395D">
        <w:rPr>
          <w:color w:val="000000" w:themeColor="text1"/>
        </w:rPr>
        <w:t xml:space="preserve"> </w:t>
      </w:r>
      <w:r>
        <w:rPr>
          <w:color w:val="000000" w:themeColor="text1"/>
        </w:rPr>
        <w:t>encontra</w:t>
      </w:r>
      <w:r w:rsidR="0047395D">
        <w:rPr>
          <w:color w:val="000000" w:themeColor="text1"/>
        </w:rPr>
        <w:t>r</w:t>
      </w:r>
      <w:r>
        <w:rPr>
          <w:color w:val="000000" w:themeColor="text1"/>
        </w:rPr>
        <w:t xml:space="preserve">-se </w:t>
      </w:r>
      <w:r w:rsidR="0047395D">
        <w:rPr>
          <w:color w:val="000000" w:themeColor="text1"/>
        </w:rPr>
        <w:t xml:space="preserve">dispostas </w:t>
      </w:r>
      <w:r>
        <w:rPr>
          <w:color w:val="000000" w:themeColor="text1"/>
        </w:rPr>
        <w:t>de uma forma aleatória e não estruturada, como é o caso d</w:t>
      </w:r>
      <w:r w:rsidR="0068654F">
        <w:rPr>
          <w:color w:val="000000" w:themeColor="text1"/>
        </w:rPr>
        <w:t>e muitas</w:t>
      </w:r>
      <w:r>
        <w:rPr>
          <w:color w:val="000000" w:themeColor="text1"/>
        </w:rPr>
        <w:t xml:space="preserve"> linhas de produção em que as peças são colocadas aleatoriamente no interior de um recipiente. </w:t>
      </w:r>
    </w:p>
    <w:p w:rsidR="00FB36C9" w:rsidRPr="00C94C27" w:rsidRDefault="00FB36C9" w:rsidP="00FB36C9">
      <w:pPr>
        <w:rPr>
          <w:color w:val="000000" w:themeColor="text1"/>
          <w:vertAlign w:val="superscript"/>
        </w:rPr>
      </w:pPr>
      <w:r>
        <w:rPr>
          <w:color w:val="000000" w:themeColor="text1"/>
        </w:rPr>
        <w:t>Surge</w:t>
      </w:r>
      <w:r w:rsidR="0068654F">
        <w:rPr>
          <w:color w:val="000000" w:themeColor="text1"/>
        </w:rPr>
        <w:t>,</w:t>
      </w:r>
      <w:r>
        <w:rPr>
          <w:color w:val="000000" w:themeColor="text1"/>
        </w:rPr>
        <w:t xml:space="preserve"> então</w:t>
      </w:r>
      <w:r w:rsidR="0068654F">
        <w:rPr>
          <w:color w:val="000000" w:themeColor="text1"/>
        </w:rPr>
        <w:t>,</w:t>
      </w:r>
      <w:r>
        <w:rPr>
          <w:color w:val="000000" w:themeColor="text1"/>
        </w:rPr>
        <w:t xml:space="preserve"> a necessidade da manipulação </w:t>
      </w:r>
      <w:r w:rsidR="00254F1B">
        <w:rPr>
          <w:color w:val="000000" w:themeColor="text1"/>
        </w:rPr>
        <w:t>automática</w:t>
      </w:r>
      <w:r>
        <w:rPr>
          <w:color w:val="000000" w:themeColor="text1"/>
        </w:rPr>
        <w:t xml:space="preserve"> de peças em ambientes não estruturados. Hoje em dia</w:t>
      </w:r>
      <w:r w:rsidR="00254F1B">
        <w:rPr>
          <w:color w:val="000000" w:themeColor="text1"/>
        </w:rPr>
        <w:t>,</w:t>
      </w:r>
      <w:r>
        <w:rPr>
          <w:color w:val="000000" w:themeColor="text1"/>
        </w:rPr>
        <w:t xml:space="preserve"> este tipo de</w:t>
      </w:r>
      <w:r w:rsidR="0068654F">
        <w:rPr>
          <w:color w:val="000000" w:themeColor="text1"/>
        </w:rPr>
        <w:t xml:space="preserve"> trabalho é feito por operários</w:t>
      </w:r>
      <w:r>
        <w:rPr>
          <w:color w:val="000000" w:themeColor="text1"/>
        </w:rPr>
        <w:t xml:space="preserve"> ou em aplicações mais simples, recorre</w:t>
      </w:r>
      <w:r w:rsidR="0068654F">
        <w:rPr>
          <w:color w:val="000000" w:themeColor="text1"/>
        </w:rPr>
        <w:t>-se</w:t>
      </w:r>
      <w:r>
        <w:rPr>
          <w:color w:val="000000" w:themeColor="text1"/>
        </w:rPr>
        <w:t xml:space="preserve"> a sistemas de automação fixa mais complexos. Isto acarreta alguns problemas tais como: elevados custos de mão-de-obra, trabalhos de manuseamento repetitivos e perigosos, introdução de possíveis erros humanos na produção, entre outros. É neste contexto que surge o </w:t>
      </w:r>
      <w:proofErr w:type="spellStart"/>
      <w:r w:rsidR="00254F1B" w:rsidRPr="00254F1B">
        <w:rPr>
          <w:i/>
          <w:color w:val="000000" w:themeColor="text1"/>
        </w:rPr>
        <w:t>bin-b</w:t>
      </w:r>
      <w:r w:rsidRPr="00254F1B">
        <w:rPr>
          <w:i/>
          <w:color w:val="000000" w:themeColor="text1"/>
        </w:rPr>
        <w:t>icking</w:t>
      </w:r>
      <w:proofErr w:type="spellEnd"/>
      <w:r>
        <w:rPr>
          <w:color w:val="000000" w:themeColor="text1"/>
        </w:rPr>
        <w:t>.</w:t>
      </w:r>
      <w:r>
        <w:rPr>
          <w:color w:val="000000" w:themeColor="text1"/>
          <w:vertAlign w:val="superscript"/>
        </w:rPr>
        <w:t xml:space="preserve"> </w:t>
      </w:r>
      <w:r>
        <w:rPr>
          <w:color w:val="000000" w:themeColor="text1"/>
        </w:rPr>
        <w:t xml:space="preserve">Este é </w:t>
      </w:r>
      <w:r>
        <w:t>um termo que se aplica aos sistemas capazes de localizar e manipular objectos posicionados aleatoriamente numa zona de trabalho.</w:t>
      </w:r>
      <w:r w:rsidR="00C94C27">
        <w:t xml:space="preserve"> </w:t>
      </w:r>
      <w:r w:rsidR="003116D9" w:rsidRPr="00AD6BE9">
        <w:fldChar w:fldCharType="begin"/>
      </w:r>
      <w:r w:rsidR="00D67EB9">
        <w:instrText xml:space="preserve"> ADDIN EN.CITE &lt;EndNote&gt;&lt;Cite&gt;&lt;Author&gt;Santos&lt;/Author&gt;&lt;Year&gt;2009&lt;/Year&gt;&lt;RecNum&gt;14&lt;/RecNum&gt;&lt;record&gt;&lt;rec-number&gt;14&lt;/rec-number&gt;&lt;foreign-keys&gt;&lt;key app="EN" db-id="pe59t55rwfp25eetrsnv0rxyd0rad5sradf5"&gt;14&lt;/key&gt;&lt;/foreign-keys&gt;&lt;ref-type name="Journal Article"&gt;17&lt;/ref-type&gt;&lt;contributors&gt;&lt;authors&gt;&lt;author&gt;Santos, Eduardo Alberto.&lt;/author&gt;&lt;/authors&gt;&lt;/contributors&gt;&lt;titles&gt;&lt;title&gt;Desenvolvimento de uma garra robótica para operações de Bin-picking&lt;/title&gt;&lt;secondary-title&gt;Universidade de Aveiro&lt;/secondary-title&gt;&lt;/titles&gt;&lt;periodical&gt;&lt;full-title&gt;Universidade de Aveiro&lt;/full-title&gt;&lt;/periodical&gt;&lt;dates&gt;&lt;year&gt;2009&lt;/year&gt;&lt;/dates&gt;&lt;urls&gt;&lt;/urls&gt;&lt;/record&gt;&lt;/Cite&gt;&lt;/EndNote&gt;</w:instrText>
      </w:r>
      <w:r w:rsidR="003116D9" w:rsidRPr="00AD6BE9">
        <w:fldChar w:fldCharType="separate"/>
      </w:r>
      <w:r w:rsidR="002D5A22">
        <w:rPr>
          <w:noProof/>
        </w:rPr>
        <w:t>[4]</w:t>
      </w:r>
      <w:r w:rsidR="003116D9" w:rsidRPr="00AD6BE9">
        <w:fldChar w:fldCharType="end"/>
      </w:r>
    </w:p>
    <w:p w:rsidR="00FB36C9" w:rsidRDefault="00FB36C9" w:rsidP="009007AF">
      <w:r>
        <w:lastRenderedPageBreak/>
        <w:t xml:space="preserve">No entanto, este é um problema </w:t>
      </w:r>
      <w:r w:rsidR="00254F1B">
        <w:t>cuj</w:t>
      </w:r>
      <w:r>
        <w:t>a resolução não é trivial. O desenvolvimento desta tecnologia é uma preocupação existente des</w:t>
      </w:r>
      <w:r w:rsidR="00AC30A7">
        <w:t>d</w:t>
      </w:r>
      <w:r>
        <w:t>e o in</w:t>
      </w:r>
      <w:r w:rsidR="00254F1B">
        <w:t>í</w:t>
      </w:r>
      <w:r>
        <w:t>cio dos anos 80. Nessa altura</w:t>
      </w:r>
      <w:r w:rsidR="0068654F">
        <w:t>,</w:t>
      </w:r>
      <w:r>
        <w:t xml:space="preserve"> diversas indústrias e laboratórios tentaram desenvolver sistemas de </w:t>
      </w:r>
      <w:proofErr w:type="spellStart"/>
      <w:r w:rsidR="00254F1B" w:rsidRPr="00254F1B">
        <w:rPr>
          <w:i/>
        </w:rPr>
        <w:t>bin-p</w:t>
      </w:r>
      <w:r w:rsidRPr="00254F1B">
        <w:rPr>
          <w:i/>
        </w:rPr>
        <w:t>icking</w:t>
      </w:r>
      <w:proofErr w:type="spellEnd"/>
      <w:r>
        <w:t xml:space="preserve"> eficazes, mas todas as tentativas acabaram por não dar os resultados esperados.</w:t>
      </w:r>
      <w:r w:rsidR="00957685" w:rsidRPr="00D40182">
        <w:t xml:space="preserve"> </w:t>
      </w:r>
      <w:r w:rsidR="003116D9" w:rsidRPr="00D40182">
        <w:fldChar w:fldCharType="begin"/>
      </w:r>
      <w:r w:rsidR="00D67EB9">
        <w:instrText xml:space="preserve"> ADDIN EN.CITE &lt;EndNote&gt;&lt;Cite&gt;&lt;Author&gt;Iversen&lt;/Author&gt;&lt;Year&gt;2006&lt;/Year&gt;&lt;RecNum&gt;29&lt;/RecNum&gt;&lt;record&gt;&lt;rec-number&gt;29&lt;/rec-number&gt;&lt;foreign-keys&gt;&lt;key app="EN" db-id="pe59t55rwfp25eetrsnv0rxyd0rad5sradf5"&gt;29&lt;/key&gt;&lt;/foreign-keys&gt;&lt;ref-type name="Journal Article"&gt;17&lt;/ref-type&gt;&lt;contributors&gt;&lt;authors&gt;&lt;author&gt;Wes Iversen&lt;/author&gt;&lt;/authors&gt;&lt;/contributors&gt;&lt;titles&gt;&lt;title&gt;Vision-guided Robotics: In Search of the Holy Grail&lt;/title&gt;&lt;secondary-title&gt;Automation World&lt;/secondary-title&gt;&lt;/titles&gt;&lt;periodical&gt;&lt;full-title&gt;Automation World&lt;/full-title&gt;&lt;/periodical&gt;&lt;dates&gt;&lt;year&gt;2006&lt;/year&gt;&lt;/dates&gt;&lt;urls&gt;&lt;/urls&gt;&lt;/record&gt;&lt;/Cite&gt;&lt;/EndNote&gt;</w:instrText>
      </w:r>
      <w:r w:rsidR="003116D9" w:rsidRPr="00D40182">
        <w:fldChar w:fldCharType="separate"/>
      </w:r>
      <w:r w:rsidR="002D5A22">
        <w:rPr>
          <w:noProof/>
        </w:rPr>
        <w:t>[5]</w:t>
      </w:r>
      <w:r w:rsidR="003116D9" w:rsidRPr="00D40182">
        <w:fldChar w:fldCharType="end"/>
      </w:r>
      <w:r w:rsidR="009007AF">
        <w:t xml:space="preserve"> </w:t>
      </w:r>
      <w:r>
        <w:t>Além das inúmeras dificuldades que encontraram na resolução deste problema, os recursos computacionais e tecnológicos eram uma limitação, constituindo assim um entrave à evolução desta tecnologia.</w:t>
      </w:r>
    </w:p>
    <w:p w:rsidR="00FB36C9" w:rsidRDefault="00FB36C9" w:rsidP="00FB36C9">
      <w:r>
        <w:t>Com o decorrer dos anos</w:t>
      </w:r>
      <w:r w:rsidR="0068654F">
        <w:t>,</w:t>
      </w:r>
      <w:r>
        <w:t xml:space="preserve"> vários trabalhos têm sido desenvolvidos e a problemática do </w:t>
      </w:r>
      <w:proofErr w:type="spellStart"/>
      <w:r w:rsidR="00320FE1" w:rsidRPr="00320FE1">
        <w:rPr>
          <w:i/>
        </w:rPr>
        <w:t>b</w:t>
      </w:r>
      <w:r w:rsidRPr="00320FE1">
        <w:rPr>
          <w:i/>
        </w:rPr>
        <w:t>in</w:t>
      </w:r>
      <w:r w:rsidR="00320FE1" w:rsidRPr="00320FE1">
        <w:rPr>
          <w:i/>
        </w:rPr>
        <w:t>-p</w:t>
      </w:r>
      <w:r w:rsidRPr="00320FE1">
        <w:rPr>
          <w:i/>
        </w:rPr>
        <w:t>icking</w:t>
      </w:r>
      <w:proofErr w:type="spellEnd"/>
      <w:r>
        <w:t xml:space="preserve"> deixa cada vez mais de ser incontornável, passando a ser um problema bem definido e estruturado.</w:t>
      </w:r>
      <w:r w:rsidR="003B6A78">
        <w:t xml:space="preserve"> </w:t>
      </w:r>
      <w:r w:rsidR="003116D9" w:rsidRPr="009B4D02">
        <w:fldChar w:fldCharType="begin"/>
      </w:r>
      <w:r w:rsidR="00D67EB9">
        <w:instrText xml:space="preserve"> ADDIN EN.CITE &lt;EndNote&gt;&lt;Cite&gt;&lt;Author&gt;Santos&lt;/Author&gt;&lt;Year&gt;2009&lt;/Year&gt;&lt;RecNum&gt;14&lt;/RecNum&gt;&lt;record&gt;&lt;rec-number&gt;14&lt;/rec-number&gt;&lt;foreign-keys&gt;&lt;key app="EN" db-id="pe59t55rwfp25eetrsnv0rxyd0rad5sradf5"&gt;14&lt;/key&gt;&lt;/foreign-keys&gt;&lt;ref-type name="Journal Article"&gt;17&lt;/ref-type&gt;&lt;contributors&gt;&lt;authors&gt;&lt;author&gt;Santos, Eduardo Alberto.&lt;/author&gt;&lt;/authors&gt;&lt;/contributors&gt;&lt;titles&gt;&lt;title&gt;Desenvolvimento de uma garra robótica para operações de Bin-picking&lt;/title&gt;&lt;secondary-title&gt;Universidade de Aveiro&lt;/secondary-title&gt;&lt;/titles&gt;&lt;periodical&gt;&lt;full-title&gt;Universidade de Aveiro&lt;/full-title&gt;&lt;/periodical&gt;&lt;dates&gt;&lt;year&gt;2009&lt;/year&gt;&lt;/dates&gt;&lt;urls&gt;&lt;/urls&gt;&lt;/record&gt;&lt;/Cite&gt;&lt;/EndNote&gt;</w:instrText>
      </w:r>
      <w:r w:rsidR="003116D9" w:rsidRPr="009B4D02">
        <w:fldChar w:fldCharType="separate"/>
      </w:r>
      <w:r w:rsidR="002D5A22">
        <w:rPr>
          <w:noProof/>
        </w:rPr>
        <w:t>[4]</w:t>
      </w:r>
      <w:r w:rsidR="003116D9" w:rsidRPr="009B4D02">
        <w:fldChar w:fldCharType="end"/>
      </w:r>
    </w:p>
    <w:p w:rsidR="00FB36C9" w:rsidRPr="00B8422C" w:rsidRDefault="00FB36C9" w:rsidP="00FB36C9">
      <w:pPr>
        <w:rPr>
          <w:vertAlign w:val="superscript"/>
        </w:rPr>
      </w:pPr>
      <w:r>
        <w:t>O desenvolvimento de um sistema eficaz começa</w:t>
      </w:r>
      <w:r w:rsidR="0068654F">
        <w:t>,</w:t>
      </w:r>
      <w:r>
        <w:t xml:space="preserve"> essencialmente</w:t>
      </w:r>
      <w:r w:rsidR="0068654F">
        <w:t>,</w:t>
      </w:r>
      <w:r>
        <w:t xml:space="preserve"> pela identificação e compreensão dos problemas associados a este tipo de tecnologia. Dado um recipiente com peças distribuídas aleatoriamente, inúmeras dificuldades aparecem p</w:t>
      </w:r>
      <w:r w:rsidR="00C075AB">
        <w:t xml:space="preserve">ara seleccionar a melhor peça. </w:t>
      </w:r>
      <w:r>
        <w:t>Em algumas aplicações, a grande dificuldade é que os objectos apenas podem ser apanhados de uma determinada maneira especific</w:t>
      </w:r>
      <w:r w:rsidR="0068654F">
        <w:t>a, pois não são simétricos e/ou</w:t>
      </w:r>
      <w:r>
        <w:t xml:space="preserve"> porque para a garra </w:t>
      </w:r>
      <w:r w:rsidR="00274B84">
        <w:t>fazer a preensão</w:t>
      </w:r>
      <w:r>
        <w:t xml:space="preserve"> </w:t>
      </w:r>
      <w:r w:rsidR="00274B84">
        <w:t>d</w:t>
      </w:r>
      <w:r>
        <w:t>o objecto necessita de usar determinadas características próprias do mesmo como furos, hastes, etc.</w:t>
      </w:r>
      <w:r w:rsidR="00B8422C">
        <w:t xml:space="preserve"> </w:t>
      </w:r>
      <w:r w:rsidR="003116D9" w:rsidRPr="00BC19CF">
        <w:fldChar w:fldCharType="begin"/>
      </w:r>
      <w:r w:rsidR="00D67EB9">
        <w:instrText xml:space="preserve"> ADDIN EN.CITE &lt;EndNote&gt;&lt;Cite&gt;&lt;Author&gt;Perreault&lt;/Author&gt;&lt;Year&gt;2007&lt;/Year&gt;&lt;RecNum&gt;5&lt;/RecNum&gt;&lt;record&gt;&lt;rec-number&gt;5&lt;/rec-number&gt;&lt;foreign-keys&gt;&lt;key app="EN" db-id="pe59t55rwfp25eetrsnv0rxyd0rad5sradf5"&gt;5&lt;/key&gt;&lt;/foreign-keys&gt;&lt;ref-type name="Book"&gt;6&lt;/ref-type&gt;&lt;contributors&gt;&lt;authors&gt;&lt;author&gt;Perreault, L.&lt;/author&gt;&lt;author&gt;Olivier, P.&lt;/author&gt;&lt;/authors&gt;&lt;/contributors&gt;&lt;titles&gt;&lt;title&gt;Bin-picking system for randomly positioned objects&lt;/title&gt;&lt;/titles&gt;&lt;dates&gt;&lt;year&gt;2007&lt;/year&gt;&lt;/dates&gt;&lt;publisher&gt;Google Patents&lt;/publisher&gt;&lt;urls&gt;&lt;/urls&gt;&lt;/record&gt;&lt;/Cite&gt;&lt;/EndNote&gt;</w:instrText>
      </w:r>
      <w:r w:rsidR="003116D9" w:rsidRPr="00BC19CF">
        <w:fldChar w:fldCharType="separate"/>
      </w:r>
      <w:r w:rsidR="002D5A22">
        <w:rPr>
          <w:noProof/>
        </w:rPr>
        <w:t>[6]</w:t>
      </w:r>
      <w:r w:rsidR="003116D9" w:rsidRPr="00BC19CF">
        <w:fldChar w:fldCharType="end"/>
      </w:r>
      <w:r w:rsidR="00B8422C" w:rsidRPr="00B8422C">
        <w:rPr>
          <w:vertAlign w:val="superscript"/>
        </w:rPr>
        <w:t xml:space="preserve"> </w:t>
      </w:r>
    </w:p>
    <w:p w:rsidR="00FB36C9" w:rsidRPr="00FC0167" w:rsidRDefault="00FB36C9" w:rsidP="00FC0167">
      <w:pPr>
        <w:rPr>
          <w:vertAlign w:val="superscript"/>
        </w:rPr>
      </w:pPr>
      <w:r w:rsidRPr="009F0A5D">
        <w:t>É necessário ainda ter em conta outros problemas tais como: as alterações das condições de luminosidade, a criação de sombras, a sobreposição e oclusão de peças, a possibilidade de colisão com outras peças, ferramentas e recipientes.</w:t>
      </w:r>
      <w:r w:rsidR="00FC0167">
        <w:t xml:space="preserve"> Para implementar um sistema destes na indústria</w:t>
      </w:r>
      <w:r w:rsidR="00274B84">
        <w:t>,</w:t>
      </w:r>
      <w:r w:rsidR="00FC0167">
        <w:t xml:space="preserve"> há que ter em conta também a velocidade mínima para cada ciclo.</w:t>
      </w:r>
      <w:r w:rsidR="00293510">
        <w:t xml:space="preserve"> </w:t>
      </w:r>
      <w:r w:rsidR="003116D9" w:rsidRPr="00542F09">
        <w:fldChar w:fldCharType="begin"/>
      </w:r>
      <w:r w:rsidR="00D67EB9">
        <w:instrText xml:space="preserve"> ADDIN EN.CITE &lt;EndNote&gt;&lt;Cite&gt;&lt;Author&gt;Dupuis&lt;/Author&gt;&lt;Year&gt;2008&lt;/Year&gt;&lt;RecNum&gt;6&lt;/RecNum&gt;&lt;record&gt;&lt;rec-number&gt;6&lt;/rec-number&gt;&lt;foreign-keys&gt;&lt;key app="EN" db-id="pe59t55rwfp25eetrsnv0rxyd0rad5sradf5"&gt;6&lt;/key&gt;&lt;/foreign-keys&gt;&lt;ref-type name="Generic"&gt;13&lt;/ref-type&gt;&lt;contributors&gt;&lt;authors&gt;&lt;author&gt;Dupuis, D.&lt;/author&gt;&lt;author&gt;Léonard, S.&lt;/author&gt;&lt;author&gt;Baumann, M. A.&lt;/author&gt;&lt;author&gt;Croft, E. A.&lt;/author&gt;&lt;author&gt;Little, J. J.&lt;/author&gt;&lt;/authors&gt;&lt;/contributors&gt;&lt;titles&gt;&lt;title&gt;Two-Fingered Grasp Planning for Randomized Bin-Picking&lt;/title&gt;&lt;secondary-title&gt;Robotics: Science and Systems Workshop-Robot Manipulation: Intelligence in Human Environments&lt;/secondary-title&gt;&lt;/titles&gt;&lt;dates&gt;&lt;year&gt;2008&lt;/year&gt;&lt;/dates&gt;&lt;urls&gt;&lt;/urls&gt;&lt;/record&gt;&lt;/Cite&gt;&lt;/EndNote&gt;</w:instrText>
      </w:r>
      <w:r w:rsidR="003116D9" w:rsidRPr="00542F09">
        <w:fldChar w:fldCharType="separate"/>
      </w:r>
      <w:r w:rsidR="002D5A22">
        <w:rPr>
          <w:noProof/>
        </w:rPr>
        <w:t>[7]</w:t>
      </w:r>
      <w:r w:rsidR="003116D9" w:rsidRPr="00542F09">
        <w:fldChar w:fldCharType="end"/>
      </w:r>
      <w:r w:rsidR="001B14CD">
        <w:t xml:space="preserve">   </w:t>
      </w:r>
    </w:p>
    <w:p w:rsidR="001B14CD" w:rsidRDefault="001B14CD" w:rsidP="00FB36C9">
      <w:r>
        <w:t>Apesar de algum desenvolvimento nesta área, a criação de um sistema versátil, capaz de recolher com sucesso qualquer tipo de peça em qualquer circunstância, continua a ser uma meta a atingir.</w:t>
      </w:r>
      <w:r w:rsidR="00DB70BD">
        <w:t xml:space="preserve"> Problemas como a recolha de molas ou peças de geometrias complexas, em que há a probabilidade de se encontrarem entrelaçadas, são tarefas pouco prováveis a ser resolvidas a curto prazo.</w:t>
      </w:r>
      <w:r w:rsidRPr="006F4DBE">
        <w:t xml:space="preserve"> </w:t>
      </w:r>
      <w:r w:rsidR="003116D9" w:rsidRPr="006F4DBE">
        <w:fldChar w:fldCharType="begin"/>
      </w:r>
      <w:r w:rsidR="00D67EB9">
        <w:instrText xml:space="preserve"> ADDIN EN.CITE &lt;EndNote&gt;&lt;Cite&gt;&lt;Author&gt;Santos&lt;/Author&gt;&lt;Year&gt;2009&lt;/Year&gt;&lt;RecNum&gt;14&lt;/RecNum&gt;&lt;record&gt;&lt;rec-number&gt;14&lt;/rec-number&gt;&lt;foreign-keys&gt;&lt;key app="EN" db-id="pe59t55rwfp25eetrsnv0rxyd0rad5sradf5"&gt;14&lt;/key&gt;&lt;/foreign-keys&gt;&lt;ref-type name="Journal Article"&gt;17&lt;/ref-type&gt;&lt;contributors&gt;&lt;authors&gt;&lt;author&gt;Santos, Eduardo Alberto.&lt;/author&gt;&lt;/authors&gt;&lt;/contributors&gt;&lt;titles&gt;&lt;title&gt;Desenvolvimento de uma garra robótica para operações de Bin-picking&lt;/title&gt;&lt;secondary-title&gt;Universidade de Aveiro&lt;/secondary-title&gt;&lt;/titles&gt;&lt;periodical&gt;&lt;full-title&gt;Universidade de Aveiro&lt;/full-title&gt;&lt;/periodical&gt;&lt;dates&gt;&lt;year&gt;2009&lt;/year&gt;&lt;/dates&gt;&lt;urls&gt;&lt;/urls&gt;&lt;/record&gt;&lt;/Cite&gt;&lt;/EndNote&gt;</w:instrText>
      </w:r>
      <w:r w:rsidR="003116D9" w:rsidRPr="006F4DBE">
        <w:fldChar w:fldCharType="separate"/>
      </w:r>
      <w:r w:rsidR="002D5A22">
        <w:rPr>
          <w:noProof/>
        </w:rPr>
        <w:t>[4]</w:t>
      </w:r>
      <w:r w:rsidR="003116D9" w:rsidRPr="006F4DBE">
        <w:fldChar w:fldCharType="end"/>
      </w:r>
    </w:p>
    <w:p w:rsidR="00FB36C9" w:rsidRDefault="00FB36C9" w:rsidP="0010090B">
      <w:pPr>
        <w:pStyle w:val="Ttulo3"/>
      </w:pPr>
      <w:bookmarkStart w:id="18" w:name="_Toc271130277"/>
      <w:bookmarkStart w:id="19" w:name="_Toc276801480"/>
      <w:bookmarkStart w:id="20" w:name="_Toc277099226"/>
      <w:r>
        <w:t>Motivação</w:t>
      </w:r>
      <w:bookmarkEnd w:id="18"/>
      <w:bookmarkEnd w:id="19"/>
      <w:bookmarkEnd w:id="20"/>
      <w:r>
        <w:t xml:space="preserve"> </w:t>
      </w:r>
    </w:p>
    <w:p w:rsidR="00623432" w:rsidRDefault="0082135D" w:rsidP="00FB36C9">
      <w:r>
        <w:t>Este</w:t>
      </w:r>
      <w:r w:rsidR="00FB36C9">
        <w:t xml:space="preserve"> tema </w:t>
      </w:r>
      <w:r>
        <w:t xml:space="preserve">de trabalho </w:t>
      </w:r>
      <w:r w:rsidR="00FB36C9">
        <w:t>surgiu do pedido que uma empresa de reciclagem de pneus fez à Universidade de Aveiro, para tentar resolver a tarefa de apanhar os pneus usados, que se encontram amontoados numa pilha</w:t>
      </w:r>
      <w:r w:rsidR="00623432">
        <w:t>.</w:t>
      </w:r>
      <w:r w:rsidR="00FB36C9">
        <w:t xml:space="preserve"> </w:t>
      </w:r>
    </w:p>
    <w:p w:rsidR="00FB36C9" w:rsidRDefault="00FB36C9" w:rsidP="00FB36C9">
      <w:r>
        <w:t>Esta empresa f</w:t>
      </w:r>
      <w:r w:rsidR="00AF2C85">
        <w:t>az a reciclagem de pneus usados</w:t>
      </w:r>
      <w:r w:rsidR="00B527A3">
        <w:t>,</w:t>
      </w:r>
      <w:r>
        <w:t xml:space="preserve"> que depois podem ser utilizados em diversas aplicações</w:t>
      </w:r>
      <w:r w:rsidR="00B527A3">
        <w:t>,</w:t>
      </w:r>
      <w:r>
        <w:t xml:space="preserve"> tais como: pavimentos desportivos, pavimentos rodoviários de baixo ruído, pisos para desportos hípicos, pisos para parques infantis, matéria-prima para indústria de artefactos de borracha, entre outros.</w:t>
      </w:r>
      <w:r w:rsidR="00573FF9">
        <w:t xml:space="preserve"> </w:t>
      </w:r>
    </w:p>
    <w:p w:rsidR="008C692A" w:rsidRDefault="008C692A" w:rsidP="00FB36C9"/>
    <w:p w:rsidR="001408B7" w:rsidRDefault="001408B7" w:rsidP="00FB36C9"/>
    <w:p w:rsidR="000E15C7" w:rsidRDefault="003116D9" w:rsidP="001408B7">
      <w:pPr>
        <w:ind w:firstLine="0"/>
      </w:pPr>
      <w:r>
        <w:pict>
          <v:group id="_x0000_s260971" editas="canvas" style="width:425.2pt;height:245.65pt;mso-position-horizontal-relative:char;mso-position-vertical-relative:line" coordorigin="1703,6160" coordsize="8504,491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60970" type="#_x0000_t75" style="position:absolute;left:1703;top:6160;width:8504;height:4913" o:preferrelative="f">
              <v:fill o:detectmouseclick="t"/>
              <v:path o:extrusionok="t" o:connecttype="none"/>
              <o:lock v:ext="edit" text="t"/>
            </v:shape>
            <v:shape id="_x0000_s260972" type="#_x0000_t75" style="position:absolute;left:1703;top:6160;width:4289;height:3530">
              <v:imagedata r:id="rId19" o:title="RECIPNEU_1" cropleft="12630f" cropright="8282f"/>
            </v:shape>
            <v:shape id="_x0000_s260973" type="#_x0000_t75" style="position:absolute;left:6083;top:6160;width:4124;height:3515">
              <v:imagedata r:id="rId20" o:title="RECIPNEU_2" cropright="22256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60974" type="#_x0000_t202" style="position:absolute;left:3012;top:9690;width:1026;height:425" stroked="f">
              <v:textbox style="mso-next-textbox:#_x0000_s260974" inset="0,0,0,0">
                <w:txbxContent>
                  <w:p w:rsidR="00557C68" w:rsidRDefault="00557C68" w:rsidP="001408B7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260975" type="#_x0000_t202" style="position:absolute;left:7437;top:9690;width:1026;height:425" stroked="f">
              <v:textbox style="mso-next-textbox:#_x0000_s260975" inset="0,0,0,0">
                <w:txbxContent>
                  <w:p w:rsidR="00557C68" w:rsidRDefault="00557C68" w:rsidP="001408B7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260977" type="#_x0000_t202" style="position:absolute;left:1703;top:10140;width:8504;height:561" stroked="f">
              <v:textbox style="mso-next-textbox:#_x0000_s260977" inset="0,0,0,0">
                <w:txbxContent>
                  <w:p w:rsidR="00557C68" w:rsidRPr="00E626BF" w:rsidRDefault="00557C68" w:rsidP="001408B7">
                    <w:pPr>
                      <w:pStyle w:val="Legenda"/>
                      <w:rPr>
                        <w:sz w:val="24"/>
                      </w:rPr>
                    </w:pPr>
                    <w:bookmarkStart w:id="21" w:name="_Ref272740377"/>
                    <w:bookmarkStart w:id="22" w:name="_Toc276385295"/>
                    <w:bookmarkStart w:id="23" w:name="_Toc276729282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1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</w:t>
                      </w:r>
                    </w:fldSimple>
                    <w:bookmarkEnd w:id="21"/>
                    <w:r>
                      <w:t xml:space="preserve"> – (a) Pilha inicial de pneus usados. (b) Manuseamento dos pneus empilhados por um operário para posterior reciclagem.</w:t>
                    </w:r>
                    <w:bookmarkEnd w:id="22"/>
                    <w:bookmarkEnd w:id="23"/>
                  </w:p>
                </w:txbxContent>
              </v:textbox>
            </v:shape>
            <w10:wrap type="none"/>
            <w10:anchorlock/>
          </v:group>
        </w:pict>
      </w:r>
    </w:p>
    <w:p w:rsidR="00EB1A01" w:rsidRDefault="00623432" w:rsidP="00623432">
      <w:r>
        <w:t xml:space="preserve">Um dos operários utiliza uma máquina para </w:t>
      </w:r>
      <w:r w:rsidR="00573FF9">
        <w:t>re</w:t>
      </w:r>
      <w:r>
        <w:t xml:space="preserve">tirar os pneus da pilha que se pode ver na </w:t>
      </w:r>
      <w:r w:rsidR="003116D9">
        <w:fldChar w:fldCharType="begin"/>
      </w:r>
      <w:r>
        <w:instrText xml:space="preserve"> REF _Ref272740377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1</w:t>
      </w:r>
      <w:r w:rsidR="00906B95">
        <w:t>.</w:t>
      </w:r>
      <w:r w:rsidR="00906B95">
        <w:rPr>
          <w:noProof/>
        </w:rPr>
        <w:t>1</w:t>
      </w:r>
      <w:r w:rsidR="003116D9">
        <w:fldChar w:fldCharType="end"/>
      </w:r>
      <w:r>
        <w:t xml:space="preserve"> (a), colocando-os numa zona onde outro operário pega nos pneus um a um</w:t>
      </w:r>
      <w:r w:rsidR="00573FF9">
        <w:t>,</w:t>
      </w:r>
      <w:r>
        <w:t xml:space="preserve"> e os coloca numa linha para posterior reciclagem</w:t>
      </w:r>
      <w:r w:rsidR="00A35812">
        <w:t xml:space="preserve"> (</w:t>
      </w:r>
      <w:r w:rsidR="003116D9">
        <w:fldChar w:fldCharType="begin"/>
      </w:r>
      <w:r>
        <w:instrText xml:space="preserve"> REF _Ref272740377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1</w:t>
      </w:r>
      <w:r w:rsidR="00906B95">
        <w:t>.</w:t>
      </w:r>
      <w:r w:rsidR="00906B95">
        <w:rPr>
          <w:noProof/>
        </w:rPr>
        <w:t>1</w:t>
      </w:r>
      <w:r w:rsidR="003116D9">
        <w:fldChar w:fldCharType="end"/>
      </w:r>
      <w:r>
        <w:t xml:space="preserve"> (b)</w:t>
      </w:r>
      <w:r w:rsidR="00A35812">
        <w:t>)</w:t>
      </w:r>
      <w:r>
        <w:t xml:space="preserve">. </w:t>
      </w:r>
      <w:r w:rsidR="00EB1A01">
        <w:t xml:space="preserve"> </w:t>
      </w:r>
    </w:p>
    <w:p w:rsidR="00FB36C9" w:rsidRDefault="00573FF9" w:rsidP="00FB36C9">
      <w:r>
        <w:t xml:space="preserve">Esta tarefa </w:t>
      </w:r>
      <w:r w:rsidR="00FB36C9">
        <w:t>é muito desgastante fisicamente</w:t>
      </w:r>
      <w:r>
        <w:t>, bastante monótona e desmotivante para os operários</w:t>
      </w:r>
      <w:r w:rsidR="00F53672">
        <w:t>.</w:t>
      </w:r>
      <w:r>
        <w:t xml:space="preserve"> </w:t>
      </w:r>
      <w:r w:rsidR="00F53672">
        <w:t>P</w:t>
      </w:r>
      <w:r>
        <w:t>or isso,</w:t>
      </w:r>
      <w:r w:rsidR="00FB36C9">
        <w:t xml:space="preserve"> seria vantajoso desenvolver um sistema automático capaz de fazer o reconhecimento dos pneus e sua preensão</w:t>
      </w:r>
      <w:r>
        <w:t>.</w:t>
      </w:r>
      <w:r w:rsidR="00FB36C9">
        <w:t xml:space="preserve"> </w:t>
      </w:r>
      <w:r>
        <w:t>Além disso</w:t>
      </w:r>
      <w:r w:rsidR="0082135D">
        <w:t>,</w:t>
      </w:r>
      <w:r>
        <w:t xml:space="preserve"> um sistema deste género poderia estar </w:t>
      </w:r>
      <w:r w:rsidR="00FB36C9">
        <w:t xml:space="preserve">continuamente a trabalhar sem pausas ao longo do dia. </w:t>
      </w:r>
    </w:p>
    <w:p w:rsidR="00FB36C9" w:rsidRDefault="00FB36C9" w:rsidP="0010090B">
      <w:pPr>
        <w:pStyle w:val="Ttulo3"/>
      </w:pPr>
      <w:bookmarkStart w:id="24" w:name="_Toc271130278"/>
      <w:bookmarkStart w:id="25" w:name="_Toc276801481"/>
      <w:bookmarkStart w:id="26" w:name="_Toc277099227"/>
      <w:r>
        <w:t>Objectivos</w:t>
      </w:r>
      <w:bookmarkEnd w:id="24"/>
      <w:bookmarkEnd w:id="25"/>
      <w:bookmarkEnd w:id="26"/>
    </w:p>
    <w:p w:rsidR="00FB36C9" w:rsidRDefault="00FB36C9" w:rsidP="00FB36C9">
      <w:r>
        <w:t xml:space="preserve">O objectivo geral do trabalho decompõe-se em dois principais: o primeiro é </w:t>
      </w:r>
      <w:r w:rsidRPr="00C549EA">
        <w:t>desenvolver os procedimentos e algoritmos de localização e orientação com base em dados sensoriais</w:t>
      </w:r>
      <w:r>
        <w:t xml:space="preserve">, e o segundo é </w:t>
      </w:r>
      <w:r w:rsidRPr="00D87496">
        <w:t xml:space="preserve">posicionar o braço robótico, num procedimento dinâmico, </w:t>
      </w:r>
      <w:r>
        <w:t>de forma</w:t>
      </w:r>
      <w:r w:rsidRPr="00D87496">
        <w:t xml:space="preserve"> que os objectos possam ser pegados e manipulados um a um</w:t>
      </w:r>
      <w:r>
        <w:t>.</w:t>
      </w:r>
    </w:p>
    <w:p w:rsidR="00FB36C9" w:rsidRPr="00D32F6A" w:rsidRDefault="00FB36C9" w:rsidP="00FB36C9">
      <w:r w:rsidRPr="00D32F6A">
        <w:t>Na fase inicial do processo, o sistema tem de identificar possíveis objectos candidatos a serem manipulados, isto é, terá de haver uma percepção visual da área de trabalho, identificando os objectos de interesse.</w:t>
      </w:r>
    </w:p>
    <w:p w:rsidR="00FB36C9" w:rsidRPr="00D32F6A" w:rsidRDefault="00FB36C9" w:rsidP="00FB36C9">
      <w:r w:rsidRPr="00D32F6A">
        <w:t>Depois de identificados os objectos potenciais, o manipulador tem de fazer um reposicionamento da garra e sensores associados</w:t>
      </w:r>
      <w:r>
        <w:t>,</w:t>
      </w:r>
      <w:r w:rsidRPr="00D32F6A">
        <w:t xml:space="preserve"> para localizar e validar o objecto candidato, recorrendo à aproximação do objecto, ou a mudança do ângulo de visão.</w:t>
      </w:r>
    </w:p>
    <w:p w:rsidR="00FB36C9" w:rsidRPr="00B97883" w:rsidRDefault="00FB36C9" w:rsidP="00FB36C9">
      <w:r w:rsidRPr="00D32F6A">
        <w:t xml:space="preserve"> Se a validação for positiva, o rob</w:t>
      </w:r>
      <w:r w:rsidR="001D5FEB">
        <w:t>ô</w:t>
      </w:r>
      <w:r w:rsidRPr="00D32F6A">
        <w:t xml:space="preserve"> avança para a preensão do objecto em causa, caso contrário, terá de iniciar uma nova busca, passando novamente pelas etapas anteriores.</w:t>
      </w:r>
      <w:r>
        <w:t xml:space="preserve"> </w:t>
      </w:r>
    </w:p>
    <w:p w:rsidR="00FB36C9" w:rsidRDefault="00FB36C9" w:rsidP="00FB36C9">
      <w:pPr>
        <w:ind w:firstLine="0"/>
      </w:pPr>
    </w:p>
    <w:p w:rsidR="00FB36C9" w:rsidRDefault="007D3179" w:rsidP="0010090B">
      <w:pPr>
        <w:pStyle w:val="Ttulo3"/>
      </w:pPr>
      <w:bookmarkStart w:id="27" w:name="_Toc271130279"/>
      <w:bookmarkStart w:id="28" w:name="_Toc276801482"/>
      <w:bookmarkStart w:id="29" w:name="_Toc277099228"/>
      <w:r>
        <w:lastRenderedPageBreak/>
        <w:t>Percepção do ambiente</w:t>
      </w:r>
      <w:bookmarkEnd w:id="27"/>
      <w:bookmarkEnd w:id="28"/>
      <w:bookmarkEnd w:id="29"/>
      <w:r>
        <w:t xml:space="preserve"> </w:t>
      </w:r>
    </w:p>
    <w:p w:rsidR="00375E33" w:rsidRDefault="007D3179" w:rsidP="006F2295">
      <w:r>
        <w:t>Para o rob</w:t>
      </w:r>
      <w:r w:rsidR="00235946">
        <w:t>ô</w:t>
      </w:r>
      <w:r>
        <w:t xml:space="preserve"> se movimentar de forma a reso</w:t>
      </w:r>
      <w:r w:rsidR="00F35B77">
        <w:t xml:space="preserve">lver uma tarefa de </w:t>
      </w:r>
      <w:proofErr w:type="spellStart"/>
      <w:r w:rsidR="00511303" w:rsidRPr="00511303">
        <w:rPr>
          <w:i/>
        </w:rPr>
        <w:t>b</w:t>
      </w:r>
      <w:r w:rsidR="00F35B77" w:rsidRPr="00511303">
        <w:rPr>
          <w:i/>
        </w:rPr>
        <w:t>in</w:t>
      </w:r>
      <w:r w:rsidR="00511303" w:rsidRPr="00511303">
        <w:rPr>
          <w:i/>
        </w:rPr>
        <w:t>-p</w:t>
      </w:r>
      <w:r w:rsidR="00F35B77" w:rsidRPr="00511303">
        <w:rPr>
          <w:i/>
        </w:rPr>
        <w:t>icking</w:t>
      </w:r>
      <w:proofErr w:type="spellEnd"/>
      <w:r w:rsidR="001F4FB8">
        <w:rPr>
          <w:i/>
        </w:rPr>
        <w:t>,</w:t>
      </w:r>
      <w:r w:rsidR="00F35B77">
        <w:t xml:space="preserve"> </w:t>
      </w:r>
      <w:r>
        <w:t xml:space="preserve">necessita de </w:t>
      </w:r>
      <w:r w:rsidR="00C4428C">
        <w:t>adquirir</w:t>
      </w:r>
      <w:r>
        <w:t xml:space="preserve"> informação do meio que o rodeia. </w:t>
      </w:r>
      <w:r w:rsidR="00592B36">
        <w:t xml:space="preserve">A maioria das aplicações de </w:t>
      </w:r>
      <w:proofErr w:type="spellStart"/>
      <w:r w:rsidR="00511303" w:rsidRPr="00511303">
        <w:rPr>
          <w:i/>
        </w:rPr>
        <w:t>bin-p</w:t>
      </w:r>
      <w:r w:rsidR="00592B36" w:rsidRPr="00511303">
        <w:rPr>
          <w:i/>
        </w:rPr>
        <w:t>icking</w:t>
      </w:r>
      <w:proofErr w:type="spellEnd"/>
      <w:r w:rsidR="00592B36">
        <w:t xml:space="preserve"> recorre</w:t>
      </w:r>
      <w:r>
        <w:t xml:space="preserve"> a sistemas de Controlo Realimentado por Visão (CRV), para ess</w:t>
      </w:r>
      <w:r w:rsidR="006B68CE">
        <w:t>e efeito</w:t>
      </w:r>
      <w:r>
        <w:t xml:space="preserve">. </w:t>
      </w:r>
    </w:p>
    <w:p w:rsidR="006F2295" w:rsidRDefault="006F2295" w:rsidP="006F2295"/>
    <w:p w:rsidR="007E52DE" w:rsidRDefault="003116D9" w:rsidP="006F2295">
      <w:pPr>
        <w:ind w:firstLine="0"/>
        <w:jc w:val="left"/>
      </w:pPr>
      <w:r>
        <w:pict>
          <v:group id="_x0000_s261033" editas="canvas" style="width:425.2pt;height:215.95pt;mso-position-horizontal-relative:char;mso-position-vertical-relative:line" coordorigin="2410,1417" coordsize="8504,4319">
            <o:lock v:ext="edit" aspectratio="t"/>
            <v:shape id="_x0000_s261032" type="#_x0000_t75" style="position:absolute;left:2410;top:1417;width:8504;height:4319" o:preferrelative="f">
              <v:fill o:detectmouseclick="t"/>
              <v:path o:extrusionok="t" o:connecttype="none"/>
              <o:lock v:ext="edit" text="t"/>
            </v:shape>
            <v:shape id="_x0000_s261034" type="#_x0000_t75" style="position:absolute;left:2946;top:1417;width:7416;height:3525">
              <v:imagedata r:id="rId21" o:title=""/>
            </v:shape>
            <v:shape id="_x0000_s261036" type="#_x0000_t202" style="position:absolute;left:2410;top:5152;width:8504;height:464" stroked="f">
              <v:textbox style="mso-next-textbox:#_x0000_s261036" inset="0,0,0,0">
                <w:txbxContent>
                  <w:p w:rsidR="00557C68" w:rsidRPr="00AE4243" w:rsidRDefault="00557C68" w:rsidP="00511303">
                    <w:pPr>
                      <w:pStyle w:val="Legenda"/>
                      <w:rPr>
                        <w:sz w:val="24"/>
                      </w:rPr>
                    </w:pPr>
                    <w:bookmarkStart w:id="30" w:name="_Ref272741860"/>
                    <w:bookmarkStart w:id="31" w:name="_Toc276385296"/>
                    <w:bookmarkStart w:id="32" w:name="_Toc276729283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1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2</w:t>
                      </w:r>
                    </w:fldSimple>
                    <w:bookmarkEnd w:id="30"/>
                    <w:r>
                      <w:t xml:space="preserve"> - Diferentes configurações para um sistema de Controlo Realimentado por Visão.</w:t>
                    </w:r>
                    <w:bookmarkEnd w:id="31"/>
                    <w:bookmarkEnd w:id="32"/>
                    <w:r>
                      <w:t xml:space="preserve"> 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F2295" w:rsidRDefault="006F2295" w:rsidP="006F2295">
      <w:r>
        <w:t>Neste tipo de sistemas, a informação pode ser captada por uma ou mais câmaras, que podem ser colocadas no braço do manipulador, em posições fixas do ambiente de trabalho ou em ambos os casos.</w:t>
      </w:r>
    </w:p>
    <w:p w:rsidR="00511303" w:rsidRDefault="006F2295" w:rsidP="00511303">
      <w:r>
        <w:t>Os sistemas de CRV podem-se dividir em três categorias, de acordo com o número e configuração das câmaras utilizadas</w:t>
      </w:r>
      <w:r w:rsidR="00C642DF">
        <w:t xml:space="preserve"> (</w:t>
      </w:r>
      <w:r w:rsidR="003116D9">
        <w:rPr>
          <w:b/>
        </w:rPr>
        <w:fldChar w:fldCharType="begin"/>
      </w:r>
      <w:r w:rsidR="00511303">
        <w:rPr>
          <w:b/>
        </w:rPr>
        <w:instrText xml:space="preserve"> REF _Ref272741860 \h </w:instrText>
      </w:r>
      <w:r w:rsidR="003116D9">
        <w:rPr>
          <w:b/>
        </w:rPr>
      </w:r>
      <w:r w:rsidR="003116D9">
        <w:rPr>
          <w:b/>
        </w:rPr>
        <w:fldChar w:fldCharType="separate"/>
      </w:r>
      <w:r w:rsidR="00906B95">
        <w:t xml:space="preserve">Figura </w:t>
      </w:r>
      <w:r w:rsidR="00906B95">
        <w:rPr>
          <w:noProof/>
        </w:rPr>
        <w:t>1</w:t>
      </w:r>
      <w:r w:rsidR="00906B95">
        <w:t>.</w:t>
      </w:r>
      <w:r w:rsidR="00906B95">
        <w:rPr>
          <w:noProof/>
        </w:rPr>
        <w:t>2</w:t>
      </w:r>
      <w:r w:rsidR="003116D9">
        <w:rPr>
          <w:b/>
        </w:rPr>
        <w:fldChar w:fldCharType="end"/>
      </w:r>
      <w:r w:rsidR="00C642DF" w:rsidRPr="001F4FB8">
        <w:t>)</w:t>
      </w:r>
      <w:r>
        <w:t xml:space="preserve">. </w:t>
      </w:r>
      <w:r w:rsidR="003116D9" w:rsidRPr="00892E3C">
        <w:fldChar w:fldCharType="begin"/>
      </w:r>
      <w:r w:rsidR="00D67EB9">
        <w:instrText xml:space="preserve"> ADDIN EN.CITE &lt;EndNote&gt;&lt;Cite&gt;&lt;Author&gt;Kragic&lt;/Author&gt;&lt;Year&gt;2002&lt;/Year&gt;&lt;RecNum&gt;18&lt;/RecNum&gt;&lt;record&gt;&lt;rec-number&gt;18&lt;/rec-number&gt;&lt;foreign-keys&gt;&lt;key app="EN" db-id="pe59t55rwfp25eetrsnv0rxyd0rad5sradf5"&gt;18&lt;/key&gt;&lt;/foreign-keys&gt;&lt;ref-type name="Journal Article"&gt;17&lt;/ref-type&gt;&lt;contributors&gt;&lt;authors&gt;&lt;author&gt;Kragic, D.&lt;/author&gt;&lt;author&gt;Christensen, H. I.&lt;/author&gt;&lt;/authors&gt;&lt;/contributors&gt;&lt;titles&gt;&lt;title&gt;Survey on visual servoing for manipulation&lt;/title&gt;&lt;secondary-title&gt;Computational Vision and Active Perception Laboratory, Fiskartorpsv&lt;/secondary-title&gt;&lt;/titles&gt;&lt;periodical&gt;&lt;full-title&gt;Computational Vision and Active Perception Laboratory, Fiskartorpsv&lt;/full-title&gt;&lt;/periodical&gt;&lt;volume&gt;15&lt;/volume&gt;&lt;dates&gt;&lt;year&gt;2002&lt;/year&gt;&lt;/dates&gt;&lt;urls&gt;&lt;/urls&gt;&lt;/record&gt;&lt;/Cite&gt;&lt;/EndNote&gt;</w:instrText>
      </w:r>
      <w:r w:rsidR="003116D9" w:rsidRPr="00892E3C">
        <w:fldChar w:fldCharType="separate"/>
      </w:r>
      <w:r w:rsidR="002D5A22">
        <w:rPr>
          <w:noProof/>
        </w:rPr>
        <w:t>[8]</w:t>
      </w:r>
      <w:r w:rsidR="003116D9" w:rsidRPr="00892E3C">
        <w:fldChar w:fldCharType="end"/>
      </w:r>
    </w:p>
    <w:p w:rsidR="00793218" w:rsidRDefault="00511303" w:rsidP="00793218">
      <w:r>
        <w:t>O sistema de visão monocular</w:t>
      </w:r>
      <w:r w:rsidR="007260A9">
        <w:t xml:space="preserve"> é o mais utilizado na indústria para tarefas de simples posicionamento</w:t>
      </w:r>
      <w:r w:rsidR="00A65BAF">
        <w:t xml:space="preserve">, uma vez que é mais fácil extrair e analisar informação. No entanto, não permite obter informação acerca da profundidade, limitando o tipo de aplicações. </w:t>
      </w:r>
    </w:p>
    <w:p w:rsidR="00A65BAF" w:rsidRDefault="00E90845" w:rsidP="00793218">
      <w:r>
        <w:t xml:space="preserve">A utilização de uma câmara global fixa é uma boa solução no caso de se pretender fazer a recolha de uma peça posicionada no plano. O sistema de visão permite saber a localização da peça </w:t>
      </w:r>
      <w:r w:rsidR="00CF7ED3">
        <w:t xml:space="preserve">relativamente à câmara </w:t>
      </w:r>
      <w:r w:rsidR="00B00F39">
        <w:t>ou ao rob</w:t>
      </w:r>
      <w:r w:rsidR="00B83E25">
        <w:t>ô</w:t>
      </w:r>
      <w:r w:rsidR="00CF7ED3">
        <w:t>,</w:t>
      </w:r>
      <w:r w:rsidR="00B00F39">
        <w:t xml:space="preserve"> através de uma simples análise das imagens capturadas.</w:t>
      </w:r>
    </w:p>
    <w:p w:rsidR="002E3C61" w:rsidRDefault="005C3B55" w:rsidP="00B00F39">
      <w:r>
        <w:t>Por outro lado, a utilização da câmara móvel no punho do robot apresenta uma maior versatilidade, relativamente à configuração anterior, possibilitando fazer a captura da imagem em qualquer ponto da área de trabalho do manipulador.</w:t>
      </w:r>
      <w:r w:rsidR="002E3C61">
        <w:t xml:space="preserve"> </w:t>
      </w:r>
      <w:r w:rsidR="003116D9" w:rsidRPr="00D13EBC">
        <w:fldChar w:fldCharType="begin"/>
      </w:r>
      <w:r w:rsidR="00D67EB9">
        <w:instrText xml:space="preserve"> ADDIN EN.CITE &lt;EndNote&gt;&lt;Cite&gt;&lt;Author&gt;Santos&lt;/Author&gt;&lt;Year&gt;2009&lt;/Year&gt;&lt;RecNum&gt;14&lt;/RecNum&gt;&lt;record&gt;&lt;rec-number&gt;14&lt;/rec-number&gt;&lt;foreign-keys&gt;&lt;key app="EN" db-id="pe59t55rwfp25eetrsnv0rxyd0rad5sradf5"&gt;14&lt;/key&gt;&lt;/foreign-keys&gt;&lt;ref-type name="Journal Article"&gt;17&lt;/ref-type&gt;&lt;contributors&gt;&lt;authors&gt;&lt;author&gt;Santos, Eduardo Alberto.&lt;/author&gt;&lt;/authors&gt;&lt;/contributors&gt;&lt;titles&gt;&lt;title&gt;Desenvolvimento de uma garra robótica para operações de Bin-picking&lt;/title&gt;&lt;secondary-title&gt;Universidade de Aveiro&lt;/secondary-title&gt;&lt;/titles&gt;&lt;periodical&gt;&lt;full-title&gt;Universidade de Aveiro&lt;/full-title&gt;&lt;/periodical&gt;&lt;dates&gt;&lt;year&gt;2009&lt;/year&gt;&lt;/dates&gt;&lt;urls&gt;&lt;/urls&gt;&lt;/record&gt;&lt;/Cite&gt;&lt;/EndNote&gt;</w:instrText>
      </w:r>
      <w:r w:rsidR="003116D9" w:rsidRPr="00D13EBC">
        <w:fldChar w:fldCharType="separate"/>
      </w:r>
      <w:r w:rsidR="002D5A22">
        <w:rPr>
          <w:noProof/>
        </w:rPr>
        <w:t>[4]</w:t>
      </w:r>
      <w:r w:rsidR="003116D9" w:rsidRPr="00D13EBC">
        <w:fldChar w:fldCharType="end"/>
      </w:r>
    </w:p>
    <w:p w:rsidR="000A2C03" w:rsidRDefault="00E468BD" w:rsidP="00785DEF">
      <w:r>
        <w:t xml:space="preserve">A visão </w:t>
      </w:r>
      <w:r w:rsidR="00551343">
        <w:t>e</w:t>
      </w:r>
      <w:r>
        <w:t>st</w:t>
      </w:r>
      <w:r w:rsidR="00551343">
        <w:t>é</w:t>
      </w:r>
      <w:r>
        <w:t xml:space="preserve">reo tenta estimar a profundidade de uma forma similar ao cérebro humano. Um sistema binocular </w:t>
      </w:r>
      <w:r w:rsidR="00551343">
        <w:t>e</w:t>
      </w:r>
      <w:r>
        <w:t>st</w:t>
      </w:r>
      <w:r w:rsidR="00551343">
        <w:t>é</w:t>
      </w:r>
      <w:r>
        <w:t>r</w:t>
      </w:r>
      <w:r w:rsidR="0078257D">
        <w:t>eo usa duas câmaras</w:t>
      </w:r>
      <w:r w:rsidR="008C450B">
        <w:t xml:space="preserve"> que tiram imagens do mesmo cenário em d</w:t>
      </w:r>
      <w:r w:rsidR="002F7863">
        <w:t>iferentes posições</w:t>
      </w:r>
      <w:r w:rsidR="008C450B">
        <w:t xml:space="preserve"> e depois são calculadas as coordenadas 3D para cada pixel, por comparação das suas posições em ambas as imagens.</w:t>
      </w:r>
      <w:r w:rsidR="00551343">
        <w:t xml:space="preserve"> </w:t>
      </w:r>
      <w:r w:rsidR="003116D9" w:rsidRPr="00764804">
        <w:fldChar w:fldCharType="begin"/>
      </w:r>
      <w:r w:rsidR="00D67EB9">
        <w:instrText xml:space="preserve"> ADDIN EN.CITE &lt;EndNote&gt;&lt;Cite&gt;&lt;Author&gt;Borangiu&lt;/Author&gt;&lt;Year&gt;2009&lt;/Year&gt;&lt;RecNum&gt;17&lt;/RecNum&gt;&lt;record&gt;&lt;rec-number&gt;17&lt;/rec-number&gt;&lt;foreign-keys&gt;&lt;key app="EN" db-id="pe59t55rwfp25eetrsnv0rxyd0rad5sradf5"&gt;17&lt;/key&gt;&lt;/foreign-keys&gt;&lt;ref-type name="Journal Article"&gt;17&lt;/ref-type&gt;&lt;contributors&gt;&lt;authors&gt;&lt;author&gt;Borangiu, T.&lt;/author&gt;&lt;author&gt;Dumitrache, A.&lt;/author&gt;&lt;/authors&gt;&lt;/contributors&gt;&lt;titles&gt;&lt;title&gt;Robot Arms with 3D Vision Capabilities&lt;/title&gt;&lt;/titles&gt;&lt;dates&gt;&lt;year&gt;2009&lt;/year&gt;&lt;/dates&gt;&lt;urls&gt;&lt;/urls&gt;&lt;/record&gt;&lt;/Cite&gt;&lt;/EndNote&gt;</w:instrText>
      </w:r>
      <w:r w:rsidR="003116D9" w:rsidRPr="00764804">
        <w:fldChar w:fldCharType="separate"/>
      </w:r>
      <w:r w:rsidR="002D5A22">
        <w:rPr>
          <w:noProof/>
        </w:rPr>
        <w:t>[9]</w:t>
      </w:r>
      <w:r w:rsidR="003116D9" w:rsidRPr="00764804">
        <w:fldChar w:fldCharType="end"/>
      </w:r>
    </w:p>
    <w:p w:rsidR="00875F2C" w:rsidRDefault="00551343" w:rsidP="00511303">
      <w:r>
        <w:lastRenderedPageBreak/>
        <w:t xml:space="preserve">A visão estéreo </w:t>
      </w:r>
      <w:r w:rsidR="008265A2">
        <w:t>leva a que haja um aumento do tempo computacional por iteração, mas acaba por ser utilizada</w:t>
      </w:r>
      <w:r w:rsidR="002A2F09">
        <w:t>,</w:t>
      </w:r>
      <w:r w:rsidR="008265A2">
        <w:t xml:space="preserve"> pois facilita a determinação da profundidade comparativamente com outros métodos.</w:t>
      </w:r>
    </w:p>
    <w:p w:rsidR="006D3A05" w:rsidRDefault="00A035F4" w:rsidP="006D3A05">
      <w:r>
        <w:t xml:space="preserve">A utilização de sistemas redundantes permite obter mais </w:t>
      </w:r>
      <w:r w:rsidR="009001EB">
        <w:t xml:space="preserve">informação, se </w:t>
      </w:r>
      <w:r w:rsidR="002A2F09">
        <w:t xml:space="preserve">a </w:t>
      </w:r>
      <w:r w:rsidR="009001EB">
        <w:t>compararmos com os sistemas referidos anteriormente. Contudo, fazer a correspondência entre as imagens requer bastante complexidade, consumindo bastante tempo de processamento</w:t>
      </w:r>
      <w:r w:rsidR="002A2F09">
        <w:t>. P</w:t>
      </w:r>
      <w:r w:rsidR="009001EB">
        <w:t>or isso esta configuração em geral não é muito utilizada.</w:t>
      </w:r>
      <w:r w:rsidR="00793218">
        <w:t xml:space="preserve"> </w:t>
      </w:r>
      <w:r w:rsidR="003116D9" w:rsidRPr="00D461E5">
        <w:fldChar w:fldCharType="begin"/>
      </w:r>
      <w:r w:rsidR="00D67EB9">
        <w:instrText xml:space="preserve"> ADDIN EN.CITE &lt;EndNote&gt;&lt;Cite&gt;&lt;Author&gt;Santos&lt;/Author&gt;&lt;Year&gt;2009&lt;/Year&gt;&lt;RecNum&gt;14&lt;/RecNum&gt;&lt;record&gt;&lt;rec-number&gt;14&lt;/rec-number&gt;&lt;foreign-keys&gt;&lt;key app="EN" db-id="pe59t55rwfp25eetrsnv0rxyd0rad5sradf5"&gt;14&lt;/key&gt;&lt;/foreign-keys&gt;&lt;ref-type name="Journal Article"&gt;17&lt;/ref-type&gt;&lt;contributors&gt;&lt;authors&gt;&lt;author&gt;Santos, Eduardo Alberto.&lt;/author&gt;&lt;/authors&gt;&lt;/contributors&gt;&lt;titles&gt;&lt;title&gt;Desenvolvimento de uma garra robótica para operações de Bin-picking&lt;/title&gt;&lt;secondary-title&gt;Universidade de Aveiro&lt;/secondary-title&gt;&lt;/titles&gt;&lt;periodical&gt;&lt;full-title&gt;Universidade de Aveiro&lt;/full-title&gt;&lt;/periodical&gt;&lt;dates&gt;&lt;year&gt;2009&lt;/year&gt;&lt;/dates&gt;&lt;urls&gt;&lt;/urls&gt;&lt;/record&gt;&lt;/Cite&gt;&lt;/EndNote&gt;</w:instrText>
      </w:r>
      <w:r w:rsidR="003116D9" w:rsidRPr="00D461E5">
        <w:fldChar w:fldCharType="separate"/>
      </w:r>
      <w:r w:rsidR="002D5A22">
        <w:rPr>
          <w:noProof/>
        </w:rPr>
        <w:t>[4]</w:t>
      </w:r>
      <w:r w:rsidR="003116D9" w:rsidRPr="00D461E5">
        <w:fldChar w:fldCharType="end"/>
      </w:r>
      <w:bookmarkStart w:id="33" w:name="_Toc271130280"/>
    </w:p>
    <w:p w:rsidR="006B6A0C" w:rsidRDefault="00584F75" w:rsidP="0010090B">
      <w:pPr>
        <w:pStyle w:val="Ttulo3"/>
      </w:pPr>
      <w:bookmarkStart w:id="34" w:name="_Toc276801483"/>
      <w:bookmarkStart w:id="35" w:name="_Toc277099229"/>
      <w:r>
        <w:t>Concepção da garra</w:t>
      </w:r>
      <w:bookmarkEnd w:id="33"/>
      <w:bookmarkEnd w:id="34"/>
      <w:bookmarkEnd w:id="35"/>
    </w:p>
    <w:p w:rsidR="00584F75" w:rsidRDefault="00130ED2" w:rsidP="008F72F9">
      <w:r>
        <w:t>Em qualquer sistema de manuseamento ou preensão de peças</w:t>
      </w:r>
      <w:r w:rsidR="00F746BD">
        <w:t>,</w:t>
      </w:r>
      <w:r>
        <w:t xml:space="preserve"> a garra tem um papel importante, pois é a interface entre o ambiente de trabalho e o sistema</w:t>
      </w:r>
      <w:r w:rsidR="007E52DE">
        <w:t>,</w:t>
      </w:r>
      <w:r w:rsidR="00B40ED9">
        <w:t xml:space="preserve"> </w:t>
      </w:r>
      <w:r>
        <w:t>permitindo a realização da tarefa</w:t>
      </w:r>
      <w:r w:rsidR="00F746BD">
        <w:t>, que</w:t>
      </w:r>
      <w:r w:rsidR="007E52DE">
        <w:t xml:space="preserve"> d</w:t>
      </w:r>
      <w:r w:rsidR="00295A6C">
        <w:t>epende muito da aplicação em causa</w:t>
      </w:r>
      <w:r>
        <w:t>.</w:t>
      </w:r>
      <w:r w:rsidR="00322C83">
        <w:t xml:space="preserve"> Peças diferentes</w:t>
      </w:r>
      <w:r w:rsidR="00F746BD">
        <w:t>,</w:t>
      </w:r>
      <w:r w:rsidR="00322C83">
        <w:t xml:space="preserve"> em geral</w:t>
      </w:r>
      <w:r w:rsidR="00F746BD">
        <w:t>,</w:t>
      </w:r>
      <w:r w:rsidR="00322C83">
        <w:t xml:space="preserve"> têm de ser abordadas de forma diferente, por isso, é necessário conceber uma garra específica para aquela aplicação. </w:t>
      </w:r>
    </w:p>
    <w:p w:rsidR="00584F75" w:rsidRDefault="00B40ED9" w:rsidP="008730B1">
      <w:r>
        <w:t xml:space="preserve">No entanto, no caso de sistemas de </w:t>
      </w:r>
      <w:proofErr w:type="spellStart"/>
      <w:r w:rsidR="00807C53" w:rsidRPr="00807C53">
        <w:rPr>
          <w:i/>
        </w:rPr>
        <w:t>b</w:t>
      </w:r>
      <w:r w:rsidRPr="00807C53">
        <w:rPr>
          <w:i/>
        </w:rPr>
        <w:t>in</w:t>
      </w:r>
      <w:r w:rsidR="00807C53" w:rsidRPr="00807C53">
        <w:rPr>
          <w:i/>
        </w:rPr>
        <w:t>-p</w:t>
      </w:r>
      <w:r w:rsidRPr="00807C53">
        <w:rPr>
          <w:i/>
        </w:rPr>
        <w:t>icking</w:t>
      </w:r>
      <w:proofErr w:type="spellEnd"/>
      <w:r w:rsidR="00F746BD">
        <w:rPr>
          <w:i/>
        </w:rPr>
        <w:t>,</w:t>
      </w:r>
      <w:r>
        <w:t xml:space="preserve"> a garra apresenta uma complexidade ainda maior, pois necessita de integrar dispositivos de percepção, que são indispensáveis para a realização da tarefa pretendida. </w:t>
      </w:r>
      <w:r w:rsidR="009172ED">
        <w:t>Esta é a principal característica que diferen</w:t>
      </w:r>
      <w:r w:rsidR="00295A6C">
        <w:t>ci</w:t>
      </w:r>
      <w:r w:rsidR="009172ED">
        <w:t xml:space="preserve">a uma garra para </w:t>
      </w:r>
      <w:proofErr w:type="spellStart"/>
      <w:r w:rsidR="008730B1" w:rsidRPr="008730B1">
        <w:rPr>
          <w:i/>
        </w:rPr>
        <w:t>b</w:t>
      </w:r>
      <w:r w:rsidR="009172ED" w:rsidRPr="008730B1">
        <w:rPr>
          <w:i/>
        </w:rPr>
        <w:t>in</w:t>
      </w:r>
      <w:r w:rsidR="008730B1" w:rsidRPr="008730B1">
        <w:rPr>
          <w:i/>
        </w:rPr>
        <w:t>-p</w:t>
      </w:r>
      <w:r w:rsidR="009172ED" w:rsidRPr="008730B1">
        <w:rPr>
          <w:i/>
        </w:rPr>
        <w:t>icking</w:t>
      </w:r>
      <w:proofErr w:type="spellEnd"/>
      <w:r w:rsidR="009172ED">
        <w:t xml:space="preserve"> </w:t>
      </w:r>
      <w:r w:rsidR="007E52DE">
        <w:t>d</w:t>
      </w:r>
      <w:r w:rsidR="009172ED">
        <w:t>e uma garra comum.</w:t>
      </w:r>
      <w:r w:rsidR="008730B1">
        <w:t xml:space="preserve"> </w:t>
      </w:r>
      <w:r w:rsidR="00295A6C">
        <w:t>O</w:t>
      </w:r>
      <w:r w:rsidR="008F72F9">
        <w:t>s</w:t>
      </w:r>
      <w:r w:rsidR="00295A6C">
        <w:t xml:space="preserve"> sistema</w:t>
      </w:r>
      <w:r w:rsidR="008F72F9">
        <w:t>s</w:t>
      </w:r>
      <w:r w:rsidR="00295A6C">
        <w:t xml:space="preserve"> de visão</w:t>
      </w:r>
      <w:r w:rsidR="008F72F9">
        <w:t>,</w:t>
      </w:r>
      <w:r w:rsidR="00295A6C">
        <w:t xml:space="preserve"> em geral</w:t>
      </w:r>
      <w:r w:rsidR="008F72F9">
        <w:t>,</w:t>
      </w:r>
      <w:r w:rsidR="00295A6C">
        <w:t xml:space="preserve"> </w:t>
      </w:r>
      <w:r w:rsidR="008F72F9">
        <w:t>são</w:t>
      </w:r>
      <w:r w:rsidR="00295A6C">
        <w:t xml:space="preserve"> o</w:t>
      </w:r>
      <w:r w:rsidR="008F72F9">
        <w:t>s</w:t>
      </w:r>
      <w:r w:rsidR="00295A6C">
        <w:t xml:space="preserve"> dispositivo</w:t>
      </w:r>
      <w:r w:rsidR="008F72F9">
        <w:t>s</w:t>
      </w:r>
      <w:r w:rsidR="00295A6C">
        <w:t xml:space="preserve"> </w:t>
      </w:r>
      <w:r w:rsidR="00807C53">
        <w:t xml:space="preserve">de </w:t>
      </w:r>
      <w:r w:rsidR="008F72F9">
        <w:t xml:space="preserve">percepção </w:t>
      </w:r>
      <w:r w:rsidR="005628D0">
        <w:t>mais utilizados</w:t>
      </w:r>
      <w:r w:rsidR="008730B1">
        <w:t>.</w:t>
      </w:r>
    </w:p>
    <w:p w:rsidR="002C155D" w:rsidRPr="005810AA" w:rsidRDefault="002C155D" w:rsidP="0010090B">
      <w:pPr>
        <w:pStyle w:val="Ttulo3"/>
      </w:pPr>
      <w:bookmarkStart w:id="36" w:name="_Toc271130281"/>
      <w:bookmarkStart w:id="37" w:name="_Toc276801484"/>
      <w:bookmarkStart w:id="38" w:name="_Toc277099230"/>
      <w:r>
        <w:t>Sistemas de</w:t>
      </w:r>
      <w:r w:rsidRPr="005810AA">
        <w:t xml:space="preserve"> </w:t>
      </w:r>
      <w:proofErr w:type="spellStart"/>
      <w:r w:rsidR="00AE6936" w:rsidRPr="00AE6936">
        <w:rPr>
          <w:i/>
        </w:rPr>
        <w:t>b</w:t>
      </w:r>
      <w:r w:rsidRPr="00AE6936">
        <w:rPr>
          <w:i/>
        </w:rPr>
        <w:t>in</w:t>
      </w:r>
      <w:r w:rsidR="00AE6936" w:rsidRPr="00AE6936">
        <w:rPr>
          <w:i/>
        </w:rPr>
        <w:t>-p</w:t>
      </w:r>
      <w:r w:rsidRPr="00AE6936">
        <w:rPr>
          <w:i/>
        </w:rPr>
        <w:t>icking</w:t>
      </w:r>
      <w:proofErr w:type="spellEnd"/>
      <w:r w:rsidRPr="005810AA">
        <w:t xml:space="preserve"> </w:t>
      </w:r>
      <w:bookmarkEnd w:id="36"/>
      <w:r w:rsidR="0093329E">
        <w:t>existentes</w:t>
      </w:r>
      <w:bookmarkEnd w:id="37"/>
      <w:bookmarkEnd w:id="38"/>
    </w:p>
    <w:p w:rsidR="007B13BC" w:rsidRDefault="007B13BC" w:rsidP="00D674EC">
      <w:r>
        <w:t>Como foi referido anteriormente</w:t>
      </w:r>
      <w:r w:rsidR="000F5C6B">
        <w:t>,</w:t>
      </w:r>
      <w:r>
        <w:t xml:space="preserve"> o interesse por este tipo de tecnologia começou a ser maior a partir dos anos 80. Iniciou-se o desenvolvimento de alguns trabalhos de investigação nesta área</w:t>
      </w:r>
      <w:r w:rsidR="003907F0">
        <w:t xml:space="preserve">, que permitiram </w:t>
      </w:r>
      <w:r w:rsidR="007C2B50">
        <w:t>ultrapassa</w:t>
      </w:r>
      <w:r w:rsidR="003907F0">
        <w:t>r</w:t>
      </w:r>
      <w:r w:rsidR="007C2B50">
        <w:t xml:space="preserve"> diversos problemas </w:t>
      </w:r>
      <w:r w:rsidR="003907F0">
        <w:t xml:space="preserve">e </w:t>
      </w:r>
      <w:r w:rsidR="007C2B50">
        <w:t xml:space="preserve">que viriam a possibilitar a implementação </w:t>
      </w:r>
      <w:r w:rsidR="00146E44">
        <w:t xml:space="preserve">desta tecnologia </w:t>
      </w:r>
      <w:r w:rsidR="007C2B50">
        <w:t xml:space="preserve">na indústria. </w:t>
      </w:r>
      <w:r>
        <w:t xml:space="preserve">   </w:t>
      </w:r>
    </w:p>
    <w:p w:rsidR="00322B18" w:rsidRDefault="00636711" w:rsidP="00D674EC">
      <w:r>
        <w:t xml:space="preserve">Um exemplo </w:t>
      </w:r>
      <w:r w:rsidR="000F5C6B">
        <w:t>similar</w:t>
      </w:r>
      <w:r>
        <w:t xml:space="preserve"> </w:t>
      </w:r>
      <w:r w:rsidR="003907F0">
        <w:t>ao</w:t>
      </w:r>
      <w:r>
        <w:t xml:space="preserve"> que se vai apresentar neste trabalho</w:t>
      </w:r>
      <w:proofErr w:type="gramStart"/>
      <w:r>
        <w:t>,</w:t>
      </w:r>
      <w:proofErr w:type="gramEnd"/>
      <w:r>
        <w:t xml:space="preserve"> foi um sistema desenvolvido </w:t>
      </w:r>
      <w:r w:rsidR="00324674">
        <w:t xml:space="preserve">numa investigação </w:t>
      </w:r>
      <w:r>
        <w:t>em 1983. O objectivo</w:t>
      </w:r>
      <w:r w:rsidR="003907F0">
        <w:t xml:space="preserve"> era apanhar objectos toroidais</w:t>
      </w:r>
      <w:r>
        <w:t xml:space="preserve"> empilhados </w:t>
      </w:r>
      <w:r w:rsidR="003907F0">
        <w:t>sobre</w:t>
      </w:r>
      <w:r>
        <w:t xml:space="preserve"> uma mesa.</w:t>
      </w:r>
      <w:r w:rsidR="00893D39">
        <w:t xml:space="preserve"> </w:t>
      </w:r>
      <w:r>
        <w:t xml:space="preserve">Os objectos </w:t>
      </w:r>
      <w:r w:rsidR="00322B18">
        <w:t xml:space="preserve">eram </w:t>
      </w:r>
      <w:r w:rsidR="00607C83">
        <w:t xml:space="preserve">todos </w:t>
      </w:r>
      <w:r w:rsidR="007A2F84">
        <w:t>do mesmo tipo e a sua forma</w:t>
      </w:r>
      <w:r w:rsidR="00322B18">
        <w:t xml:space="preserve"> conhecida.</w:t>
      </w:r>
    </w:p>
    <w:p w:rsidR="002F6075" w:rsidRDefault="001E2803" w:rsidP="00D674EC">
      <w:r w:rsidRPr="000F5C6B">
        <w:t>Para a implementação desta aplicação foram utilizadas duas</w:t>
      </w:r>
      <w:r w:rsidR="00322B18" w:rsidRPr="000F5C6B">
        <w:t xml:space="preserve"> ferramentas</w:t>
      </w:r>
      <w:r w:rsidR="00607C83" w:rsidRPr="000F5C6B">
        <w:t xml:space="preserve"> b</w:t>
      </w:r>
      <w:r w:rsidR="003907F0" w:rsidRPr="000F5C6B">
        <w:t>ase</w:t>
      </w:r>
      <w:r w:rsidR="00322B18" w:rsidRPr="000F5C6B">
        <w:t xml:space="preserve">: </w:t>
      </w:r>
      <w:r w:rsidR="007C2EFF" w:rsidRPr="000F5C6B">
        <w:t xml:space="preserve">o método estéreo fotométrico e a imagem </w:t>
      </w:r>
      <w:proofErr w:type="spellStart"/>
      <w:r w:rsidR="00385148" w:rsidRPr="000F5C6B">
        <w:t>g</w:t>
      </w:r>
      <w:r w:rsidR="007C2EFF" w:rsidRPr="000F5C6B">
        <w:t>aussiana</w:t>
      </w:r>
      <w:proofErr w:type="spellEnd"/>
      <w:r w:rsidR="007C2EFF" w:rsidRPr="000F5C6B">
        <w:t xml:space="preserve"> </w:t>
      </w:r>
      <w:r w:rsidR="00385148" w:rsidRPr="000F5C6B">
        <w:t>estendida.</w:t>
      </w:r>
      <w:r w:rsidR="00385148" w:rsidRPr="00607C83">
        <w:t xml:space="preserve"> No método estéreo fotométrico</w:t>
      </w:r>
      <w:r w:rsidR="0069078C">
        <w:t>,</w:t>
      </w:r>
      <w:r w:rsidR="00385148" w:rsidRPr="00607C83">
        <w:t xml:space="preserve"> utilizam-se três ou mais fotos d</w:t>
      </w:r>
      <w:r>
        <w:t>a cena</w:t>
      </w:r>
      <w:r w:rsidR="00385148" w:rsidRPr="00607C83">
        <w:t>, tiradas com diferentes iluminações, permitindo gerar uma superfície de distribuição normal d</w:t>
      </w:r>
      <w:r w:rsidR="003907F0">
        <w:t xml:space="preserve">a </w:t>
      </w:r>
      <w:r w:rsidR="0088076E">
        <w:t>mesma</w:t>
      </w:r>
      <w:r w:rsidR="00385148" w:rsidRPr="00607C83">
        <w:t xml:space="preserve">. A imagem </w:t>
      </w:r>
      <w:proofErr w:type="spellStart"/>
      <w:r w:rsidR="00385148" w:rsidRPr="00607C83">
        <w:t>gaussiana</w:t>
      </w:r>
      <w:proofErr w:type="spellEnd"/>
      <w:r w:rsidR="00385148" w:rsidRPr="00607C83">
        <w:t xml:space="preserve"> estendida permite determinar pos</w:t>
      </w:r>
      <w:r w:rsidR="003907F0">
        <w:t>tura</w:t>
      </w:r>
      <w:r w:rsidR="00385148" w:rsidRPr="00607C83">
        <w:t xml:space="preserve"> do objecto</w:t>
      </w:r>
      <w:r w:rsidR="00607C83" w:rsidRPr="00607C83">
        <w:t xml:space="preserve"> com base na distribuição normal.</w:t>
      </w:r>
      <w:r w:rsidR="000F5C6B">
        <w:t xml:space="preserve"> </w:t>
      </w:r>
      <w:r w:rsidR="003116D9" w:rsidRPr="000F5C6B">
        <w:fldChar w:fldCharType="begin"/>
      </w:r>
      <w:r w:rsidR="00D67EB9">
        <w:instrText xml:space="preserve"> ADDIN EN.CITE &lt;EndNote&gt;&lt;Cite&gt;&lt;Author&gt;Ikeuchi&lt;/Author&gt;&lt;Year&gt;1983&lt;/Year&gt;&lt;RecNum&gt;4&lt;/RecNum&gt;&lt;record&gt;&lt;rec-number&gt;4&lt;/rec-number&gt;&lt;foreign-keys&gt;&lt;key app="EN" db-id="pe59t55rwfp25eetrsnv0rxyd0rad5sradf5"&gt;4&lt;/key&gt;&lt;/foreign-keys&gt;&lt;ref-type name="Generic"&gt;13&lt;/ref-type&gt;&lt;contributors&gt;&lt;authors&gt;&lt;author&gt;Ikeuchi, K.&lt;/author&gt;&lt;author&gt;Horn, B. K. P.&lt;/author&gt;&lt;author&gt;Nagata, S.&lt;/author&gt;&lt;author&gt;Callahan, T.&lt;/author&gt;&lt;author&gt;Feingold, O.&lt;/author&gt;&lt;/authors&gt;&lt;/contributors&gt;&lt;titles&gt;&lt;title&gt;Picking up an object from a pile of objects&lt;/title&gt;&lt;secondary-title&gt;Robotics Research: The First International Symposium&lt;/secondary-title&gt;&lt;/titles&gt;&lt;pages&gt;139–162&lt;/pages&gt;&lt;dates&gt;&lt;year&gt;1983&lt;/year&gt;&lt;/dates&gt;&lt;urls&gt;&lt;/urls&gt;&lt;/record&gt;&lt;/Cite&gt;&lt;/EndNote&gt;</w:instrText>
      </w:r>
      <w:r w:rsidR="003116D9" w:rsidRPr="000F5C6B">
        <w:fldChar w:fldCharType="separate"/>
      </w:r>
      <w:r w:rsidR="002D5A22" w:rsidRPr="000F5C6B">
        <w:rPr>
          <w:noProof/>
        </w:rPr>
        <w:t>[2]</w:t>
      </w:r>
      <w:r w:rsidR="003116D9" w:rsidRPr="000F5C6B">
        <w:fldChar w:fldCharType="end"/>
      </w:r>
    </w:p>
    <w:p w:rsidR="00F91DA2" w:rsidRDefault="00F91DA2" w:rsidP="00D674EC"/>
    <w:p w:rsidR="00F91DA2" w:rsidRDefault="003116D9" w:rsidP="00F91DA2">
      <w:pPr>
        <w:ind w:firstLine="0"/>
      </w:pPr>
      <w:r>
        <w:pict>
          <v:group id="_x0000_s361066" editas="canvas" style="width:425.2pt;height:185.6pt;mso-position-horizontal-relative:char;mso-position-vertical-relative:line" coordorigin="1703,9411" coordsize="8504,3712">
            <o:lock v:ext="edit" aspectratio="t"/>
            <v:shape id="_x0000_s361065" type="#_x0000_t75" style="position:absolute;left:1703;top:9411;width:8504;height:3712" o:preferrelative="f">
              <v:fill o:detectmouseclick="t"/>
              <v:path o:extrusionok="t" o:connecttype="none"/>
              <o:lock v:ext="edit" text="t"/>
            </v:shape>
            <v:shape id="_x0000_s361067" type="#_x0000_t75" style="position:absolute;left:3570;top:9411;width:4811;height:3235">
              <v:imagedata r:id="rId22" o:title="Sistema de bin-picking 1983"/>
            </v:shape>
            <v:shape id="_x0000_s361069" type="#_x0000_t202" style="position:absolute;left:1703;top:12701;width:8504;height:380" stroked="f">
              <v:textbox style="mso-next-textbox:#_x0000_s361069" inset="0,0,0,0">
                <w:txbxContent>
                  <w:p w:rsidR="00557C68" w:rsidRDefault="00557C68" w:rsidP="00F91DA2">
                    <w:pPr>
                      <w:pStyle w:val="Legenda"/>
                    </w:pPr>
                    <w:bookmarkStart w:id="39" w:name="_Ref273632140"/>
                    <w:bookmarkStart w:id="40" w:name="_Toc276385297"/>
                    <w:bookmarkStart w:id="41" w:name="_Toc276729284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1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3</w:t>
                      </w:r>
                    </w:fldSimple>
                    <w:bookmarkEnd w:id="39"/>
                    <w:r>
                      <w:t xml:space="preserve"> - Sistema </w:t>
                    </w:r>
                    <w:proofErr w:type="spellStart"/>
                    <w:r w:rsidRPr="00D20CB4">
                      <w:rPr>
                        <w:i/>
                      </w:rPr>
                      <w:t>bin-picking</w:t>
                    </w:r>
                    <w:proofErr w:type="spellEnd"/>
                    <w:r>
                      <w:t xml:space="preserve"> desenvolvido nos primeiros anos de investigação nesta área.</w:t>
                    </w:r>
                    <w:bookmarkEnd w:id="40"/>
                    <w:bookmarkEnd w:id="41"/>
                  </w:p>
                  <w:p w:rsidR="00557C68" w:rsidRPr="00F91DA2" w:rsidRDefault="00557C68" w:rsidP="00F91DA2"/>
                </w:txbxContent>
              </v:textbox>
            </v:shape>
            <w10:wrap type="none"/>
            <w10:anchorlock/>
          </v:group>
        </w:pict>
      </w:r>
    </w:p>
    <w:p w:rsidR="00F91DA2" w:rsidRDefault="00F91DA2" w:rsidP="00F91DA2">
      <w:pPr>
        <w:ind w:firstLine="0"/>
      </w:pPr>
    </w:p>
    <w:p w:rsidR="003907F0" w:rsidRDefault="002F6075" w:rsidP="00D674EC">
      <w:r>
        <w:t>A análise visual divid</w:t>
      </w:r>
      <w:r w:rsidR="00F91DA2">
        <w:t>e-se</w:t>
      </w:r>
      <w:r>
        <w:t xml:space="preserve"> em dois estágios. O primeiro segmenta a imagem em</w:t>
      </w:r>
      <w:r w:rsidR="0069078C">
        <w:t xml:space="preserve"> regiões e determinava a </w:t>
      </w:r>
      <w:proofErr w:type="gramStart"/>
      <w:r w:rsidR="0069078C">
        <w:t xml:space="preserve">região </w:t>
      </w:r>
      <w:r>
        <w:t>alvo</w:t>
      </w:r>
      <w:proofErr w:type="gramEnd"/>
      <w:r>
        <w:t>. O sistema estéreo fotométrico permit</w:t>
      </w:r>
      <w:r w:rsidR="00F91DA2">
        <w:t>e</w:t>
      </w:r>
      <w:r>
        <w:t xml:space="preserve"> obter a superfície de distribuição normal da cena.</w:t>
      </w:r>
      <w:r w:rsidR="00F91DA2">
        <w:t xml:space="preserve"> </w:t>
      </w:r>
      <w:r w:rsidR="001E2803">
        <w:t xml:space="preserve">O segundo estágio determina a </w:t>
      </w:r>
      <w:r w:rsidR="003907F0">
        <w:t>postura</w:t>
      </w:r>
      <w:r w:rsidR="001E2803">
        <w:t xml:space="preserve"> e posição do objecto por comparação da distribuição da superfície normal com a imagem </w:t>
      </w:r>
      <w:proofErr w:type="spellStart"/>
      <w:r w:rsidR="001E2803">
        <w:t>gaussiana</w:t>
      </w:r>
      <w:proofErr w:type="spellEnd"/>
      <w:r w:rsidR="001E2803">
        <w:t xml:space="preserve"> estendida.</w:t>
      </w:r>
      <w:r w:rsidR="0069078C">
        <w:t xml:space="preserve"> </w:t>
      </w:r>
      <w:r w:rsidR="003116D9" w:rsidRPr="0069078C">
        <w:fldChar w:fldCharType="begin"/>
      </w:r>
      <w:r w:rsidR="00D67EB9">
        <w:instrText xml:space="preserve"> ADDIN EN.CITE &lt;EndNote&gt;&lt;Cite&gt;&lt;Author&gt;Ikeuchi&lt;/Author&gt;&lt;Year&gt;1983&lt;/Year&gt;&lt;RecNum&gt;4&lt;/RecNum&gt;&lt;record&gt;&lt;rec-number&gt;4&lt;/rec-number&gt;&lt;foreign-keys&gt;&lt;key app="EN" db-id="pe59t55rwfp25eetrsnv0rxyd0rad5sradf5"&gt;4&lt;/key&gt;&lt;/foreign-keys&gt;&lt;ref-type name="Generic"&gt;13&lt;/ref-type&gt;&lt;contributors&gt;&lt;authors&gt;&lt;author&gt;Ikeuchi, K.&lt;/author&gt;&lt;author&gt;Horn, B. K. P.&lt;/author&gt;&lt;author&gt;Nagata, S.&lt;/author&gt;&lt;author&gt;Callahan, T.&lt;/author&gt;&lt;author&gt;Feingold, O.&lt;/author&gt;&lt;/authors&gt;&lt;/contributors&gt;&lt;titles&gt;&lt;title&gt;Picking up an object from a pile of objects&lt;/title&gt;&lt;secondary-title&gt;Robotics Research: The First International Symposium&lt;/secondary-title&gt;&lt;/titles&gt;&lt;pages&gt;139–162&lt;/pages&gt;&lt;dates&gt;&lt;year&gt;1983&lt;/year&gt;&lt;/dates&gt;&lt;urls&gt;&lt;/urls&gt;&lt;/record&gt;&lt;/Cite&gt;&lt;/EndNote&gt;</w:instrText>
      </w:r>
      <w:r w:rsidR="003116D9" w:rsidRPr="0069078C">
        <w:fldChar w:fldCharType="separate"/>
      </w:r>
      <w:r w:rsidR="002D5A22" w:rsidRPr="0069078C">
        <w:rPr>
          <w:noProof/>
        </w:rPr>
        <w:t>[2]</w:t>
      </w:r>
      <w:r w:rsidR="003116D9" w:rsidRPr="0069078C">
        <w:fldChar w:fldCharType="end"/>
      </w:r>
    </w:p>
    <w:p w:rsidR="00893D39" w:rsidRPr="00607C83" w:rsidRDefault="003907F0" w:rsidP="00D674EC">
      <w:r>
        <w:t>Posteriormente, uma garra montada no braço de um manipulador PUMA, com um sensor LED, pode apanhar o objecto da pilha baseado na informação do sistema de visão</w:t>
      </w:r>
      <w:r w:rsidR="00D20CB4">
        <w:t xml:space="preserve"> (</w:t>
      </w:r>
      <w:r w:rsidR="003116D9">
        <w:fldChar w:fldCharType="begin"/>
      </w:r>
      <w:r w:rsidR="00D20CB4">
        <w:instrText xml:space="preserve"> REF _Ref273632140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1</w:t>
      </w:r>
      <w:r w:rsidR="00906B95">
        <w:t>.</w:t>
      </w:r>
      <w:r w:rsidR="00906B95">
        <w:rPr>
          <w:noProof/>
        </w:rPr>
        <w:t>3</w:t>
      </w:r>
      <w:r w:rsidR="003116D9">
        <w:fldChar w:fldCharType="end"/>
      </w:r>
      <w:r w:rsidR="00D20CB4">
        <w:t>)</w:t>
      </w:r>
      <w:r>
        <w:t xml:space="preserve">.  </w:t>
      </w:r>
      <w:r w:rsidR="00385148" w:rsidRPr="00607C83">
        <w:t xml:space="preserve">  </w:t>
      </w:r>
      <w:r w:rsidR="00636711" w:rsidRPr="00607C83">
        <w:t xml:space="preserve"> </w:t>
      </w:r>
    </w:p>
    <w:p w:rsidR="00FE625C" w:rsidRPr="00D674EC" w:rsidRDefault="007C27F3" w:rsidP="00D674EC">
      <w:r>
        <w:t>Hoje em dia</w:t>
      </w:r>
      <w:r w:rsidR="0069078C">
        <w:t>,</w:t>
      </w:r>
      <w:r>
        <w:t xml:space="preserve"> já existem </w:t>
      </w:r>
      <w:r w:rsidR="0069078C">
        <w:t xml:space="preserve">implementados </w:t>
      </w:r>
      <w:r>
        <w:t xml:space="preserve">sistemas de </w:t>
      </w:r>
      <w:proofErr w:type="spellStart"/>
      <w:r w:rsidR="00FD0B60" w:rsidRPr="00FD0B60">
        <w:rPr>
          <w:i/>
        </w:rPr>
        <w:t>b</w:t>
      </w:r>
      <w:r w:rsidRPr="00FD0B60">
        <w:rPr>
          <w:i/>
        </w:rPr>
        <w:t>in</w:t>
      </w:r>
      <w:r w:rsidR="00FD0B60" w:rsidRPr="00FD0B60">
        <w:rPr>
          <w:i/>
        </w:rPr>
        <w:t>-p</w:t>
      </w:r>
      <w:r w:rsidRPr="00FD0B60">
        <w:rPr>
          <w:i/>
        </w:rPr>
        <w:t>icking</w:t>
      </w:r>
      <w:proofErr w:type="spellEnd"/>
      <w:r>
        <w:t xml:space="preserve"> </w:t>
      </w:r>
      <w:r w:rsidR="00324674">
        <w:t>mais evoluídos</w:t>
      </w:r>
      <w:r>
        <w:t>, e cada um deles aborda o problema de forma diferente. No entanto</w:t>
      </w:r>
      <w:r w:rsidR="00B82FBD">
        <w:t>,</w:t>
      </w:r>
      <w:r>
        <w:t xml:space="preserve"> apesar </w:t>
      </w:r>
      <w:r w:rsidR="00A435C7">
        <w:t>de os</w:t>
      </w:r>
      <w:r>
        <w:t xml:space="preserve"> métodos serem diferentes, existem </w:t>
      </w:r>
      <w:r w:rsidR="0069078C">
        <w:t>questões</w:t>
      </w:r>
      <w:r>
        <w:t xml:space="preserve"> em comum e que são a base de qualquer sistema deste tipo. </w:t>
      </w:r>
      <w:r w:rsidR="00D20CB4">
        <w:t>De seguida</w:t>
      </w:r>
      <w:r w:rsidR="0069078C">
        <w:t>,</w:t>
      </w:r>
      <w:r w:rsidR="00D20CB4">
        <w:t xml:space="preserve"> são apresentadas algumas aplicações utilizadas na indústria. </w:t>
      </w:r>
      <w:r w:rsidR="00FE625C" w:rsidRPr="001535DF">
        <w:tab/>
      </w:r>
    </w:p>
    <w:p w:rsidR="007A662F" w:rsidRPr="00F85826" w:rsidRDefault="00FE625C" w:rsidP="0010090B">
      <w:pPr>
        <w:pStyle w:val="Ttulo4"/>
        <w:rPr>
          <w:i/>
          <w:lang w:val="en-US"/>
        </w:rPr>
      </w:pPr>
      <w:bookmarkStart w:id="42" w:name="_Toc276801485"/>
      <w:bookmarkStart w:id="43" w:name="_Toc277099231"/>
      <w:proofErr w:type="spellStart"/>
      <w:r w:rsidRPr="00F85826">
        <w:rPr>
          <w:i/>
          <w:lang w:val="en-US"/>
        </w:rPr>
        <w:t>S</w:t>
      </w:r>
      <w:r w:rsidR="00C65C7D" w:rsidRPr="00F85826">
        <w:rPr>
          <w:i/>
          <w:lang w:val="en-US"/>
        </w:rPr>
        <w:t>cape</w:t>
      </w:r>
      <w:proofErr w:type="spellEnd"/>
      <w:r w:rsidR="00D674EC" w:rsidRPr="00F85826">
        <w:rPr>
          <w:i/>
          <w:lang w:val="en-US"/>
        </w:rPr>
        <w:t xml:space="preserve"> </w:t>
      </w:r>
      <w:r w:rsidR="00C65C7D" w:rsidRPr="00F85826">
        <w:rPr>
          <w:i/>
          <w:lang w:val="en-US"/>
        </w:rPr>
        <w:t>Technologies</w:t>
      </w:r>
      <w:bookmarkEnd w:id="42"/>
      <w:bookmarkEnd w:id="43"/>
    </w:p>
    <w:p w:rsidR="00D674EC" w:rsidRDefault="00D674EC" w:rsidP="00D674EC">
      <w:r w:rsidRPr="004E7665">
        <w:t xml:space="preserve">A </w:t>
      </w:r>
      <w:proofErr w:type="spellStart"/>
      <w:r w:rsidRPr="008B1E9A">
        <w:rPr>
          <w:i/>
        </w:rPr>
        <w:t>Scape</w:t>
      </w:r>
      <w:proofErr w:type="spellEnd"/>
      <w:r w:rsidRPr="008B1E9A">
        <w:rPr>
          <w:i/>
        </w:rPr>
        <w:t xml:space="preserve"> Tec</w:t>
      </w:r>
      <w:r w:rsidR="001535DF" w:rsidRPr="008B1E9A">
        <w:rPr>
          <w:i/>
        </w:rPr>
        <w:t>h</w:t>
      </w:r>
      <w:r w:rsidRPr="008B1E9A">
        <w:rPr>
          <w:i/>
        </w:rPr>
        <w:t>nologies</w:t>
      </w:r>
      <w:r w:rsidRPr="004E7665">
        <w:t xml:space="preserve"> </w:t>
      </w:r>
      <w:r w:rsidR="004E7665" w:rsidRPr="004E7665">
        <w:t>te</w:t>
      </w:r>
      <w:r w:rsidR="004E7665">
        <w:t xml:space="preserve">m trabalhado nesta área e já desenvolveu alguns sistemas de </w:t>
      </w:r>
      <w:proofErr w:type="spellStart"/>
      <w:r w:rsidR="008B1E9A" w:rsidRPr="008B1E9A">
        <w:rPr>
          <w:i/>
        </w:rPr>
        <w:t>b</w:t>
      </w:r>
      <w:r w:rsidR="004E7665" w:rsidRPr="008B1E9A">
        <w:rPr>
          <w:i/>
        </w:rPr>
        <w:t>in</w:t>
      </w:r>
      <w:r w:rsidR="008B1E9A" w:rsidRPr="008B1E9A">
        <w:rPr>
          <w:i/>
        </w:rPr>
        <w:t>-b</w:t>
      </w:r>
      <w:r w:rsidR="004E7665" w:rsidRPr="008B1E9A">
        <w:rPr>
          <w:i/>
        </w:rPr>
        <w:t>icking</w:t>
      </w:r>
      <w:proofErr w:type="spellEnd"/>
      <w:r w:rsidR="00221D76">
        <w:rPr>
          <w:i/>
        </w:rPr>
        <w:t>,</w:t>
      </w:r>
      <w:r w:rsidR="004E7665">
        <w:t xml:space="preserve"> </w:t>
      </w:r>
      <w:r w:rsidR="00033BDB">
        <w:t xml:space="preserve">implementando-os em diversas aplicações da indústria. </w:t>
      </w:r>
      <w:r w:rsidR="00CE2C4C">
        <w:t>Por exemplo, e</w:t>
      </w:r>
      <w:r w:rsidR="00033BDB">
        <w:t>m 2008</w:t>
      </w:r>
      <w:r w:rsidR="00221D76">
        <w:t>,</w:t>
      </w:r>
      <w:r w:rsidR="00033BDB">
        <w:t xml:space="preserve"> </w:t>
      </w:r>
      <w:r w:rsidR="00FE724C">
        <w:t xml:space="preserve">desenvolveu um sistema </w:t>
      </w:r>
      <w:r w:rsidR="00033BDB">
        <w:t xml:space="preserve">para a </w:t>
      </w:r>
      <w:proofErr w:type="spellStart"/>
      <w:r w:rsidR="00033BDB" w:rsidRPr="008B1E9A">
        <w:rPr>
          <w:i/>
        </w:rPr>
        <w:t>Grundfos</w:t>
      </w:r>
      <w:proofErr w:type="spellEnd"/>
      <w:r w:rsidR="00033BDB">
        <w:t xml:space="preserve">, um fabricante dinamarquês de bombas de água. </w:t>
      </w:r>
    </w:p>
    <w:p w:rsidR="006A05FB" w:rsidRDefault="00033BDB" w:rsidP="00D674EC">
      <w:r>
        <w:t>O objectivo da aplicação desenvolvida é recolher 2640 casquilhos que estão armazenados num recipiente. Os casquilhos estão organizados em oito camadas e estas estão separadas por placas. À medida que se vão retirando os casquilhos</w:t>
      </w:r>
      <w:r w:rsidR="00221D76">
        <w:t>,</w:t>
      </w:r>
      <w:r>
        <w:t xml:space="preserve"> estes vão ficando </w:t>
      </w:r>
      <w:r w:rsidR="006A05FB">
        <w:t>misturados e desordenados o que dificulta a tarefa.</w:t>
      </w:r>
    </w:p>
    <w:p w:rsidR="00033BDB" w:rsidRDefault="00033BDB" w:rsidP="00D674EC">
      <w:r>
        <w:t xml:space="preserve"> </w:t>
      </w:r>
      <w:r w:rsidR="006A05FB">
        <w:t>O sistema é constituído por duas câmaras fixas no topo do ambiente de trabalho, responsáveis por fazer a captura de imagens</w:t>
      </w:r>
      <w:r w:rsidR="00CE2C4C">
        <w:t>,</w:t>
      </w:r>
      <w:r w:rsidR="006A05FB">
        <w:t xml:space="preserve"> que dão o posicionamento geral das peças no contentor. </w:t>
      </w:r>
      <w:r w:rsidR="00705AB9">
        <w:t>Após algoritmos de triangulação e localização, obtém-se informação sobre a organização das peças no contentor. Essa informação é cruzada com uma base de dados cri</w:t>
      </w:r>
      <w:r w:rsidR="00BB3EE5">
        <w:t>ada a partir de um ficheiro CAD</w:t>
      </w:r>
      <w:r w:rsidR="00705AB9">
        <w:t xml:space="preserve"> que contém informação sobre imagens virtuais padronizadas da peça. </w:t>
      </w:r>
      <w:r w:rsidR="00705AB9">
        <w:lastRenderedPageBreak/>
        <w:t>Tendo em conta estes dados</w:t>
      </w:r>
      <w:r w:rsidR="00BB3EE5">
        <w:t>,</w:t>
      </w:r>
      <w:r w:rsidR="00705AB9">
        <w:t xml:space="preserve"> é gerada uma lista de dez candidatos</w:t>
      </w:r>
      <w:r w:rsidR="00BB3EE5">
        <w:t>,</w:t>
      </w:r>
      <w:r w:rsidR="00705AB9">
        <w:t xml:space="preserve"> que s</w:t>
      </w:r>
      <w:r w:rsidR="00E12147">
        <w:t>ão</w:t>
      </w:r>
      <w:r w:rsidR="00705AB9">
        <w:t xml:space="preserve"> apanhados tendo em conta a facilidade da sua recolha. Além disso, através do modelo CAD, o sistema é capaz de gerar uma base de dados com quinze modos diferentes de a</w:t>
      </w:r>
      <w:r w:rsidR="0029228C">
        <w:t>bordagem à peça.</w:t>
      </w:r>
      <w:r w:rsidR="003C6D66">
        <w:t xml:space="preserve"> </w:t>
      </w:r>
      <w:r w:rsidR="003116D9" w:rsidRPr="00BB3EE5">
        <w:fldChar w:fldCharType="begin"/>
      </w:r>
      <w:r w:rsidR="00D67EB9">
        <w:instrText xml:space="preserve"> ADDIN EN.CITE &lt;EndNote&gt;&lt;Cite&gt;&lt;Author&gt;Hardin&lt;/Author&gt;&lt;Year&gt;2008&lt;/Year&gt;&lt;RecNum&gt;20&lt;/RecNum&gt;&lt;record&gt;&lt;rec-number&gt;20&lt;/rec-number&gt;&lt;foreign-keys&gt;&lt;key app="EN" db-id="pe59t55rwfp25eetrsnv0rxyd0rad5sradf5"&gt;20&lt;/key&gt;&lt;/foreign-keys&gt;&lt;ref-type name="Journal Article"&gt;17&lt;/ref-type&gt;&lt;contributors&gt;&lt;authors&gt;&lt;author&gt;Winn Hardin&lt;/author&gt;&lt;/authors&gt;&lt;/contributors&gt;&lt;titles&gt;&lt;title&gt;Quick pick &lt;/title&gt;&lt;secondary-title&gt;Vision Systems Design &lt;/secondary-title&gt;&lt;/titles&gt;&lt;periodical&gt;&lt;full-title&gt;Vision Systems Design&lt;/full-title&gt;&lt;/periodical&gt;&lt;dates&gt;&lt;year&gt;2008&lt;/year&gt;&lt;/dates&gt;&lt;urls&gt;&lt;/urls&gt;&lt;/record&gt;&lt;/Cite&gt;&lt;/EndNote&gt;</w:instrText>
      </w:r>
      <w:r w:rsidR="003116D9" w:rsidRPr="00BB3EE5">
        <w:fldChar w:fldCharType="separate"/>
      </w:r>
      <w:r w:rsidR="002D5A22" w:rsidRPr="00BB3EE5">
        <w:rPr>
          <w:noProof/>
        </w:rPr>
        <w:t>[10]</w:t>
      </w:r>
      <w:r w:rsidR="003116D9" w:rsidRPr="00BB3EE5">
        <w:fldChar w:fldCharType="end"/>
      </w:r>
    </w:p>
    <w:p w:rsidR="001535DF" w:rsidRDefault="00792E98" w:rsidP="00D674EC">
      <w:r>
        <w:t xml:space="preserve">Para </w:t>
      </w:r>
      <w:r w:rsidR="0029228C">
        <w:t>concretiza</w:t>
      </w:r>
      <w:r>
        <w:t>r a tarefa</w:t>
      </w:r>
      <w:r w:rsidR="00612EF4">
        <w:t>,</w:t>
      </w:r>
      <w:r w:rsidR="0029228C">
        <w:t xml:space="preserve"> </w:t>
      </w:r>
      <w:r>
        <w:t>é utilizada a</w:t>
      </w:r>
      <w:r w:rsidR="0029228C">
        <w:t xml:space="preserve"> </w:t>
      </w:r>
      <w:proofErr w:type="spellStart"/>
      <w:r w:rsidR="0029228C" w:rsidRPr="008B1E9A">
        <w:rPr>
          <w:i/>
        </w:rPr>
        <w:t>Tool-Unit</w:t>
      </w:r>
      <w:proofErr w:type="spellEnd"/>
      <w:r w:rsidR="0029228C">
        <w:t xml:space="preserve">. Esta é uma plataforma modular </w:t>
      </w:r>
      <w:r w:rsidR="00C65C7D">
        <w:t xml:space="preserve">que </w:t>
      </w:r>
      <w:r>
        <w:t>engloba</w:t>
      </w:r>
      <w:r w:rsidR="001535DF">
        <w:t xml:space="preserve"> a garra, </w:t>
      </w:r>
      <w:r w:rsidR="00C65C7D">
        <w:t>uma</w:t>
      </w:r>
      <w:r w:rsidR="0029228C">
        <w:t xml:space="preserve"> câmara </w:t>
      </w:r>
      <w:proofErr w:type="spellStart"/>
      <w:r w:rsidR="0029228C" w:rsidRPr="008B1E9A">
        <w:rPr>
          <w:i/>
        </w:rPr>
        <w:t>FireWire</w:t>
      </w:r>
      <w:proofErr w:type="spellEnd"/>
      <w:r w:rsidR="00C65C7D">
        <w:t xml:space="preserve"> com uma lente </w:t>
      </w:r>
      <w:r w:rsidR="001535DF">
        <w:t xml:space="preserve">de </w:t>
      </w:r>
      <w:r w:rsidR="00C65C7D">
        <w:t xml:space="preserve">filtro vermelho e um anel de </w:t>
      </w:r>
      <w:proofErr w:type="spellStart"/>
      <w:r w:rsidR="00C65C7D">
        <w:t>LEDs</w:t>
      </w:r>
      <w:proofErr w:type="spellEnd"/>
      <w:r w:rsidR="00C65C7D">
        <w:t xml:space="preserve"> de cor vermelha para a iluminação local.</w:t>
      </w:r>
      <w:r w:rsidR="001535DF">
        <w:t xml:space="preserve"> Múltiplas garras podem ser montadas na </w:t>
      </w:r>
      <w:proofErr w:type="spellStart"/>
      <w:r w:rsidR="001535DF" w:rsidRPr="008B1E9A">
        <w:rPr>
          <w:i/>
        </w:rPr>
        <w:t>Tool-Unit</w:t>
      </w:r>
      <w:proofErr w:type="spellEnd"/>
      <w:r w:rsidR="00E502FC">
        <w:t>.</w:t>
      </w:r>
      <w:r w:rsidR="001535DF">
        <w:t xml:space="preserve"> </w:t>
      </w:r>
      <w:r w:rsidR="00E502FC">
        <w:t>T</w:t>
      </w:r>
      <w:r w:rsidR="001535DF">
        <w:t xml:space="preserve">udo depende da aplicação em causa. </w:t>
      </w:r>
    </w:p>
    <w:p w:rsidR="001535DF" w:rsidRDefault="001535DF" w:rsidP="00AF4C19">
      <w:r>
        <w:t>Neste caso, foi utilizada uma pinça de três dedos. Este tipo de garra apresenta grandes vantagens</w:t>
      </w:r>
      <w:r w:rsidR="008C2364">
        <w:t>,</w:t>
      </w:r>
      <w:r>
        <w:t xml:space="preserve"> pois permite apanhar as peças </w:t>
      </w:r>
      <w:r w:rsidR="008C2364">
        <w:t>de diferentes formas</w:t>
      </w:r>
      <w:r w:rsidR="00792E98">
        <w:t xml:space="preserve"> e em múltiplas posições</w:t>
      </w:r>
      <w:r>
        <w:t>. Noutras aplicações podem ser utilizad</w:t>
      </w:r>
      <w:r w:rsidR="002D40E9">
        <w:t>o</w:t>
      </w:r>
      <w:r>
        <w:t xml:space="preserve">s </w:t>
      </w:r>
      <w:r w:rsidR="002D40E9">
        <w:t>outros</w:t>
      </w:r>
      <w:r w:rsidR="008C2364">
        <w:t xml:space="preserve"> tipos de garras </w:t>
      </w:r>
      <w:r w:rsidR="00627163">
        <w:t xml:space="preserve">conforme as necessidades, </w:t>
      </w:r>
      <w:r w:rsidR="008C2364">
        <w:t xml:space="preserve">como é o caso das imagens da </w:t>
      </w:r>
      <w:r w:rsidR="003116D9">
        <w:fldChar w:fldCharType="begin"/>
      </w:r>
      <w:r w:rsidR="00246C41">
        <w:instrText xml:space="preserve"> REF _Ref271799539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1</w:t>
      </w:r>
      <w:r w:rsidR="00906B95">
        <w:t>.</w:t>
      </w:r>
      <w:r w:rsidR="00906B95">
        <w:rPr>
          <w:noProof/>
        </w:rPr>
        <w:t>4</w:t>
      </w:r>
      <w:r w:rsidR="003116D9">
        <w:fldChar w:fldCharType="end"/>
      </w:r>
      <w:r w:rsidR="00246C41">
        <w:t>.</w:t>
      </w:r>
      <w:r w:rsidR="00A72408">
        <w:t xml:space="preserve"> </w:t>
      </w:r>
      <w:r w:rsidR="003116D9" w:rsidRPr="00A72408">
        <w:fldChar w:fldCharType="begin"/>
      </w:r>
      <w:r w:rsidR="00D67EB9">
        <w:instrText xml:space="preserve"> ADDIN EN.CITE &lt;EndNote&gt;&lt;Cite&gt;&lt;Author&gt;www.scapetechnologies.com/&lt;/Author&gt;&lt;RecNum&gt;21&lt;/RecNum&gt;&lt;record&gt;&lt;rec-number&gt;21&lt;/rec-number&gt;&lt;foreign-keys&gt;&lt;key app="EN" db-id="pe59t55rwfp25eetrsnv0rxyd0rad5sradf5"&gt;21&lt;/key&gt;&lt;/foreign-keys&gt;&lt;ref-type name="Web Page"&gt;12&lt;/ref-type&gt;&lt;contributors&gt;&lt;authors&gt;&lt;author&gt;http://www.scapetechnologies.com/&lt;/author&gt;&lt;/authors&gt;&lt;/contributors&gt;&lt;titles&gt;&lt;title&gt;Scape Bin-Picker&lt;/title&gt;&lt;secondary-title&gt;Industrial Bin-Picking Systems, lido em 9 Junho de 2010&lt;/secondary-title&gt;&lt;/titles&gt;&lt;periodical&gt;&lt;full-title&gt;Industrial Bin-Picking Systems, lido em 9 Junho de 2010&lt;/full-title&gt;&lt;/periodical&gt;&lt;dates&gt;&lt;/dates&gt;&lt;urls&gt;&lt;/urls&gt;&lt;/record&gt;&lt;/Cite&gt;&lt;/EndNote&gt;</w:instrText>
      </w:r>
      <w:r w:rsidR="003116D9" w:rsidRPr="00A72408">
        <w:fldChar w:fldCharType="separate"/>
      </w:r>
      <w:r w:rsidR="002D5A22" w:rsidRPr="00A72408">
        <w:rPr>
          <w:noProof/>
        </w:rPr>
        <w:t>[11]</w:t>
      </w:r>
      <w:r w:rsidR="003116D9" w:rsidRPr="00A72408">
        <w:fldChar w:fldCharType="end"/>
      </w:r>
      <w:r w:rsidR="002D6B2E" w:rsidRPr="00A72408">
        <w:t xml:space="preserve"> </w:t>
      </w:r>
    </w:p>
    <w:p w:rsidR="001535DF" w:rsidRDefault="00D361A0" w:rsidP="001535DF">
      <w:pPr>
        <w:ind w:firstLine="0"/>
      </w:pPr>
      <w:r w:rsidRPr="00D361A0">
        <w:t xml:space="preserve"> </w:t>
      </w:r>
      <w:r w:rsidR="003116D9">
        <w:pict>
          <v:group id="_x0000_s260443" editas="canvas" style="width:425.2pt;height:275.75pt;mso-position-horizontal-relative:char;mso-position-vertical-relative:line" coordorigin="1702,7626" coordsize="8504,5515">
            <o:lock v:ext="edit" aspectratio="t"/>
            <v:shape id="_x0000_s260442" type="#_x0000_t75" style="position:absolute;left:1702;top:7626;width:8504;height:5515" o:preferrelative="f">
              <v:fill o:detectmouseclick="t"/>
              <v:path o:extrusionok="t" o:connecttype="none"/>
              <o:lock v:ext="edit" text="t"/>
            </v:shape>
            <v:shape id="_x0000_s260445" type="#_x0000_t202" style="position:absolute;left:1702;top:12524;width:8504;height:388" stroked="f">
              <v:textbox style="mso-next-textbox:#_x0000_s260445" inset="0,0,0,0">
                <w:txbxContent>
                  <w:p w:rsidR="00557C68" w:rsidRPr="000F6541" w:rsidRDefault="00557C68" w:rsidP="00246C41">
                    <w:pPr>
                      <w:pStyle w:val="Legenda"/>
                      <w:rPr>
                        <w:sz w:val="24"/>
                      </w:rPr>
                    </w:pPr>
                    <w:bookmarkStart w:id="44" w:name="_Ref271799539"/>
                    <w:bookmarkStart w:id="45" w:name="_Toc276385298"/>
                    <w:bookmarkStart w:id="46" w:name="_Toc276729285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1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4</w:t>
                      </w:r>
                    </w:fldSimple>
                    <w:bookmarkEnd w:id="44"/>
                    <w:r>
                      <w:t xml:space="preserve"> – Exemplos de garras utilizadas nos sistemas de </w:t>
                    </w:r>
                    <w:proofErr w:type="spellStart"/>
                    <w:r w:rsidRPr="008B1E9A">
                      <w:rPr>
                        <w:i/>
                      </w:rPr>
                      <w:t>bin-picking</w:t>
                    </w:r>
                    <w:proofErr w:type="spellEnd"/>
                    <w:r>
                      <w:t xml:space="preserve"> da </w:t>
                    </w:r>
                    <w:proofErr w:type="spellStart"/>
                    <w:r w:rsidRPr="008B1E9A">
                      <w:rPr>
                        <w:i/>
                      </w:rPr>
                      <w:t>Scape</w:t>
                    </w:r>
                    <w:proofErr w:type="spellEnd"/>
                    <w:r w:rsidRPr="008B1E9A">
                      <w:rPr>
                        <w:i/>
                      </w:rPr>
                      <w:t xml:space="preserve"> Technologies</w:t>
                    </w:r>
                    <w:r>
                      <w:t>.</w:t>
                    </w:r>
                    <w:bookmarkEnd w:id="45"/>
                    <w:bookmarkEnd w:id="46"/>
                    <w:r>
                      <w:t xml:space="preserve"> </w:t>
                    </w:r>
                  </w:p>
                </w:txbxContent>
              </v:textbox>
            </v:shape>
            <v:shape id="_x0000_s260500" type="#_x0000_t75" style="position:absolute;left:1702;top:7635;width:2827;height:4217">
              <v:imagedata r:id="rId23" o:title="Scape Tecnologies 1"/>
            </v:shape>
            <v:shape id="_x0000_s260501" type="#_x0000_t75" style="position:absolute;left:4529;top:7635;width:2827;height:4217">
              <v:imagedata r:id="rId24" o:title="Scape Tecnologies 2"/>
            </v:shape>
            <v:shape id="_x0000_s260502" type="#_x0000_t75" style="position:absolute;left:7371;top:7626;width:2835;height:4217">
              <v:imagedata r:id="rId25" o:title="Scape Tecnologies 3"/>
            </v:shape>
            <v:shape id="_x0000_s260503" type="#_x0000_t202" style="position:absolute;left:2263;top:11934;width:1026;height:425" stroked="f">
              <v:textbox style="mso-next-textbox:#_x0000_s260503" inset="0,0,0,0">
                <w:txbxContent>
                  <w:p w:rsidR="00557C68" w:rsidRDefault="00557C68" w:rsidP="00246C41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260504" type="#_x0000_t202" style="position:absolute;left:5158;top:11934;width:1026;height:425" stroked="f">
              <v:textbox style="mso-next-textbox:#_x0000_s260504" inset="0,0,0,0">
                <w:txbxContent>
                  <w:p w:rsidR="00557C68" w:rsidRDefault="00557C68" w:rsidP="00246C41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260505" type="#_x0000_t202" style="position:absolute;left:8068;top:11934;width:1026;height:425" stroked="f">
              <v:textbox style="mso-next-textbox:#_x0000_s260505" inset="0,0,0,0">
                <w:txbxContent>
                  <w:p w:rsidR="00557C68" w:rsidRDefault="00557C68" w:rsidP="00246C41">
                    <w:pPr>
                      <w:pStyle w:val="Legenda"/>
                    </w:pPr>
                    <w:r>
                      <w:t>(c)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5C7D" w:rsidRDefault="00C65C7D" w:rsidP="00D674EC">
      <w:r>
        <w:t>Depois da escolha dos candidatos</w:t>
      </w:r>
      <w:r w:rsidR="00CC1CE3">
        <w:t>,</w:t>
      </w:r>
      <w:r>
        <w:t xml:space="preserve"> a </w:t>
      </w:r>
      <w:proofErr w:type="spellStart"/>
      <w:r w:rsidRPr="008B1E9A">
        <w:rPr>
          <w:i/>
        </w:rPr>
        <w:t>Tool-Unit</w:t>
      </w:r>
      <w:proofErr w:type="spellEnd"/>
      <w:r>
        <w:t xml:space="preserve"> move-se para uma localização próxima da peça seleccionada de modo a captar uma imagem com a câmara móvel. Desta forma</w:t>
      </w:r>
      <w:r w:rsidR="00922B27">
        <w:t>,</w:t>
      </w:r>
      <w:r>
        <w:t xml:space="preserve"> é feita a verificação da posição e orientação da peça. Caso não seja possível </w:t>
      </w:r>
      <w:r w:rsidR="008915E9">
        <w:t>apanhar essa peça</w:t>
      </w:r>
      <w:r w:rsidR="00CC1CE3">
        <w:t>,</w:t>
      </w:r>
      <w:r w:rsidR="008915E9">
        <w:t xml:space="preserve"> </w:t>
      </w:r>
      <w:r>
        <w:t xml:space="preserve">o manipulador movimenta-se para o candidato seguinte na lista. </w:t>
      </w:r>
    </w:p>
    <w:p w:rsidR="00FE625C" w:rsidRPr="004E7665" w:rsidRDefault="00C65C7D" w:rsidP="003E5193">
      <w:r>
        <w:t>O tempo de ciclo desta aplicação é cerca de 7,6 segundos e tem um</w:t>
      </w:r>
      <w:r w:rsidR="003E5193">
        <w:t>a eficiência de quase 100%.</w:t>
      </w:r>
      <w:r w:rsidR="00FE625C" w:rsidRPr="004E7665">
        <w:tab/>
      </w:r>
    </w:p>
    <w:p w:rsidR="007A662F" w:rsidRDefault="007A662F" w:rsidP="0010090B">
      <w:pPr>
        <w:pStyle w:val="Ttulo4"/>
      </w:pPr>
      <w:bookmarkStart w:id="47" w:name="_Toc276801486"/>
      <w:bookmarkStart w:id="48" w:name="_Toc277099232"/>
      <w:r w:rsidRPr="004E7665">
        <w:lastRenderedPageBreak/>
        <w:t>FANUC</w:t>
      </w:r>
      <w:bookmarkEnd w:id="47"/>
      <w:bookmarkEnd w:id="48"/>
    </w:p>
    <w:p w:rsidR="000B0540" w:rsidRDefault="00E316CD" w:rsidP="000B0540">
      <w:pPr>
        <w:tabs>
          <w:tab w:val="left" w:pos="7080"/>
        </w:tabs>
      </w:pPr>
      <w:r>
        <w:t>A FANUC também tem vindo a desenvolver algumas aplicações neste tipo de tecnologias. U</w:t>
      </w:r>
      <w:r w:rsidR="0065145B">
        <w:t>m exemplo</w:t>
      </w:r>
      <w:proofErr w:type="gramStart"/>
      <w:r w:rsidR="0065145B">
        <w:t>,</w:t>
      </w:r>
      <w:proofErr w:type="gramEnd"/>
      <w:r w:rsidR="0065145B">
        <w:t xml:space="preserve"> é o sistema da </w:t>
      </w:r>
      <w:r w:rsidR="003116D9">
        <w:fldChar w:fldCharType="begin"/>
      </w:r>
      <w:r w:rsidR="00585659">
        <w:instrText xml:space="preserve"> REF _Ref271827220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1</w:t>
      </w:r>
      <w:r w:rsidR="00906B95">
        <w:t>.</w:t>
      </w:r>
      <w:r w:rsidR="00906B95">
        <w:rPr>
          <w:noProof/>
        </w:rPr>
        <w:t>5</w:t>
      </w:r>
      <w:r w:rsidR="003116D9">
        <w:fldChar w:fldCharType="end"/>
      </w:r>
      <w:r w:rsidR="00585659">
        <w:t xml:space="preserve"> (a) </w:t>
      </w:r>
      <w:r w:rsidR="00D61811">
        <w:t>utilizado para</w:t>
      </w:r>
      <w:r>
        <w:t xml:space="preserve"> retirar engrenagens de contentores de plástico</w:t>
      </w:r>
      <w:r w:rsidR="00306370">
        <w:t xml:space="preserve"> utilizado numa empresa de produção de peças para automóveis</w:t>
      </w:r>
      <w:r>
        <w:t>.</w:t>
      </w:r>
      <w:r w:rsidR="00C92941">
        <w:t xml:space="preserve"> As engrenagens encontram-se em camadas</w:t>
      </w:r>
      <w:r w:rsidR="000B0540">
        <w:t>,</w:t>
      </w:r>
      <w:r w:rsidR="00C92941">
        <w:t xml:space="preserve"> estando relativamente ordenadas </w:t>
      </w:r>
      <w:r w:rsidR="000B0540">
        <w:t xml:space="preserve">e </w:t>
      </w:r>
      <w:r w:rsidR="00C92941">
        <w:t xml:space="preserve">sendo as camadas separadas por folhas de plástico. </w:t>
      </w:r>
    </w:p>
    <w:p w:rsidR="000B0540" w:rsidRDefault="00C94936" w:rsidP="000B0540">
      <w:pPr>
        <w:tabs>
          <w:tab w:val="left" w:pos="7080"/>
        </w:tabs>
      </w:pPr>
      <w:r>
        <w:t xml:space="preserve">O manipulador integra um sistema de visão </w:t>
      </w:r>
      <w:r w:rsidR="0065145B">
        <w:t xml:space="preserve">e um anel de </w:t>
      </w:r>
      <w:proofErr w:type="spellStart"/>
      <w:r w:rsidR="0065145B">
        <w:t>LEDs</w:t>
      </w:r>
      <w:proofErr w:type="spellEnd"/>
      <w:r w:rsidR="0065145B">
        <w:t xml:space="preserve"> vermelho </w:t>
      </w:r>
      <w:r>
        <w:t xml:space="preserve">no </w:t>
      </w:r>
      <w:r w:rsidR="0065145B">
        <w:t>punho</w:t>
      </w:r>
      <w:r>
        <w:t xml:space="preserve"> que permite guiá-lo até às peças. A informação do sistema de visão permite calcular as coordenadas x e y das engrenagens. </w:t>
      </w:r>
    </w:p>
    <w:p w:rsidR="00C63815" w:rsidRDefault="00C63815" w:rsidP="00C63815">
      <w:pPr>
        <w:tabs>
          <w:tab w:val="left" w:pos="7080"/>
        </w:tabs>
        <w:rPr>
          <w:vertAlign w:val="superscript"/>
        </w:rPr>
      </w:pPr>
      <w:r>
        <w:t>A partir do sistema de visão</w:t>
      </w:r>
      <w:r w:rsidR="00A04086">
        <w:t>,</w:t>
      </w:r>
      <w:r>
        <w:t xml:space="preserve"> são obtidos </w:t>
      </w:r>
      <w:r w:rsidR="00F958BE">
        <w:t>a dimensão</w:t>
      </w:r>
      <w:r>
        <w:t xml:space="preserve"> e o contraste dos objectos. </w:t>
      </w:r>
      <w:r w:rsidR="00F958BE">
        <w:t>A dimensão</w:t>
      </w:r>
      <w:r>
        <w:t xml:space="preserve"> é utilizad</w:t>
      </w:r>
      <w:r w:rsidR="00F958BE">
        <w:t>a</w:t>
      </w:r>
      <w:r>
        <w:t xml:space="preserve"> para determinar se a peça está na camada </w:t>
      </w:r>
      <w:r w:rsidR="00F958BE">
        <w:t>superior</w:t>
      </w:r>
      <w:r>
        <w:t xml:space="preserve"> ou inferior. O contraste permite distinguir entre uma peça real e o ane</w:t>
      </w:r>
      <w:r w:rsidR="00A04086">
        <w:t xml:space="preserve">l de óleo de uma peça removida </w:t>
      </w:r>
      <w:r>
        <w:t>que fica na folha de plástico e que origina peças falsas. O tempo médio de ciclo é cerca de 4,5</w:t>
      </w:r>
      <w:r w:rsidR="00F958BE">
        <w:t xml:space="preserve"> </w:t>
      </w:r>
      <w:r>
        <w:t>segundos.</w:t>
      </w:r>
      <w:r w:rsidR="004C1A93" w:rsidRPr="00F958BE">
        <w:t xml:space="preserve"> </w:t>
      </w:r>
      <w:r w:rsidR="003116D9" w:rsidRPr="00F958BE">
        <w:fldChar w:fldCharType="begin"/>
      </w:r>
      <w:r w:rsidR="00D67EB9">
        <w:instrText xml:space="preserve"> ADDIN EN.CITE &lt;EndNote&gt;&lt;Cite&gt;&lt;Author&gt;www.fanucrobotics.com/&lt;/Author&gt;&lt;RecNum&gt;22&lt;/RecNum&gt;&lt;record&gt;&lt;rec-number&gt;22&lt;/rec-number&gt;&lt;foreign-keys&gt;&lt;key app="EN" db-id="pe59t55rwfp25eetrsnv0rxyd0rad5sradf5"&gt;22&lt;/key&gt;&lt;/foreign-keys&gt;&lt;ref-type name="Journal Article"&gt;17&lt;/ref-type&gt;&lt;contributors&gt;&lt;authors&gt;&lt;author&gt;http://www.fanucrobotics.com/&lt;/author&gt;&lt;/authors&gt;&lt;/contributors&gt;&lt;titles&gt;&lt;title&gt;Vision-Guided Robot System&lt;/title&gt;&lt;secondary-title&gt;Inteligent Robot Solutions, lido em 13 Junho de 2010&lt;/secondary-title&gt;&lt;/titles&gt;&lt;periodical&gt;&lt;full-title&gt;Inteligent Robot Solutions, lido em 13 Junho de 2010&lt;/full-title&gt;&lt;/periodical&gt;&lt;dates&gt;&lt;/dates&gt;&lt;urls&gt;&lt;/urls&gt;&lt;/record&gt;&lt;/Cite&gt;&lt;/EndNote&gt;</w:instrText>
      </w:r>
      <w:r w:rsidR="003116D9" w:rsidRPr="00F958BE">
        <w:fldChar w:fldCharType="separate"/>
      </w:r>
      <w:r w:rsidR="002D5A22" w:rsidRPr="00F958BE">
        <w:rPr>
          <w:noProof/>
        </w:rPr>
        <w:t>[3]</w:t>
      </w:r>
      <w:r w:rsidR="003116D9" w:rsidRPr="00F958BE">
        <w:fldChar w:fldCharType="end"/>
      </w:r>
      <w:r w:rsidR="004C1A93" w:rsidRPr="00F958BE">
        <w:t xml:space="preserve"> </w:t>
      </w:r>
    </w:p>
    <w:p w:rsidR="006B284C" w:rsidRDefault="006B284C" w:rsidP="00C63815">
      <w:pPr>
        <w:tabs>
          <w:tab w:val="left" w:pos="7080"/>
        </w:tabs>
      </w:pPr>
    </w:p>
    <w:p w:rsidR="0065145B" w:rsidRDefault="003116D9" w:rsidP="006B284C">
      <w:pPr>
        <w:tabs>
          <w:tab w:val="left" w:pos="7080"/>
        </w:tabs>
        <w:ind w:firstLine="0"/>
      </w:pPr>
      <w:r>
        <w:pict>
          <v:group id="_x0000_s260559" editas="canvas" style="width:425.2pt;height:266.1pt;mso-position-horizontal-relative:char;mso-position-vertical-relative:line" coordorigin="1702,9471" coordsize="8504,5322">
            <o:lock v:ext="edit" aspectratio="t"/>
            <v:shape id="_x0000_s260558" type="#_x0000_t75" style="position:absolute;left:1702;top:9471;width:8504;height:5322" o:preferrelative="f">
              <v:fill o:detectmouseclick="t"/>
              <v:path o:extrusionok="t" o:connecttype="none"/>
              <o:lock v:ext="edit" text="t"/>
            </v:shape>
            <v:shape id="_x0000_s260560" type="#_x0000_t75" style="position:absolute;left:2302;top:9471;width:3324;height:4078">
              <v:imagedata r:id="rId26" o:title="Bin Picking Fanuc1" croptop="5275f"/>
            </v:shape>
            <v:shape id="_x0000_s260562" type="#_x0000_t202" style="position:absolute;left:3103;top:13653;width:1026;height:425" stroked="f">
              <v:textbox style="mso-next-textbox:#_x0000_s260562" inset="0,0,0,0">
                <w:txbxContent>
                  <w:p w:rsidR="00557C68" w:rsidRDefault="00557C68" w:rsidP="006B284C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260563" type="#_x0000_t202" style="position:absolute;left:7321;top:13549;width:1026;height:426" stroked="f">
              <v:textbox style="mso-next-textbox:#_x0000_s260563" inset="0,0,0,0">
                <w:txbxContent>
                  <w:p w:rsidR="00557C68" w:rsidRDefault="00557C68" w:rsidP="006B284C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260565" type="#_x0000_t202" style="position:absolute;left:1702;top:14098;width:8504;height:695" stroked="f">
              <v:textbox style="mso-next-textbox:#_x0000_s260565" inset="0,0,0,0">
                <w:txbxContent>
                  <w:p w:rsidR="00557C68" w:rsidRPr="004A7573" w:rsidRDefault="00557C68" w:rsidP="006B284C">
                    <w:pPr>
                      <w:pStyle w:val="Legenda"/>
                      <w:rPr>
                        <w:sz w:val="24"/>
                      </w:rPr>
                    </w:pPr>
                    <w:bookmarkStart w:id="49" w:name="_Ref271827220"/>
                    <w:bookmarkStart w:id="50" w:name="_Toc276385299"/>
                    <w:bookmarkStart w:id="51" w:name="_Toc276729286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1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5</w:t>
                      </w:r>
                    </w:fldSimple>
                    <w:bookmarkEnd w:id="49"/>
                    <w:r>
                      <w:t xml:space="preserve"> – (a) Sistema de </w:t>
                    </w:r>
                    <w:proofErr w:type="spellStart"/>
                    <w:r w:rsidRPr="001D6713">
                      <w:rPr>
                        <w:i/>
                      </w:rPr>
                      <w:t>bin-picking</w:t>
                    </w:r>
                    <w:proofErr w:type="spellEnd"/>
                    <w:r>
                      <w:t xml:space="preserve"> desenvolvido pela FANUC para apanhar engrenagens de um contentor. (b) Sistema de </w:t>
                    </w:r>
                    <w:proofErr w:type="spellStart"/>
                    <w:r w:rsidRPr="001D6713">
                      <w:rPr>
                        <w:i/>
                      </w:rPr>
                      <w:t>bin-picking</w:t>
                    </w:r>
                    <w:proofErr w:type="spellEnd"/>
                    <w:r>
                      <w:t xml:space="preserve"> desenvolvido pela JMP para a TRW </w:t>
                    </w:r>
                    <w:proofErr w:type="spellStart"/>
                    <w:r w:rsidRPr="001D6713">
                      <w:rPr>
                        <w:i/>
                      </w:rPr>
                      <w:t>Automotive</w:t>
                    </w:r>
                    <w:proofErr w:type="spellEnd"/>
                    <w:r>
                      <w:t>.</w:t>
                    </w:r>
                    <w:bookmarkEnd w:id="50"/>
                    <w:bookmarkEnd w:id="51"/>
                  </w:p>
                </w:txbxContent>
              </v:textbox>
            </v:shape>
            <v:shape id="_x0000_s260566" type="#_x0000_t75" style="position:absolute;left:6426;top:9471;width:3352;height:4078">
              <v:imagedata r:id="rId27" o:title="Bin Picking Fanuc2"/>
            </v:shape>
            <w10:wrap type="none"/>
            <w10:anchorlock/>
          </v:group>
        </w:pict>
      </w:r>
    </w:p>
    <w:p w:rsidR="00C94936" w:rsidRDefault="000B0540" w:rsidP="000B0540">
      <w:pPr>
        <w:tabs>
          <w:tab w:val="left" w:pos="7080"/>
        </w:tabs>
      </w:pPr>
      <w:r>
        <w:t xml:space="preserve">Contudo, esta é uma aplicação de </w:t>
      </w:r>
      <w:r w:rsidR="001D6713">
        <w:t>“</w:t>
      </w:r>
      <w:proofErr w:type="spellStart"/>
      <w:r w:rsidR="00A04086">
        <w:rPr>
          <w:i/>
        </w:rPr>
        <w:t>semi-</w:t>
      </w:r>
      <w:r w:rsidRPr="001D6713">
        <w:rPr>
          <w:i/>
        </w:rPr>
        <w:t>random</w:t>
      </w:r>
      <w:proofErr w:type="spellEnd"/>
      <w:r w:rsidR="001D6713">
        <w:rPr>
          <w:i/>
        </w:rPr>
        <w:t>”</w:t>
      </w:r>
      <w:r w:rsidRPr="001D6713">
        <w:rPr>
          <w:i/>
        </w:rPr>
        <w:t xml:space="preserve"> </w:t>
      </w:r>
      <w:proofErr w:type="spellStart"/>
      <w:r w:rsidR="001D6713" w:rsidRPr="001D6713">
        <w:rPr>
          <w:i/>
        </w:rPr>
        <w:t>b</w:t>
      </w:r>
      <w:r w:rsidRPr="001D6713">
        <w:rPr>
          <w:i/>
        </w:rPr>
        <w:t>in</w:t>
      </w:r>
      <w:r w:rsidR="001D6713" w:rsidRPr="001D6713">
        <w:rPr>
          <w:i/>
        </w:rPr>
        <w:t>-p</w:t>
      </w:r>
      <w:r w:rsidRPr="001D6713">
        <w:rPr>
          <w:i/>
        </w:rPr>
        <w:t>icking</w:t>
      </w:r>
      <w:proofErr w:type="spellEnd"/>
      <w:r>
        <w:t xml:space="preserve">, pois as peças encontram-se </w:t>
      </w:r>
      <w:r w:rsidR="00510221">
        <w:t xml:space="preserve">distribuídas </w:t>
      </w:r>
      <w:r>
        <w:t>de uma maneira semi-estruturada</w:t>
      </w:r>
      <w:r w:rsidR="0065145B">
        <w:t>.</w:t>
      </w:r>
      <w:r>
        <w:t xml:space="preserve"> </w:t>
      </w:r>
    </w:p>
    <w:p w:rsidR="00C63815" w:rsidRDefault="00585659" w:rsidP="000B0540">
      <w:pPr>
        <w:tabs>
          <w:tab w:val="left" w:pos="7080"/>
        </w:tabs>
      </w:pPr>
      <w:r>
        <w:t>Um outro sistema da F</w:t>
      </w:r>
      <w:r w:rsidR="00071608">
        <w:t>ANUC</w:t>
      </w:r>
      <w:r>
        <w:t xml:space="preserve"> desenvolvido pela JMP para a TRW </w:t>
      </w:r>
      <w:proofErr w:type="spellStart"/>
      <w:r w:rsidRPr="00E140EB">
        <w:rPr>
          <w:i/>
        </w:rPr>
        <w:t>Automotive</w:t>
      </w:r>
      <w:proofErr w:type="spellEnd"/>
      <w:r>
        <w:t xml:space="preserve"> é o da </w:t>
      </w:r>
      <w:r w:rsidR="003116D9">
        <w:fldChar w:fldCharType="begin"/>
      </w:r>
      <w:r>
        <w:instrText xml:space="preserve"> REF _Ref271827220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1</w:t>
      </w:r>
      <w:r w:rsidR="00906B95">
        <w:t>.</w:t>
      </w:r>
      <w:r w:rsidR="00906B95">
        <w:rPr>
          <w:noProof/>
        </w:rPr>
        <w:t>5</w:t>
      </w:r>
      <w:r w:rsidR="003116D9">
        <w:fldChar w:fldCharType="end"/>
      </w:r>
      <w:r>
        <w:t xml:space="preserve"> (b). Este tem como objectivo retirar os discos de travão que saem da fundição em contentores de madeira. Apesar de poderem encontrar-se em qualquer posição do contentor, a sua forma geométrica orienta-os naturalmente segundo a mesma direcção.</w:t>
      </w:r>
    </w:p>
    <w:p w:rsidR="00494B74" w:rsidRDefault="00CB07BD" w:rsidP="000B0540">
      <w:pPr>
        <w:tabs>
          <w:tab w:val="left" w:pos="7080"/>
        </w:tabs>
      </w:pPr>
      <w:r>
        <w:t xml:space="preserve">O robot possui no punho uma câmara </w:t>
      </w:r>
      <w:proofErr w:type="spellStart"/>
      <w:r w:rsidRPr="00CA5CEE">
        <w:rPr>
          <w:i/>
        </w:rPr>
        <w:t>Cognex</w:t>
      </w:r>
      <w:proofErr w:type="spellEnd"/>
      <w:r>
        <w:t xml:space="preserve"> que permite determinar as coordenadas x e y das peças, </w:t>
      </w:r>
      <w:r w:rsidR="00494B74">
        <w:t>enquanto</w:t>
      </w:r>
      <w:r>
        <w:t xml:space="preserve"> um sensor de infravermelhos</w:t>
      </w:r>
      <w:r w:rsidR="00071608">
        <w:t>,</w:t>
      </w:r>
      <w:r>
        <w:t xml:space="preserve"> também localizado n</w:t>
      </w:r>
      <w:r w:rsidR="00494B74">
        <w:t>a mesma</w:t>
      </w:r>
      <w:r>
        <w:t xml:space="preserve"> </w:t>
      </w:r>
      <w:r w:rsidR="00494B74">
        <w:t>zona</w:t>
      </w:r>
      <w:r>
        <w:t xml:space="preserve"> </w:t>
      </w:r>
      <w:r>
        <w:lastRenderedPageBreak/>
        <w:t>permite saber a profundidade a que cada disco se encontra. Com esta informação</w:t>
      </w:r>
      <w:r w:rsidR="00071608">
        <w:t>,</w:t>
      </w:r>
      <w:r>
        <w:t xml:space="preserve"> define-se a sequência de recolha, dando-se prioridade aos discos que se encontram no topo do monte. Antes de proceder à manipulação de cada disco</w:t>
      </w:r>
      <w:r w:rsidR="00071608">
        <w:t>,</w:t>
      </w:r>
      <w:r>
        <w:t xml:space="preserve"> é tirada uma imagem </w:t>
      </w:r>
      <w:r w:rsidR="00494B74">
        <w:t xml:space="preserve">mais próxima para garantir que a peça não se deslocou desde a última </w:t>
      </w:r>
      <w:r w:rsidR="00212DAA">
        <w:t>operação</w:t>
      </w:r>
      <w:r w:rsidR="00071608">
        <w:t>.</w:t>
      </w:r>
      <w:r w:rsidR="00212DAA">
        <w:t xml:space="preserve"> </w:t>
      </w:r>
      <w:r w:rsidR="003116D9" w:rsidRPr="00071608">
        <w:fldChar w:fldCharType="begin"/>
      </w:r>
      <w:r w:rsidR="00D67EB9">
        <w:instrText xml:space="preserve"> ADDIN EN.CITE &lt;EndNote&gt;&lt;Cite&gt;&lt;Author&gt;www.automotivemanufacturingsolutions.com&lt;/Author&gt;&lt;RecNum&gt;23&lt;/RecNum&gt;&lt;record&gt;&lt;rec-number&gt;23&lt;/rec-number&gt;&lt;foreign-keys&gt;&lt;key app="EN" db-id="pe59t55rwfp25eetrsnv0rxyd0rad5sradf5"&gt;23&lt;/key&gt;&lt;/foreign-keys&gt;&lt;ref-type name="Journal Article"&gt;17&lt;/ref-type&gt;&lt;contributors&gt;&lt;authors&gt;&lt;author&gt;http://www.automotivemanufacturingsolutions.com&lt;/author&gt;&lt;/authors&gt;&lt;/contributors&gt;&lt;titles&gt;&lt;title&gt;Auto wheel mounting and rotor-rooting&lt;/title&gt;&lt;secondary-title&gt;Automotive manufacturing solutions, lido em 29 de Maio de 2010&lt;/secondary-title&gt;&lt;/titles&gt;&lt;periodical&gt;&lt;full-title&gt;Automotive manufacturing solutions, lido em 29 de Maio de 2010&lt;/full-title&gt;&lt;/periodical&gt;&lt;dates&gt;&lt;/dates&gt;&lt;urls&gt;&lt;/urls&gt;&lt;/record&gt;&lt;/Cite&gt;&lt;/EndNote&gt;</w:instrText>
      </w:r>
      <w:r w:rsidR="003116D9" w:rsidRPr="00071608">
        <w:fldChar w:fldCharType="separate"/>
      </w:r>
      <w:r w:rsidR="002D5A22" w:rsidRPr="00071608">
        <w:rPr>
          <w:noProof/>
        </w:rPr>
        <w:t>[12]</w:t>
      </w:r>
      <w:r w:rsidR="003116D9" w:rsidRPr="00071608">
        <w:fldChar w:fldCharType="end"/>
      </w:r>
    </w:p>
    <w:p w:rsidR="00CB07BD" w:rsidRDefault="00494B74" w:rsidP="000B0540">
      <w:pPr>
        <w:tabs>
          <w:tab w:val="left" w:pos="7080"/>
        </w:tabs>
      </w:pPr>
      <w:r>
        <w:t>A garra é de actuação magnética</w:t>
      </w:r>
      <w:r w:rsidR="00B61307">
        <w:t>,</w:t>
      </w:r>
      <w:r>
        <w:t xml:space="preserve"> o que permite recolher peças com inclinação de vinte graus em relação à horizontal, compensando desta forma possíveis variações.</w:t>
      </w:r>
      <w:r w:rsidR="00CB07BD">
        <w:t xml:space="preserve"> </w:t>
      </w:r>
      <w:r w:rsidR="00547C04">
        <w:t>Este é mai</w:t>
      </w:r>
      <w:r w:rsidR="00CA5CEE">
        <w:t xml:space="preserve">s um exemplo de </w:t>
      </w:r>
      <w:r w:rsidR="00510221" w:rsidRPr="00510221">
        <w:rPr>
          <w:i/>
        </w:rPr>
        <w:t>“</w:t>
      </w:r>
      <w:proofErr w:type="spellStart"/>
      <w:r w:rsidR="00B61307">
        <w:rPr>
          <w:i/>
        </w:rPr>
        <w:t>semi-</w:t>
      </w:r>
      <w:r w:rsidR="00CA5CEE" w:rsidRPr="00510221">
        <w:rPr>
          <w:i/>
        </w:rPr>
        <w:t>random</w:t>
      </w:r>
      <w:proofErr w:type="spellEnd"/>
      <w:r w:rsidR="00510221" w:rsidRPr="00510221">
        <w:rPr>
          <w:i/>
        </w:rPr>
        <w:t>”</w:t>
      </w:r>
      <w:r w:rsidR="00CA5CEE" w:rsidRPr="00510221">
        <w:rPr>
          <w:i/>
        </w:rPr>
        <w:t xml:space="preserve"> </w:t>
      </w:r>
      <w:proofErr w:type="spellStart"/>
      <w:r w:rsidR="00CA5CEE" w:rsidRPr="00510221">
        <w:rPr>
          <w:i/>
        </w:rPr>
        <w:t>bin-p</w:t>
      </w:r>
      <w:r w:rsidR="00547C04" w:rsidRPr="00510221">
        <w:rPr>
          <w:i/>
        </w:rPr>
        <w:t>icking</w:t>
      </w:r>
      <w:proofErr w:type="spellEnd"/>
      <w:r w:rsidR="00547C04">
        <w:t>.</w:t>
      </w:r>
    </w:p>
    <w:p w:rsidR="002E4EC9" w:rsidRDefault="00375901" w:rsidP="0010090B">
      <w:pPr>
        <w:pStyle w:val="Ttulo4"/>
      </w:pPr>
      <w:bookmarkStart w:id="52" w:name="_Toc276801487"/>
      <w:bookmarkStart w:id="53" w:name="_Toc277099233"/>
      <w:r>
        <w:t>ABB</w:t>
      </w:r>
      <w:r w:rsidR="00E03192">
        <w:t xml:space="preserve"> &amp; </w:t>
      </w:r>
      <w:proofErr w:type="spellStart"/>
      <w:r w:rsidR="00E03192" w:rsidRPr="001535DF">
        <w:t>BrainTech</w:t>
      </w:r>
      <w:bookmarkEnd w:id="52"/>
      <w:bookmarkEnd w:id="53"/>
      <w:proofErr w:type="spellEnd"/>
      <w:r w:rsidR="00E03192">
        <w:t xml:space="preserve"> </w:t>
      </w:r>
    </w:p>
    <w:p w:rsidR="00C458A8" w:rsidRDefault="00375901" w:rsidP="00FE625C">
      <w:pPr>
        <w:tabs>
          <w:tab w:val="left" w:pos="4110"/>
        </w:tabs>
      </w:pPr>
      <w:r>
        <w:t>Em 2008</w:t>
      </w:r>
      <w:r w:rsidR="00F30128">
        <w:t>,</w:t>
      </w:r>
      <w:r>
        <w:t xml:space="preserve"> foi apresentado em Chicago no </w:t>
      </w:r>
      <w:proofErr w:type="spellStart"/>
      <w:r w:rsidRPr="00767B17">
        <w:rPr>
          <w:i/>
        </w:rPr>
        <w:t>International</w:t>
      </w:r>
      <w:proofErr w:type="spellEnd"/>
      <w:r w:rsidRPr="00767B17">
        <w:rPr>
          <w:i/>
        </w:rPr>
        <w:t xml:space="preserve"> </w:t>
      </w:r>
      <w:proofErr w:type="spellStart"/>
      <w:r w:rsidRPr="00767B17">
        <w:rPr>
          <w:i/>
        </w:rPr>
        <w:t>Manufacturing</w:t>
      </w:r>
      <w:proofErr w:type="spellEnd"/>
      <w:r w:rsidRPr="00767B17">
        <w:rPr>
          <w:i/>
        </w:rPr>
        <w:t xml:space="preserve"> </w:t>
      </w:r>
      <w:proofErr w:type="spellStart"/>
      <w:r w:rsidRPr="00767B17">
        <w:rPr>
          <w:i/>
        </w:rPr>
        <w:t>Technology</w:t>
      </w:r>
      <w:proofErr w:type="spellEnd"/>
      <w:r w:rsidRPr="00767B17">
        <w:rPr>
          <w:i/>
        </w:rPr>
        <w:t xml:space="preserve"> Show</w:t>
      </w:r>
      <w:r w:rsidR="00F30128">
        <w:rPr>
          <w:i/>
        </w:rPr>
        <w:t>,</w:t>
      </w:r>
      <w:r>
        <w:t xml:space="preserve"> um novo sistema d</w:t>
      </w:r>
      <w:r w:rsidR="00E47029">
        <w:t>esenvolvido pela</w:t>
      </w:r>
      <w:r>
        <w:t xml:space="preserve"> ABB</w:t>
      </w:r>
      <w:r w:rsidR="00E47029">
        <w:t>.</w:t>
      </w:r>
      <w:r>
        <w:t xml:space="preserve"> </w:t>
      </w:r>
      <w:r w:rsidR="002F519C">
        <w:t>Foi realizada</w:t>
      </w:r>
      <w:r w:rsidR="00936842">
        <w:t xml:space="preserve"> uma</w:t>
      </w:r>
      <w:r w:rsidR="00E47029">
        <w:t xml:space="preserve"> demonstração pública de um dos seus rob</w:t>
      </w:r>
      <w:r w:rsidR="00F30128">
        <w:t>ôs</w:t>
      </w:r>
      <w:r w:rsidR="00E47029">
        <w:t xml:space="preserve"> a localizar e apanhar objectos localizados de forma aleatória em contentores.</w:t>
      </w:r>
      <w:r w:rsidR="00B46BDF">
        <w:t xml:space="preserve"> </w:t>
      </w:r>
      <w:r w:rsidR="00E573C3">
        <w:t xml:space="preserve">A </w:t>
      </w:r>
      <w:proofErr w:type="spellStart"/>
      <w:r w:rsidR="00E573C3" w:rsidRPr="00767B17">
        <w:rPr>
          <w:i/>
        </w:rPr>
        <w:t>Braintech</w:t>
      </w:r>
      <w:proofErr w:type="spellEnd"/>
      <w:r w:rsidR="00E573C3" w:rsidRPr="00767B17">
        <w:rPr>
          <w:i/>
        </w:rPr>
        <w:t xml:space="preserve"> </w:t>
      </w:r>
      <w:proofErr w:type="spellStart"/>
      <w:r w:rsidR="00E573C3" w:rsidRPr="00767B17">
        <w:rPr>
          <w:i/>
        </w:rPr>
        <w:t>Inc</w:t>
      </w:r>
      <w:proofErr w:type="spellEnd"/>
      <w:r w:rsidR="00E573C3" w:rsidRPr="00767B17">
        <w:rPr>
          <w:i/>
        </w:rPr>
        <w:t>.</w:t>
      </w:r>
      <w:r w:rsidR="00E573C3">
        <w:t xml:space="preserve"> </w:t>
      </w:r>
      <w:proofErr w:type="gramStart"/>
      <w:r w:rsidR="00E573C3">
        <w:t>é</w:t>
      </w:r>
      <w:proofErr w:type="gramEnd"/>
      <w:r w:rsidR="00E573C3">
        <w:t xml:space="preserve"> parceira da ABB no desenvolvimento deste tipo de tecnologia fornecendo o</w:t>
      </w:r>
      <w:r w:rsidR="007E0B32">
        <w:t>s</w:t>
      </w:r>
      <w:r w:rsidR="00E573C3">
        <w:t xml:space="preserve"> sistema</w:t>
      </w:r>
      <w:r w:rsidR="007E0B32">
        <w:t>s</w:t>
      </w:r>
      <w:r w:rsidR="00E573C3">
        <w:t xml:space="preserve"> de visão.</w:t>
      </w:r>
      <w:r w:rsidR="004C1A93">
        <w:t xml:space="preserve"> </w:t>
      </w:r>
      <w:r w:rsidR="003116D9" w:rsidRPr="00F30128">
        <w:fldChar w:fldCharType="begin"/>
      </w:r>
      <w:r w:rsidR="00D67EB9">
        <w:instrText xml:space="preserve"> ADDIN EN.CITE &lt;EndNote&gt;&lt;Cite&gt;&lt;Author&gt;www.abbaustralia.com.au/&lt;/Author&gt;&lt;RecNum&gt;24&lt;/RecNum&gt;&lt;record&gt;&lt;rec-number&gt;24&lt;/rec-number&gt;&lt;foreign-keys&gt;&lt;key app="EN" db-id="pe59t55rwfp25eetrsnv0rxyd0rad5sradf5"&gt;24&lt;/key&gt;&lt;/foreign-keys&gt;&lt;ref-type name="Journal Article"&gt;17&lt;/ref-type&gt;&lt;contributors&gt;&lt;authors&gt;&lt;author&gt;http://www.abbaustralia.com.au/&lt;/author&gt;&lt;/authors&gt;&lt;/contributors&gt;&lt;titles&gt;&lt;title&gt;ABB releases groundbreaking robotic bin picking technology &lt;/title&gt;&lt;secondary-title&gt;Lido em 14 de Junho de 2010&lt;/secondary-title&gt;&lt;/titles&gt;&lt;periodical&gt;&lt;full-title&gt;Lido em 14 de Junho de 2010&lt;/full-title&gt;&lt;/periodical&gt;&lt;dates&gt;&lt;/dates&gt;&lt;urls&gt;&lt;/urls&gt;&lt;/record&gt;&lt;/Cite&gt;&lt;/EndNote&gt;</w:instrText>
      </w:r>
      <w:r w:rsidR="003116D9" w:rsidRPr="00F30128">
        <w:fldChar w:fldCharType="separate"/>
      </w:r>
      <w:r w:rsidR="002D5A22" w:rsidRPr="00F30128">
        <w:rPr>
          <w:noProof/>
        </w:rPr>
        <w:t>[13]</w:t>
      </w:r>
      <w:r w:rsidR="003116D9" w:rsidRPr="00F30128">
        <w:fldChar w:fldCharType="end"/>
      </w:r>
    </w:p>
    <w:p w:rsidR="00767B17" w:rsidRPr="00767B17" w:rsidRDefault="00767B17" w:rsidP="00FE625C">
      <w:pPr>
        <w:tabs>
          <w:tab w:val="left" w:pos="4110"/>
        </w:tabs>
      </w:pPr>
    </w:p>
    <w:p w:rsidR="00927EF1" w:rsidRDefault="003116D9" w:rsidP="00927EF1">
      <w:pPr>
        <w:tabs>
          <w:tab w:val="left" w:pos="4110"/>
        </w:tabs>
        <w:ind w:firstLine="0"/>
      </w:pPr>
      <w:r>
        <w:pict>
          <v:group id="_x0000_s260620" editas="canvas" style="width:425.2pt;height:256.95pt;mso-position-horizontal-relative:char;mso-position-vertical-relative:line" coordorigin="1703,1417" coordsize="8504,5139">
            <o:lock v:ext="edit" aspectratio="t"/>
            <v:shape id="_x0000_s260619" type="#_x0000_t75" style="position:absolute;left:1703;top:1417;width:8504;height:5139" o:preferrelative="f">
              <v:fill o:detectmouseclick="t"/>
              <v:path o:extrusionok="t" o:connecttype="none"/>
              <o:lock v:ext="edit" text="t"/>
            </v:shape>
            <v:shape id="_x0000_s260621" type="#_x0000_t75" style="position:absolute;left:1853;top:1417;width:3668;height:4004">
              <v:imagedata r:id="rId28" o:title="Bin PIcking BrainTech2" croptop="7594f" cropbottom="4133f"/>
            </v:shape>
            <v:shape id="_x0000_s260622" type="#_x0000_t75" style="position:absolute;left:6145;top:1417;width:3822;height:4338">
              <v:imagedata r:id="rId29" o:title="Bin PIcking BrainTech1"/>
            </v:shape>
            <v:shape id="_x0000_s260624" type="#_x0000_t202" style="position:absolute;left:1703;top:5826;width:8504;height:598" stroked="f">
              <v:textbox style="mso-next-textbox:#_x0000_s260624" inset="0,0,0,0">
                <w:txbxContent>
                  <w:p w:rsidR="00557C68" w:rsidRPr="009C7390" w:rsidRDefault="00557C68" w:rsidP="00A31FBB">
                    <w:pPr>
                      <w:pStyle w:val="Legenda"/>
                      <w:rPr>
                        <w:sz w:val="24"/>
                      </w:rPr>
                    </w:pPr>
                    <w:bookmarkStart w:id="54" w:name="_Ref271915307"/>
                    <w:bookmarkStart w:id="55" w:name="_Toc276385300"/>
                    <w:bookmarkStart w:id="56" w:name="_Toc276729287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1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6</w:t>
                      </w:r>
                    </w:fldSimple>
                    <w:bookmarkEnd w:id="54"/>
                    <w:r>
                      <w:t xml:space="preserve"> - (a)Sistema de </w:t>
                    </w:r>
                    <w:proofErr w:type="spellStart"/>
                    <w:r w:rsidRPr="00EA74D9">
                      <w:rPr>
                        <w:i/>
                      </w:rPr>
                      <w:t>bin-picking</w:t>
                    </w:r>
                    <w:proofErr w:type="spellEnd"/>
                    <w:r>
                      <w:t xml:space="preserve"> desenvolvido pela ABB para apanhar bielas posicionadas aleatoriamente num contentor. (b) Imagem captada pelo referido sistema e escolha dos melhores candidatos.</w:t>
                    </w:r>
                    <w:bookmarkEnd w:id="55"/>
                    <w:bookmarkEnd w:id="56"/>
                    <w:r>
                      <w:t xml:space="preserve"> </w:t>
                    </w:r>
                  </w:p>
                </w:txbxContent>
              </v:textbox>
            </v:shape>
            <v:shape id="_x0000_s260625" type="#_x0000_t202" style="position:absolute;left:2802;top:5425;width:1026;height:425" stroked="f">
              <v:textbox style="mso-next-textbox:#_x0000_s260625" inset="0,0,0,0">
                <w:txbxContent>
                  <w:p w:rsidR="00557C68" w:rsidRDefault="00557C68" w:rsidP="00A31FBB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260626" type="#_x0000_t202" style="position:absolute;left:7360;top:5470;width:1026;height:425" stroked="f">
              <v:textbox style="mso-next-textbox:#_x0000_s260626" inset="0,0,0,0">
                <w:txbxContent>
                  <w:p w:rsidR="00557C68" w:rsidRDefault="00557C68" w:rsidP="00A31FBB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67B17" w:rsidRDefault="00767B17" w:rsidP="00767B17">
      <w:pPr>
        <w:tabs>
          <w:tab w:val="left" w:pos="4110"/>
        </w:tabs>
      </w:pPr>
      <w:r>
        <w:t xml:space="preserve">As duas marcas em parceria desenvolveram um sistema designado de </w:t>
      </w:r>
      <w:proofErr w:type="spellStart"/>
      <w:r w:rsidRPr="00767B17">
        <w:rPr>
          <w:i/>
        </w:rPr>
        <w:t>True</w:t>
      </w:r>
      <w:proofErr w:type="spellEnd"/>
      <w:r w:rsidRPr="00767B17">
        <w:rPr>
          <w:i/>
        </w:rPr>
        <w:t xml:space="preserve"> </w:t>
      </w:r>
      <w:proofErr w:type="spellStart"/>
      <w:r w:rsidRPr="00767B17">
        <w:rPr>
          <w:i/>
        </w:rPr>
        <w:t>View</w:t>
      </w:r>
      <w:r>
        <w:rPr>
          <w:vertAlign w:val="superscript"/>
        </w:rPr>
        <w:t>TM</w:t>
      </w:r>
      <w:proofErr w:type="spellEnd"/>
      <w:r>
        <w:t xml:space="preserve"> que está disponível para venda aos seus clientes</w:t>
      </w:r>
      <w:r w:rsidR="00C642DF">
        <w:t xml:space="preserve"> (</w:t>
      </w:r>
      <w:r w:rsidR="003116D9">
        <w:fldChar w:fldCharType="begin"/>
      </w:r>
      <w:r>
        <w:instrText xml:space="preserve"> REF _Ref271915307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1</w:t>
      </w:r>
      <w:r w:rsidR="00906B95">
        <w:t>.</w:t>
      </w:r>
      <w:r w:rsidR="00906B95">
        <w:rPr>
          <w:noProof/>
        </w:rPr>
        <w:t>6</w:t>
      </w:r>
      <w:r w:rsidR="003116D9">
        <w:fldChar w:fldCharType="end"/>
      </w:r>
      <w:r>
        <w:t xml:space="preserve"> (a)</w:t>
      </w:r>
      <w:r w:rsidR="00C642DF">
        <w:t>)</w:t>
      </w:r>
      <w:r>
        <w:t>. Este sistema possui uma única câmara 3D, SC3D</w:t>
      </w:r>
      <w:r>
        <w:rPr>
          <w:vertAlign w:val="superscript"/>
        </w:rPr>
        <w:t>TM</w:t>
      </w:r>
      <w:r>
        <w:t xml:space="preserve">, integrada no punho do robot, assim como um sistema de iluminação especializado para iluminar apenas as zonas de interesse. </w:t>
      </w:r>
    </w:p>
    <w:p w:rsidR="00B46BDF" w:rsidRDefault="002B666B" w:rsidP="00FE625C">
      <w:pPr>
        <w:tabs>
          <w:tab w:val="left" w:pos="4110"/>
        </w:tabs>
      </w:pPr>
      <w:r>
        <w:t>O rob</w:t>
      </w:r>
      <w:r w:rsidR="00CA2B0F">
        <w:t>ô</w:t>
      </w:r>
      <w:r>
        <w:t xml:space="preserve"> posiciona a câmara acima do espaço de trabalho, capturando uma imagem </w:t>
      </w:r>
      <w:r w:rsidR="007E0B32">
        <w:t xml:space="preserve">e </w:t>
      </w:r>
      <w:r>
        <w:t>obtendo a posição e orientação das peças candidatas</w:t>
      </w:r>
      <w:r w:rsidR="00E254F4">
        <w:t xml:space="preserve"> colocadas num contentor genérico</w:t>
      </w:r>
      <w:r>
        <w:t>.</w:t>
      </w:r>
      <w:r w:rsidR="00E254F4">
        <w:t xml:space="preserve"> Esses dados são obtidos a partir da identificação de padrões geométricos das respectivas peças e é </w:t>
      </w:r>
      <w:r w:rsidR="00E254F4">
        <w:lastRenderedPageBreak/>
        <w:t>efectuada uma lista</w:t>
      </w:r>
      <w:r w:rsidR="00966C59">
        <w:t>,</w:t>
      </w:r>
      <w:r w:rsidR="00E254F4">
        <w:t xml:space="preserve"> atribuindo pontuações aos candidatos para escolher os que estão em melhores condições</w:t>
      </w:r>
      <w:r w:rsidR="003915C1">
        <w:t xml:space="preserve"> (</w:t>
      </w:r>
      <w:r w:rsidR="003116D9">
        <w:fldChar w:fldCharType="begin"/>
      </w:r>
      <w:r w:rsidR="00DB6347">
        <w:instrText xml:space="preserve"> REF _Ref271915307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1</w:t>
      </w:r>
      <w:r w:rsidR="00906B95">
        <w:t>.</w:t>
      </w:r>
      <w:r w:rsidR="00906B95">
        <w:rPr>
          <w:noProof/>
        </w:rPr>
        <w:t>6</w:t>
      </w:r>
      <w:r w:rsidR="003116D9">
        <w:fldChar w:fldCharType="end"/>
      </w:r>
      <w:r w:rsidR="00DB6347">
        <w:t xml:space="preserve"> (b)</w:t>
      </w:r>
      <w:r w:rsidR="003915C1">
        <w:t>)</w:t>
      </w:r>
      <w:r w:rsidR="00E254F4">
        <w:t>. A</w:t>
      </w:r>
      <w:r>
        <w:t xml:space="preserve"> informação é enviada via </w:t>
      </w:r>
      <w:r w:rsidRPr="005504FC">
        <w:rPr>
          <w:i/>
        </w:rPr>
        <w:t>Ethernet</w:t>
      </w:r>
      <w:r>
        <w:t xml:space="preserve"> para o controlador do rob</w:t>
      </w:r>
      <w:r w:rsidR="00966C59">
        <w:t>ô</w:t>
      </w:r>
      <w:r>
        <w:t xml:space="preserve"> que define o melhor caminho para apanhar a peça</w:t>
      </w:r>
      <w:r w:rsidR="007E0B32">
        <w:t>,</w:t>
      </w:r>
      <w:r w:rsidR="00E254F4">
        <w:t xml:space="preserve"> </w:t>
      </w:r>
      <w:r w:rsidR="007E0B32">
        <w:t>evitando</w:t>
      </w:r>
      <w:r w:rsidR="00E254F4">
        <w:t xml:space="preserve"> possíveis colisões com as paredes do contentor</w:t>
      </w:r>
      <w:r>
        <w:t>.</w:t>
      </w:r>
      <w:r w:rsidR="00C458A8" w:rsidRPr="00966C59">
        <w:t xml:space="preserve"> </w:t>
      </w:r>
      <w:r w:rsidR="003116D9" w:rsidRPr="00966C59">
        <w:fldChar w:fldCharType="begin"/>
      </w:r>
      <w:r w:rsidR="00D67EB9">
        <w:instrText xml:space="preserve"> ADDIN EN.CITE &lt;EndNote&gt;&lt;Cite&gt;&lt;Author&gt;Dupuis&lt;/Author&gt;&lt;Year&gt;2008&lt;/Year&gt;&lt;RecNum&gt;6&lt;/RecNum&gt;&lt;record&gt;&lt;rec-number&gt;6&lt;/rec-number&gt;&lt;foreign-keys&gt;&lt;key app="EN" db-id="pe59t55rwfp25eetrsnv0rxyd0rad5sradf5"&gt;6&lt;/key&gt;&lt;/foreign-keys&gt;&lt;ref-type name="Generic"&gt;13&lt;/ref-type&gt;&lt;contributors&gt;&lt;authors&gt;&lt;author&gt;Dupuis, D.&lt;/author&gt;&lt;author&gt;Léonard, S.&lt;/author&gt;&lt;author&gt;Baumann, M. A.&lt;/author&gt;&lt;author&gt;Croft, E. A.&lt;/author&gt;&lt;author&gt;Little, J. J.&lt;/author&gt;&lt;/authors&gt;&lt;/contributors&gt;&lt;titles&gt;&lt;title&gt;Two-Fingered Grasp Planning for Randomized Bin-Picking&lt;/title&gt;&lt;secondary-title&gt;Robotics: Science and Systems Workshop-Robot Manipulation: Intelligence in Human Environments&lt;/secondary-title&gt;&lt;/titles&gt;&lt;dates&gt;&lt;year&gt;2008&lt;/year&gt;&lt;/dates&gt;&lt;urls&gt;&lt;/urls&gt;&lt;/record&gt;&lt;/Cite&gt;&lt;/EndNote&gt;</w:instrText>
      </w:r>
      <w:r w:rsidR="003116D9" w:rsidRPr="00966C59">
        <w:fldChar w:fldCharType="separate"/>
      </w:r>
      <w:r w:rsidR="002D5A22" w:rsidRPr="00966C59">
        <w:rPr>
          <w:noProof/>
        </w:rPr>
        <w:t>[7]</w:t>
      </w:r>
      <w:r w:rsidR="003116D9" w:rsidRPr="00966C59">
        <w:fldChar w:fldCharType="end"/>
      </w:r>
      <w:r w:rsidR="00E573C3" w:rsidRPr="00966C59">
        <w:t xml:space="preserve"> </w:t>
      </w:r>
    </w:p>
    <w:p w:rsidR="00375901" w:rsidRPr="001F7431" w:rsidRDefault="00E47029" w:rsidP="001F7431">
      <w:pPr>
        <w:tabs>
          <w:tab w:val="left" w:pos="4110"/>
        </w:tabs>
        <w:rPr>
          <w:vertAlign w:val="superscript"/>
        </w:rPr>
      </w:pPr>
      <w:r>
        <w:t xml:space="preserve"> </w:t>
      </w:r>
      <w:r w:rsidR="00375901">
        <w:t xml:space="preserve">   </w:t>
      </w:r>
      <w:r w:rsidR="007E0B32">
        <w:t>Um outro exemplo</w:t>
      </w:r>
      <w:proofErr w:type="gramStart"/>
      <w:r w:rsidR="007E0B32">
        <w:t>,</w:t>
      </w:r>
      <w:proofErr w:type="gramEnd"/>
      <w:r w:rsidR="007E0B32">
        <w:t xml:space="preserve"> foi a aplicação desta tecnologia numa fábrica da </w:t>
      </w:r>
      <w:r w:rsidR="007E0B32" w:rsidRPr="000D10ED">
        <w:rPr>
          <w:i/>
        </w:rPr>
        <w:t>Toyota</w:t>
      </w:r>
      <w:r w:rsidR="007E0B32">
        <w:t xml:space="preserve"> no oeste da </w:t>
      </w:r>
      <w:proofErr w:type="spellStart"/>
      <w:r w:rsidR="007E0B32" w:rsidRPr="005504FC">
        <w:rPr>
          <w:i/>
        </w:rPr>
        <w:t>Virginia</w:t>
      </w:r>
      <w:proofErr w:type="spellEnd"/>
      <w:r w:rsidR="007E0B32">
        <w:t xml:space="preserve">, em </w:t>
      </w:r>
      <w:proofErr w:type="spellStart"/>
      <w:r w:rsidR="007E0B32" w:rsidRPr="005504FC">
        <w:rPr>
          <w:i/>
        </w:rPr>
        <w:t>Buffalo</w:t>
      </w:r>
      <w:proofErr w:type="spellEnd"/>
      <w:r w:rsidR="007E0B32">
        <w:t xml:space="preserve">, em sistemas de descarga de blocos </w:t>
      </w:r>
      <w:r w:rsidR="0070062D">
        <w:t>de cilindros e cabeça do motor.</w:t>
      </w:r>
      <w:r w:rsidR="007E0B32">
        <w:t xml:space="preserve"> </w:t>
      </w:r>
      <w:r w:rsidR="0070062D">
        <w:t xml:space="preserve">Segundo o gerente da empresa, </w:t>
      </w:r>
      <w:proofErr w:type="spellStart"/>
      <w:r w:rsidR="0070062D" w:rsidRPr="005504FC">
        <w:rPr>
          <w:i/>
        </w:rPr>
        <w:t>Bob</w:t>
      </w:r>
      <w:proofErr w:type="spellEnd"/>
      <w:r w:rsidR="0070062D" w:rsidRPr="005504FC">
        <w:rPr>
          <w:i/>
        </w:rPr>
        <w:t xml:space="preserve"> </w:t>
      </w:r>
      <w:proofErr w:type="spellStart"/>
      <w:r w:rsidR="0070062D" w:rsidRPr="005504FC">
        <w:rPr>
          <w:i/>
        </w:rPr>
        <w:t>Welch</w:t>
      </w:r>
      <w:proofErr w:type="spellEnd"/>
      <w:r w:rsidR="0070062D">
        <w:t>, “os sistemas têm ajudado a impulsionar a produtividade da empresa, reduzindo os custos de trabalho em algumas áreas da maquina</w:t>
      </w:r>
      <w:r w:rsidR="009E7026">
        <w:t>ção</w:t>
      </w:r>
      <w:r w:rsidR="0070062D">
        <w:t>”.</w:t>
      </w:r>
      <w:r w:rsidR="00A74A33">
        <w:t xml:space="preserve"> </w:t>
      </w:r>
      <w:r w:rsidR="003116D9" w:rsidRPr="009E7026">
        <w:fldChar w:fldCharType="begin"/>
      </w:r>
      <w:r w:rsidR="00D67EB9">
        <w:instrText xml:space="preserve"> ADDIN EN.CITE &lt;EndNote&gt;&lt;Cite&gt;&lt;Author&gt;www.automationworld.com/feature-1879&lt;/Author&gt;&lt;RecNum&gt;25&lt;/RecNum&gt;&lt;record&gt;&lt;rec-number&gt;25&lt;/rec-number&gt;&lt;foreign-keys&gt;&lt;key app="EN" db-id="pe59t55rwfp25eetrsnv0rxyd0rad5sradf5"&gt;25&lt;/key&gt;&lt;/foreign-keys&gt;&lt;ref-type name="Journal Article"&gt;17&lt;/ref-type&gt;&lt;contributors&gt;&lt;authors&gt;&lt;author&gt;http://www.automationworld.com/feature-1879&lt;/author&gt;&lt;/authors&gt;&lt;/contributors&gt;&lt;titles&gt;&lt;title&gt;Single-Camera Bin-Picking&lt;/title&gt;&lt;secondary-title&gt;Lido em 15 de Junho de 2010&lt;/secondary-title&gt;&lt;/titles&gt;&lt;periodical&gt;&lt;full-title&gt;Lido em 15 de Junho de 2010&lt;/full-title&gt;&lt;/periodical&gt;&lt;dates&gt;&lt;/dates&gt;&lt;urls&gt;&lt;/urls&gt;&lt;/record&gt;&lt;/Cite&gt;&lt;/EndNote&gt;</w:instrText>
      </w:r>
      <w:r w:rsidR="003116D9" w:rsidRPr="009E7026">
        <w:fldChar w:fldCharType="separate"/>
      </w:r>
      <w:r w:rsidR="002D5A22" w:rsidRPr="009E7026">
        <w:rPr>
          <w:noProof/>
        </w:rPr>
        <w:t>[14]</w:t>
      </w:r>
      <w:r w:rsidR="003116D9" w:rsidRPr="009E7026">
        <w:fldChar w:fldCharType="end"/>
      </w:r>
    </w:p>
    <w:p w:rsidR="00FE625C" w:rsidRPr="00114F92" w:rsidRDefault="00FE625C" w:rsidP="0010090B">
      <w:pPr>
        <w:pStyle w:val="Ttulo4"/>
        <w:rPr>
          <w:i/>
        </w:rPr>
      </w:pPr>
      <w:bookmarkStart w:id="57" w:name="_Toc276801488"/>
      <w:bookmarkStart w:id="58" w:name="_Toc277099234"/>
      <w:proofErr w:type="spellStart"/>
      <w:r w:rsidRPr="00114F92">
        <w:rPr>
          <w:i/>
        </w:rPr>
        <w:t>Dynamis</w:t>
      </w:r>
      <w:bookmarkEnd w:id="57"/>
      <w:bookmarkEnd w:id="58"/>
      <w:proofErr w:type="spellEnd"/>
    </w:p>
    <w:p w:rsidR="009E5CEC" w:rsidRDefault="00505212" w:rsidP="00111E21">
      <w:r>
        <w:t xml:space="preserve">Tal como as marcas anteriores, também a </w:t>
      </w:r>
      <w:proofErr w:type="spellStart"/>
      <w:r w:rsidRPr="005504FC">
        <w:rPr>
          <w:i/>
        </w:rPr>
        <w:t>Dynamis</w:t>
      </w:r>
      <w:proofErr w:type="spellEnd"/>
      <w:r>
        <w:t xml:space="preserve"> tem desenvolvido tecnologia nesta área, concebendo um sistema designado </w:t>
      </w:r>
      <w:proofErr w:type="spellStart"/>
      <w:r w:rsidRPr="005504FC">
        <w:rPr>
          <w:i/>
        </w:rPr>
        <w:t>SensActive</w:t>
      </w:r>
      <w:r w:rsidR="0029397D" w:rsidRPr="0029397D">
        <w:rPr>
          <w:vertAlign w:val="superscript"/>
        </w:rPr>
        <w:t>TM</w:t>
      </w:r>
      <w:proofErr w:type="spellEnd"/>
      <w:r>
        <w:t xml:space="preserve"> </w:t>
      </w:r>
      <w:proofErr w:type="spellStart"/>
      <w:r w:rsidR="005504FC" w:rsidRPr="005504FC">
        <w:rPr>
          <w:i/>
        </w:rPr>
        <w:t>b</w:t>
      </w:r>
      <w:r w:rsidRPr="005504FC">
        <w:rPr>
          <w:i/>
        </w:rPr>
        <w:t>in-picking</w:t>
      </w:r>
      <w:proofErr w:type="spellEnd"/>
      <w:r w:rsidR="00E31F91">
        <w:t xml:space="preserve"> (</w:t>
      </w:r>
      <w:r w:rsidR="003116D9">
        <w:fldChar w:fldCharType="begin"/>
      </w:r>
      <w:r w:rsidR="00653BAC">
        <w:instrText xml:space="preserve"> REF _Ref272084225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1</w:t>
      </w:r>
      <w:r w:rsidR="00906B95">
        <w:t>.</w:t>
      </w:r>
      <w:r w:rsidR="00906B95">
        <w:rPr>
          <w:noProof/>
        </w:rPr>
        <w:t>7</w:t>
      </w:r>
      <w:r w:rsidR="003116D9">
        <w:fldChar w:fldCharType="end"/>
      </w:r>
      <w:r w:rsidR="00E31F91">
        <w:t>)</w:t>
      </w:r>
      <w:r>
        <w:t xml:space="preserve">. </w:t>
      </w:r>
    </w:p>
    <w:p w:rsidR="00111E21" w:rsidRDefault="00111E21" w:rsidP="00111E21">
      <w:r>
        <w:t xml:space="preserve">Enquanto em alguns sistemas as peças estão semi-ordenadas, neste caso, encontram-se aleatoriamente distribuídas no contentor, podendo estar também na vertical, o que acarreta dificuldades extra. </w:t>
      </w:r>
    </w:p>
    <w:p w:rsidR="003F2C1C" w:rsidRDefault="003F2C1C" w:rsidP="00111E21"/>
    <w:p w:rsidR="00181D14" w:rsidRDefault="003116D9" w:rsidP="003F2C1C">
      <w:pPr>
        <w:ind w:firstLine="0"/>
      </w:pPr>
      <w:r>
        <w:pict>
          <v:group id="_x0000_s545885" editas="canvas" style="width:425.2pt;height:247.35pt;mso-position-horizontal-relative:char;mso-position-vertical-relative:line" coordorigin="1701,8847" coordsize="8504,4947">
            <o:lock v:ext="edit" aspectratio="t"/>
            <v:shape id="_x0000_s545886" type="#_x0000_t75" style="position:absolute;left:1701;top:8847;width:8504;height:4947" o:preferrelative="f">
              <v:fill o:detectmouseclick="t"/>
              <v:path o:extrusionok="t" o:connecttype="none"/>
              <o:lock v:ext="edit" text="t"/>
            </v:shape>
            <v:shape id="_x0000_s545887" type="#_x0000_t75" style="position:absolute;left:2400;top:8861;width:3145;height:3694">
              <v:imagedata r:id="rId30" o:title="Bin Picking - Dynamis1 "/>
            </v:shape>
            <v:shape id="_x0000_s545888" type="#_x0000_t75" style="position:absolute;left:6854;top:8921;width:2876;height:3694">
              <v:imagedata r:id="rId31" o:title="Untitled"/>
            </v:shape>
            <v:shape id="_x0000_s545889" type="#_x0000_t202" style="position:absolute;left:3430;top:12585;width:1027;height:425" stroked="f">
              <v:textbox style="mso-next-textbox:#_x0000_s545889" inset="0,0,0,0">
                <w:txbxContent>
                  <w:p w:rsidR="00557C68" w:rsidRDefault="00557C68" w:rsidP="003F2C1C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545890" type="#_x0000_t202" style="position:absolute;left:7825;top:12539;width:1026;height:426" stroked="f">
              <v:textbox style="mso-next-textbox:#_x0000_s545890" inset="0,0,0,0">
                <w:txbxContent>
                  <w:p w:rsidR="00557C68" w:rsidRDefault="00557C68" w:rsidP="003F2C1C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545891" type="#_x0000_t202" style="position:absolute;left:1701;top:13085;width:8504;height:402" stroked="f">
              <v:textbox style="mso-next-textbox:#_x0000_s545891" inset="0,0,0,0">
                <w:txbxContent>
                  <w:p w:rsidR="00557C68" w:rsidRPr="00181D14" w:rsidRDefault="00557C68" w:rsidP="003F2C1C">
                    <w:pPr>
                      <w:pStyle w:val="Legenda"/>
                      <w:rPr>
                        <w:sz w:val="24"/>
                      </w:rPr>
                    </w:pPr>
                    <w:bookmarkStart w:id="59" w:name="_Ref276812328"/>
                    <w:bookmarkStart w:id="60" w:name="_Toc276729288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1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7</w:t>
                      </w:r>
                    </w:fldSimple>
                    <w:bookmarkEnd w:id="59"/>
                    <w:r>
                      <w:t xml:space="preserve"> - Sistema </w:t>
                    </w:r>
                    <w:proofErr w:type="spellStart"/>
                    <w:r w:rsidRPr="005504FC">
                      <w:rPr>
                        <w:i/>
                      </w:rPr>
                      <w:t>SensActive</w:t>
                    </w:r>
                    <w:r w:rsidRPr="0029397D">
                      <w:rPr>
                        <w:vertAlign w:val="superscript"/>
                      </w:rPr>
                      <w:t>TM</w:t>
                    </w:r>
                    <w:proofErr w:type="spellEnd"/>
                    <w:r>
                      <w:t xml:space="preserve"> </w:t>
                    </w:r>
                    <w:proofErr w:type="spellStart"/>
                    <w:r w:rsidRPr="005504FC">
                      <w:rPr>
                        <w:i/>
                      </w:rPr>
                      <w:t>bin-picking</w:t>
                    </w:r>
                    <w:proofErr w:type="spellEnd"/>
                    <w:r>
                      <w:t xml:space="preserve"> da </w:t>
                    </w:r>
                    <w:proofErr w:type="spellStart"/>
                    <w:r w:rsidRPr="005504FC">
                      <w:rPr>
                        <w:i/>
                      </w:rPr>
                      <w:t>Dynamis</w:t>
                    </w:r>
                    <w:proofErr w:type="spellEnd"/>
                    <w:r>
                      <w:t>.</w:t>
                    </w:r>
                    <w:bookmarkEnd w:id="60"/>
                  </w:p>
                </w:txbxContent>
              </v:textbox>
            </v:shape>
            <w10:wrap type="none"/>
            <w10:anchorlock/>
          </v:group>
        </w:pict>
      </w:r>
    </w:p>
    <w:p w:rsidR="00111E21" w:rsidRDefault="003F2C1C" w:rsidP="003F2C1C">
      <w:r>
        <w:t xml:space="preserve">Este sistema possui uma </w:t>
      </w:r>
      <w:r w:rsidRPr="003F2C1C">
        <w:t>compacta unidade (</w:t>
      </w:r>
      <w:fldSimple w:instr=" REF _Ref276812328 \h  \* MERGEFORMAT ">
        <w:r w:rsidRPr="003F2C1C">
          <w:t xml:space="preserve">Figura </w:t>
        </w:r>
        <w:r w:rsidRPr="003F2C1C">
          <w:rPr>
            <w:noProof/>
          </w:rPr>
          <w:t>1</w:t>
        </w:r>
        <w:r w:rsidRPr="003F2C1C">
          <w:t>.</w:t>
        </w:r>
        <w:r w:rsidRPr="003F2C1C">
          <w:rPr>
            <w:noProof/>
          </w:rPr>
          <w:t>7</w:t>
        </w:r>
      </w:fldSimple>
      <w:r w:rsidR="00007D25">
        <w:t xml:space="preserve"> </w:t>
      </w:r>
      <w:r w:rsidRPr="003F2C1C">
        <w:t>(b))</w:t>
      </w:r>
      <w:r>
        <w:t xml:space="preserve"> que faz todo o processamento e controlo, e a actuação geralmente é feita recorrendo a rob</w:t>
      </w:r>
      <w:r w:rsidR="00007D25">
        <w:t>ô</w:t>
      </w:r>
      <w:r>
        <w:t xml:space="preserve">s da ABB, </w:t>
      </w:r>
      <w:proofErr w:type="spellStart"/>
      <w:r w:rsidRPr="005504FC">
        <w:rPr>
          <w:i/>
        </w:rPr>
        <w:t>Motoman</w:t>
      </w:r>
      <w:proofErr w:type="spellEnd"/>
      <w:r>
        <w:t xml:space="preserve">, etc. </w:t>
      </w:r>
    </w:p>
    <w:p w:rsidR="009E5CEC" w:rsidRDefault="003116D9" w:rsidP="009E5CEC">
      <w:pPr>
        <w:ind w:firstLine="0"/>
      </w:pPr>
      <w:r>
        <w:pict>
          <v:group id="_x0000_s260680" editas="canvas" style="width:425.2pt;height:238.2pt;mso-position-horizontal-relative:char;mso-position-vertical-relative:line" coordorigin="1701,7182" coordsize="8504,4764">
            <o:lock v:ext="edit" aspectratio="t"/>
            <v:shape id="_x0000_s260679" type="#_x0000_t75" style="position:absolute;left:1701;top:7182;width:8504;height:4764" o:preferrelative="f">
              <v:fill o:detectmouseclick="t"/>
              <v:path o:extrusionok="t" o:connecttype="none"/>
              <o:lock v:ext="edit" text="t"/>
            </v:shape>
            <v:shape id="_x0000_s260683" type="#_x0000_t75" style="position:absolute;left:2319;top:7182;width:3275;height:3730">
              <v:imagedata r:id="rId32" o:title="Bin Picking - Dynamis3"/>
            </v:shape>
            <v:shape id="_x0000_s260689" type="#_x0000_t202" style="position:absolute;left:3401;top:11055;width:1026;height:425" stroked="f">
              <v:textbox style="mso-next-textbox:#_x0000_s260689" inset="0,0,0,0">
                <w:txbxContent>
                  <w:p w:rsidR="00557C68" w:rsidRDefault="00557C68" w:rsidP="00D77720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260690" type="#_x0000_t202" style="position:absolute;left:7796;top:11070;width:1026;height:425" stroked="f">
              <v:textbox style="mso-next-textbox:#_x0000_s260690" inset="0,0,0,0">
                <w:txbxContent>
                  <w:p w:rsidR="00557C68" w:rsidRDefault="00557C68" w:rsidP="00D77720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260692" type="#_x0000_t202" style="position:absolute;left:1701;top:11495;width:8504;height:366" stroked="f">
              <v:textbox style="mso-next-textbox:#_x0000_s260692" inset="0,0,0,0">
                <w:txbxContent>
                  <w:p w:rsidR="00557C68" w:rsidRPr="006750F2" w:rsidRDefault="00557C68" w:rsidP="00D77720">
                    <w:pPr>
                      <w:pStyle w:val="Legenda"/>
                      <w:rPr>
                        <w:sz w:val="24"/>
                      </w:rPr>
                    </w:pPr>
                    <w:bookmarkStart w:id="61" w:name="_Ref272084225"/>
                    <w:bookmarkStart w:id="62" w:name="_Toc276385301"/>
                    <w:bookmarkStart w:id="63" w:name="_Toc276729289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1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8</w:t>
                      </w:r>
                    </w:fldSimple>
                    <w:bookmarkEnd w:id="61"/>
                    <w:r>
                      <w:t xml:space="preserve"> – </w:t>
                    </w:r>
                    <w:bookmarkEnd w:id="62"/>
                    <w:r>
                      <w:t>(a) Preensão das peças de diversas formas; (b) Sistema de reorientação das peças após a preensão.</w:t>
                    </w:r>
                    <w:bookmarkEnd w:id="63"/>
                    <w:r>
                      <w:t xml:space="preserve">  </w:t>
                    </w:r>
                  </w:p>
                </w:txbxContent>
              </v:textbox>
            </v:shape>
            <v:shape id="_x0000_s260746" type="#_x0000_t75" style="position:absolute;left:6693;top:7182;width:3158;height:3730">
              <v:imagedata r:id="rId33" o:title="Bin Picking - Dynamis2"/>
            </v:shape>
            <w10:wrap type="none"/>
            <w10:anchorlock/>
          </v:group>
        </w:pict>
      </w:r>
    </w:p>
    <w:p w:rsidR="006F029C" w:rsidRDefault="006F029C" w:rsidP="006F029C">
      <w:pPr>
        <w:ind w:firstLine="0"/>
      </w:pPr>
    </w:p>
    <w:p w:rsidR="006D3A05" w:rsidRDefault="006F029C" w:rsidP="006F029C">
      <w:r>
        <w:t xml:space="preserve">A unidade dispõe de um dispositivo laser no topo que permite realizar a medição 3D do ambiente de trabalho. </w:t>
      </w:r>
      <w:r w:rsidR="006D3A05">
        <w:t>Esta técnica tem a vantagem de ser menos sensível à luz ambiente que os sistemas de visão tradicionais. A medição é feita enquanto a peça está a ser colocada no local de destino para diminuir o tempo de ciclo.</w:t>
      </w:r>
      <w:r w:rsidR="00814639">
        <w:t xml:space="preserve"> </w:t>
      </w:r>
      <w:r w:rsidR="003116D9" w:rsidRPr="00814639">
        <w:fldChar w:fldCharType="begin"/>
      </w:r>
      <w:r w:rsidR="00D67EB9">
        <w:instrText xml:space="preserve"> ADDIN EN.CITE &lt;EndNote&gt;&lt;Cite&gt;&lt;Author&gt;www.morphic.se/en/Dynamis/&lt;/Author&gt;&lt;RecNum&gt;27&lt;/RecNum&gt;&lt;record&gt;&lt;rec-number&gt;27&lt;/rec-number&gt;&lt;foreign-keys&gt;&lt;key app="EN" db-id="pe59t55rwfp25eetrsnv0rxyd0rad5sradf5"&gt;27&lt;/key&gt;&lt;/foreign-keys&gt;&lt;ref-type name="Journal Article"&gt;17&lt;/ref-type&gt;&lt;contributors&gt;&lt;authors&gt;&lt;author&gt;http://www.morphic.se/en/Dynamis/&lt;/author&gt;&lt;/authors&gt;&lt;/contributors&gt;&lt;titles&gt;&lt;title&gt;Revolutionary in material handling&lt;/title&gt;&lt;secondary-title&gt;dynamis review, Outubro de 2009 &lt;/secondary-title&gt;&lt;/titles&gt;&lt;periodical&gt;&lt;full-title&gt;dynamis review, Outubro de 2009&lt;/full-title&gt;&lt;/periodical&gt;&lt;dates&gt;&lt;/dates&gt;&lt;urls&gt;&lt;/urls&gt;&lt;/record&gt;&lt;/Cite&gt;&lt;/EndNote&gt;</w:instrText>
      </w:r>
      <w:r w:rsidR="003116D9" w:rsidRPr="00814639">
        <w:fldChar w:fldCharType="separate"/>
      </w:r>
      <w:r w:rsidR="002D5A22" w:rsidRPr="00814639">
        <w:rPr>
          <w:noProof/>
        </w:rPr>
        <w:t>[15]</w:t>
      </w:r>
      <w:r w:rsidR="003116D9" w:rsidRPr="00814639">
        <w:fldChar w:fldCharType="end"/>
      </w:r>
    </w:p>
    <w:p w:rsidR="00FE625C" w:rsidRPr="001535DF" w:rsidRDefault="005A049F" w:rsidP="00D77720">
      <w:r>
        <w:t>O sistema é bastante flexível</w:t>
      </w:r>
      <w:r w:rsidR="004B385B">
        <w:t>,</w:t>
      </w:r>
      <w:r>
        <w:t xml:space="preserve"> pois </w:t>
      </w:r>
      <w:r w:rsidR="00871E83">
        <w:t>permite apanhar diferentes objectos</w:t>
      </w:r>
      <w:r w:rsidR="004B385B">
        <w:t xml:space="preserve">, </w:t>
      </w:r>
      <w:r w:rsidR="00653BAC">
        <w:t xml:space="preserve">alterando </w:t>
      </w:r>
      <w:r w:rsidR="004B385B">
        <w:t xml:space="preserve">apenas o </w:t>
      </w:r>
      <w:r w:rsidR="00871E83">
        <w:t xml:space="preserve">seu </w:t>
      </w:r>
      <w:r w:rsidR="004B385B">
        <w:t>modelo CAD 3D</w:t>
      </w:r>
      <w:r w:rsidR="00C264C5">
        <w:t>,</w:t>
      </w:r>
      <w:r w:rsidR="00871E83">
        <w:t xml:space="preserve"> e o padrão que se pretende utilizar para fazer a organização das peças a apanhar. A</w:t>
      </w:r>
      <w:r w:rsidR="004B385B">
        <w:t>lém disso</w:t>
      </w:r>
      <w:r w:rsidR="006F029C">
        <w:t>,</w:t>
      </w:r>
      <w:r w:rsidR="004B385B">
        <w:t xml:space="preserve"> p</w:t>
      </w:r>
      <w:r w:rsidR="0085051A">
        <w:t>ossibilita</w:t>
      </w:r>
      <w:r w:rsidR="004B385B">
        <w:t xml:space="preserve"> </w:t>
      </w:r>
      <w:r w:rsidR="0085051A">
        <w:t>a preensão de</w:t>
      </w:r>
      <w:r w:rsidR="004B385B">
        <w:t xml:space="preserve"> objectos de diferentes materiais. </w:t>
      </w:r>
      <w:r w:rsidR="003116D9" w:rsidRPr="006F029C">
        <w:fldChar w:fldCharType="begin"/>
      </w:r>
      <w:r w:rsidR="00D67EB9">
        <w:instrText xml:space="preserve"> ADDIN EN.CITE &lt;EndNote&gt;&lt;Cite&gt;&lt;Author&gt;www.morphic.se/en/Dynamis/&lt;/Author&gt;&lt;RecNum&gt;26&lt;/RecNum&gt;&lt;record&gt;&lt;rec-number&gt;26&lt;/rec-number&gt;&lt;foreign-keys&gt;&lt;key app="EN" db-id="pe59t55rwfp25eetrsnv0rxyd0rad5sradf5"&gt;26&lt;/key&gt;&lt;/foreign-keys&gt;&lt;ref-type name="Journal Article"&gt;17&lt;/ref-type&gt;&lt;contributors&gt;&lt;authors&gt;&lt;author&gt;http://www.morphic.se/en/Dynamis/&lt;/author&gt;&lt;/authors&gt;&lt;/contributors&gt;&lt;titles&gt;&lt;title&gt;SensActive™ Bin-picking&lt;/title&gt;&lt;secondary-title&gt;Technical data , Lido em 2 de Junho de 2010&lt;/secondary-title&gt;&lt;/titles&gt;&lt;periodical&gt;&lt;full-title&gt;Technical data , Lido em 2 de Junho de 2010&lt;/full-title&gt;&lt;/periodical&gt;&lt;dates&gt;&lt;/dates&gt;&lt;urls&gt;&lt;/urls&gt;&lt;/record&gt;&lt;/Cite&gt;&lt;/EndNote&gt;</w:instrText>
      </w:r>
      <w:r w:rsidR="003116D9" w:rsidRPr="006F029C">
        <w:fldChar w:fldCharType="separate"/>
      </w:r>
      <w:r w:rsidR="002D5A22" w:rsidRPr="006F029C">
        <w:rPr>
          <w:noProof/>
        </w:rPr>
        <w:t>[16]</w:t>
      </w:r>
      <w:r w:rsidR="003116D9" w:rsidRPr="006F029C">
        <w:fldChar w:fldCharType="end"/>
      </w:r>
      <w:r w:rsidR="004B385B">
        <w:t xml:space="preserve"> </w:t>
      </w:r>
    </w:p>
    <w:p w:rsidR="004A5B7E" w:rsidRPr="006F029C" w:rsidRDefault="00871E83" w:rsidP="004A5B7E">
      <w:r>
        <w:t>Pelo facto de alguns tipos de peças poderem ser apanhadas de duas ou mais formas, por vezes é necessário um pass</w:t>
      </w:r>
      <w:r w:rsidR="006F029C">
        <w:t>o intermédio para as reorientar</w:t>
      </w:r>
      <w:r>
        <w:t xml:space="preserve"> e só depois são utilizadas para o fim pretendido</w:t>
      </w:r>
      <w:r w:rsidR="00C264C5">
        <w:t xml:space="preserve">, como é o caso do </w:t>
      </w:r>
      <w:r w:rsidR="00C264C5" w:rsidRPr="006F029C">
        <w:t xml:space="preserve">sistema da </w:t>
      </w:r>
      <w:fldSimple w:instr=" REF _Ref272084225 \h  \* MERGEFORMAT ">
        <w:r w:rsidR="006F029C" w:rsidRPr="006F029C">
          <w:t xml:space="preserve">Figura </w:t>
        </w:r>
        <w:r w:rsidR="006F029C" w:rsidRPr="006F029C">
          <w:rPr>
            <w:noProof/>
          </w:rPr>
          <w:t>1</w:t>
        </w:r>
        <w:r w:rsidR="006F029C" w:rsidRPr="006F029C">
          <w:t>.</w:t>
        </w:r>
        <w:r w:rsidR="006F029C" w:rsidRPr="006F029C">
          <w:rPr>
            <w:noProof/>
          </w:rPr>
          <w:t>8</w:t>
        </w:r>
      </w:fldSimple>
      <w:r w:rsidR="006F029C" w:rsidRPr="006F029C">
        <w:t xml:space="preserve"> </w:t>
      </w:r>
      <w:r w:rsidR="00C264C5" w:rsidRPr="006F029C">
        <w:t>(b)</w:t>
      </w:r>
      <w:r w:rsidRPr="006F029C">
        <w:t>.</w:t>
      </w:r>
    </w:p>
    <w:p w:rsidR="008152FA" w:rsidRDefault="004A5B7E" w:rsidP="00987674">
      <w:r>
        <w:t>Depois de apanhadas</w:t>
      </w:r>
      <w:r w:rsidR="006F029C">
        <w:t>,</w:t>
      </w:r>
      <w:r>
        <w:t xml:space="preserve"> podem ser colocadas de forma organizada em caixas para o transporte, usadas por centros de maquina</w:t>
      </w:r>
      <w:r w:rsidR="006F029C">
        <w:t>ção e</w:t>
      </w:r>
      <w:r>
        <w:t xml:space="preserve"> em linhas de montagem, entre outros.</w:t>
      </w:r>
    </w:p>
    <w:p w:rsidR="008152FA" w:rsidRDefault="008152FA" w:rsidP="008152FA"/>
    <w:p w:rsidR="00F91DA2" w:rsidRDefault="00F91DA2" w:rsidP="00F91DA2"/>
    <w:p w:rsidR="00F91DA2" w:rsidRDefault="00F91DA2" w:rsidP="00F91DA2"/>
    <w:p w:rsidR="004A5B7E" w:rsidRPr="00F91DA2" w:rsidRDefault="004A5B7E" w:rsidP="00F91DA2">
      <w:pPr>
        <w:sectPr w:rsidR="004A5B7E" w:rsidRPr="00F91DA2" w:rsidSect="005D7B9A">
          <w:headerReference w:type="even" r:id="rId34"/>
          <w:headerReference w:type="default" r:id="rId35"/>
          <w:footerReference w:type="default" r:id="rId36"/>
          <w:headerReference w:type="first" r:id="rId37"/>
          <w:type w:val="oddPage"/>
          <w:pgSz w:w="11906" w:h="16838"/>
          <w:pgMar w:top="1417" w:right="1701" w:bottom="1417" w:left="1701" w:header="708" w:footer="708" w:gutter="0"/>
          <w:pgNumType w:start="1"/>
          <w:cols w:space="708"/>
          <w:titlePg/>
          <w:docGrid w:linePitch="360"/>
        </w:sectPr>
      </w:pPr>
    </w:p>
    <w:p w:rsidR="0087366B" w:rsidRPr="0087366B" w:rsidRDefault="005D7E8A" w:rsidP="0010090B">
      <w:pPr>
        <w:pStyle w:val="Ttulo1"/>
      </w:pPr>
      <w:bookmarkStart w:id="64" w:name="_Toc276801489"/>
      <w:bookmarkStart w:id="65" w:name="_Toc277099235"/>
      <w:r>
        <w:lastRenderedPageBreak/>
        <w:t>Sistema experimental</w:t>
      </w:r>
      <w:bookmarkStart w:id="66" w:name="_Toc271130284"/>
      <w:r w:rsidR="00906B95">
        <w:t xml:space="preserve"> </w:t>
      </w:r>
      <w:r w:rsidR="003116D9">
        <w:fldChar w:fldCharType="begin"/>
      </w:r>
      <w:r w:rsidR="00906B95">
        <w:instrText xml:space="preserve"> MACROBUTTON MTEditEquationSection2 </w:instrText>
      </w:r>
      <w:r w:rsidR="00906B95" w:rsidRPr="00906B95">
        <w:rPr>
          <w:rStyle w:val="MTEquationSection"/>
        </w:rPr>
        <w:instrText>Equation Chapter (Next) Section 1</w:instrText>
      </w:r>
      <w:r w:rsidR="003116D9">
        <w:fldChar w:fldCharType="begin"/>
      </w:r>
      <w:r w:rsidR="00906B95">
        <w:instrText xml:space="preserve"> SEQ MTEqn \r \h \* MERGEFORMAT </w:instrText>
      </w:r>
      <w:r w:rsidR="003116D9">
        <w:fldChar w:fldCharType="end"/>
      </w:r>
      <w:r w:rsidR="003116D9">
        <w:fldChar w:fldCharType="begin"/>
      </w:r>
      <w:r w:rsidR="00906B95">
        <w:instrText xml:space="preserve"> SEQ MTSec \r 1 \h \* MERGEFORMAT </w:instrText>
      </w:r>
      <w:r w:rsidR="003116D9">
        <w:fldChar w:fldCharType="end"/>
      </w:r>
      <w:r w:rsidR="003116D9">
        <w:fldChar w:fldCharType="begin"/>
      </w:r>
      <w:r w:rsidR="00906B95">
        <w:instrText xml:space="preserve"> SEQ MTChap \h \* MERGEFORMAT </w:instrText>
      </w:r>
      <w:r w:rsidR="003116D9">
        <w:fldChar w:fldCharType="end"/>
      </w:r>
      <w:r w:rsidR="003116D9">
        <w:fldChar w:fldCharType="end"/>
      </w:r>
      <w:bookmarkEnd w:id="64"/>
      <w:bookmarkEnd w:id="65"/>
    </w:p>
    <w:p w:rsidR="006C0173" w:rsidRDefault="0087366B" w:rsidP="0087366B">
      <w:r>
        <w:t xml:space="preserve">O trabalho </w:t>
      </w:r>
      <w:r w:rsidR="00433195">
        <w:t>proposto</w:t>
      </w:r>
      <w:r>
        <w:t xml:space="preserve"> pretende desenvolver um sistema </w:t>
      </w:r>
      <w:r w:rsidR="00433195">
        <w:t xml:space="preserve">de </w:t>
      </w:r>
      <w:proofErr w:type="spellStart"/>
      <w:r w:rsidRPr="0087366B">
        <w:rPr>
          <w:i/>
        </w:rPr>
        <w:t>bin-picking</w:t>
      </w:r>
      <w:proofErr w:type="spellEnd"/>
      <w:r w:rsidRPr="0087366B">
        <w:t xml:space="preserve"> </w:t>
      </w:r>
      <w:r w:rsidR="00DB15F2">
        <w:t>para</w:t>
      </w:r>
      <w:r>
        <w:t xml:space="preserve"> localizar e apanhar </w:t>
      </w:r>
      <w:r w:rsidR="006C0173">
        <w:t>pneus</w:t>
      </w:r>
      <w:r>
        <w:t xml:space="preserve"> posicionados aleatoriamente numa pilha. </w:t>
      </w:r>
      <w:r w:rsidR="00CB3B85">
        <w:t xml:space="preserve">O sistema deve ser capaz de reconhecer os </w:t>
      </w:r>
      <w:r w:rsidR="006B4988">
        <w:t>pneus</w:t>
      </w:r>
      <w:r w:rsidR="00CB3B85">
        <w:t>, escolher os melhores candidatos e validar cada um deles individualmente, apanhando-os um a um</w:t>
      </w:r>
      <w:r w:rsidR="00CB3B85" w:rsidRPr="009F4929">
        <w:t xml:space="preserve">. </w:t>
      </w:r>
      <w:r w:rsidR="005B4479" w:rsidRPr="009F4929">
        <w:t>Os pneus têm 5 graus de liberdade, em que 3 correspondem à posição e 2 à orientação, pois são objectos toroidais</w:t>
      </w:r>
      <w:r w:rsidR="00A37BD7" w:rsidRPr="009F4929">
        <w:t xml:space="preserve"> não precisando da terceira orientação</w:t>
      </w:r>
      <w:r w:rsidR="005B4479" w:rsidRPr="009F4929">
        <w:t xml:space="preserve">. </w:t>
      </w:r>
      <w:r w:rsidR="006C0173" w:rsidRPr="009F4929">
        <w:t>Dada a</w:t>
      </w:r>
      <w:r w:rsidR="006C0173" w:rsidRPr="005B4479">
        <w:t xml:space="preserve"> dimensão do problema</w:t>
      </w:r>
      <w:r w:rsidR="00433195">
        <w:t>,</w:t>
      </w:r>
      <w:r w:rsidR="006C0173" w:rsidRPr="005B4479">
        <w:t xml:space="preserve"> decidiu-se desenvolver o sistema no laboratório em pequena escala.</w:t>
      </w:r>
      <w:r w:rsidR="006C0173">
        <w:t xml:space="preserve"> </w:t>
      </w:r>
    </w:p>
    <w:p w:rsidR="0087366B" w:rsidRDefault="006C0173" w:rsidP="0087366B">
      <w:r>
        <w:t>Num sistema deste tipo</w:t>
      </w:r>
      <w:r w:rsidR="00433195">
        <w:t>,</w:t>
      </w:r>
      <w:r>
        <w:t xml:space="preserve"> é necessário um manipulador</w:t>
      </w:r>
      <w:r w:rsidR="00441F9B">
        <w:t xml:space="preserve"> para interagir com o ambiente de trabalho. N</w:t>
      </w:r>
      <w:r>
        <w:t>este caso</w:t>
      </w:r>
      <w:r w:rsidR="00433195">
        <w:t>,</w:t>
      </w:r>
      <w:r>
        <w:t xml:space="preserve"> foi utilizado o robot FANUC disponível no Laboratório de Automação e Robótica (LAR) do departamento de engenharia mecânica da Universidade de Aveiro. Por outro lado, e aproveitando </w:t>
      </w:r>
      <w:r w:rsidR="00433195">
        <w:t>um</w:t>
      </w:r>
      <w:r>
        <w:t xml:space="preserve"> trabalho </w:t>
      </w:r>
      <w:r w:rsidR="00433195">
        <w:t xml:space="preserve">anteriormente </w:t>
      </w:r>
      <w:r>
        <w:t xml:space="preserve">desenvolvido designado “Desenvolvimento de uma garra robótica para operações de </w:t>
      </w:r>
      <w:proofErr w:type="spellStart"/>
      <w:r w:rsidRPr="006C0173">
        <w:rPr>
          <w:i/>
        </w:rPr>
        <w:t>bin-picking</w:t>
      </w:r>
      <w:proofErr w:type="spellEnd"/>
      <w:r>
        <w:t xml:space="preserve">”, utilizou-se a Unidade Geral de Interface (UGI). Esta unidade </w:t>
      </w:r>
      <w:r w:rsidR="00D21B92">
        <w:t>encontra-se montada no punho do robot</w:t>
      </w:r>
      <w:r w:rsidR="00A37BD7">
        <w:t>,</w:t>
      </w:r>
      <w:r w:rsidR="00D21B92">
        <w:t xml:space="preserve"> permit</w:t>
      </w:r>
      <w:r w:rsidR="00A37BD7">
        <w:t>indo</w:t>
      </w:r>
      <w:r w:rsidR="00D21B92">
        <w:t xml:space="preserve"> estabelecer a comunicação entre </w:t>
      </w:r>
      <w:r w:rsidR="00D905F3">
        <w:t xml:space="preserve">os </w:t>
      </w:r>
      <w:r w:rsidR="00D21B92">
        <w:t xml:space="preserve">diversos dispositivos necessários para </w:t>
      </w:r>
      <w:r w:rsidR="00D905F3">
        <w:t>este tipo de aplicação</w:t>
      </w:r>
      <w:r w:rsidR="00D21B92">
        <w:t xml:space="preserve"> e o computador que faz todo o processamento.  </w:t>
      </w:r>
      <w:r>
        <w:t xml:space="preserve"> </w:t>
      </w:r>
      <w:r w:rsidR="0087366B">
        <w:t xml:space="preserve"> </w:t>
      </w:r>
      <w:r w:rsidR="0087366B" w:rsidRPr="0087366B">
        <w:t xml:space="preserve"> </w:t>
      </w:r>
    </w:p>
    <w:p w:rsidR="00D905F3" w:rsidRDefault="00F0666E" w:rsidP="00D248AD">
      <w:r>
        <w:t>A percepção do ambiente é feita</w:t>
      </w:r>
      <w:r w:rsidR="00433195">
        <w:t>,</w:t>
      </w:r>
      <w:r>
        <w:t xml:space="preserve"> principalmente</w:t>
      </w:r>
      <w:r w:rsidR="00433195">
        <w:t>,</w:t>
      </w:r>
      <w:r>
        <w:t xml:space="preserve"> recorrendo a uma câmara </w:t>
      </w:r>
      <w:r w:rsidR="00DD7A66">
        <w:t>de vídeo</w:t>
      </w:r>
      <w:r w:rsidR="00433195">
        <w:t xml:space="preserve"> monocular PULNIX</w:t>
      </w:r>
      <w:r>
        <w:t xml:space="preserve"> que capta imagens d</w:t>
      </w:r>
      <w:r w:rsidR="00D905F3">
        <w:t>o ambiente de trabalho</w:t>
      </w:r>
      <w:r>
        <w:t>.</w:t>
      </w:r>
      <w:r w:rsidR="00D248AD">
        <w:t xml:space="preserve"> Essas imagens são analisadas</w:t>
      </w:r>
      <w:r w:rsidR="00433195">
        <w:t>,</w:t>
      </w:r>
      <w:r w:rsidR="00D248AD">
        <w:t xml:space="preserve"> obtendo informações acerca da posição no plano e orientação dos pneus. </w:t>
      </w:r>
      <w:r>
        <w:t xml:space="preserve">No entanto, a utilização da câmara não é suficiente porque não permite obter informação acerca da profundidade. Por isso, utilizou-se um sensor de distância </w:t>
      </w:r>
      <w:proofErr w:type="spellStart"/>
      <w:r w:rsidRPr="00F0666E">
        <w:rPr>
          <w:i/>
        </w:rPr>
        <w:t>Sharp</w:t>
      </w:r>
      <w:proofErr w:type="spellEnd"/>
      <w:r w:rsidRPr="00136E81">
        <w:t xml:space="preserve"> GP2D12</w:t>
      </w:r>
      <w:r>
        <w:t>.</w:t>
      </w:r>
      <w:r w:rsidR="00D248AD">
        <w:t xml:space="preserve"> </w:t>
      </w:r>
    </w:p>
    <w:p w:rsidR="00196C2D" w:rsidRDefault="00D248AD" w:rsidP="00D905F3">
      <w:r>
        <w:t xml:space="preserve">Depois de localizar o </w:t>
      </w:r>
      <w:r w:rsidR="00D905F3">
        <w:t>objecto candidato</w:t>
      </w:r>
      <w:r w:rsidR="00433195">
        <w:t>,</w:t>
      </w:r>
      <w:r>
        <w:t xml:space="preserve"> faz-se uma aproximação e reorientação do braço do manipulador, até que este se encontre posicionado segundo o eixo do pneu. Nesta fase</w:t>
      </w:r>
      <w:r w:rsidR="00433195">
        <w:t>,</w:t>
      </w:r>
      <w:r>
        <w:t xml:space="preserve"> é realizado um varrimento com o sensor</w:t>
      </w:r>
      <w:r w:rsidR="00F0105B">
        <w:t>,</w:t>
      </w:r>
      <w:r>
        <w:t xml:space="preserve"> </w:t>
      </w:r>
      <w:r w:rsidR="00F0105B">
        <w:t>em que se obtém um perfil de distâncias. Com estes dados</w:t>
      </w:r>
      <w:r w:rsidR="00433195">
        <w:t>,</w:t>
      </w:r>
      <w:r w:rsidR="00F0105B">
        <w:t xml:space="preserve"> </w:t>
      </w:r>
      <w:r>
        <w:t>tenta</w:t>
      </w:r>
      <w:r w:rsidR="00F0105B">
        <w:t xml:space="preserve">-se determinar a </w:t>
      </w:r>
      <w:r>
        <w:t>distância a</w:t>
      </w:r>
      <w:r w:rsidR="00F0105B">
        <w:t>os</w:t>
      </w:r>
      <w:r>
        <w:t xml:space="preserve"> bordos do pneu</w:t>
      </w:r>
      <w:r w:rsidR="00433195">
        <w:t>,</w:t>
      </w:r>
      <w:r w:rsidR="00F0105B">
        <w:t xml:space="preserve"> ficando a conhecer</w:t>
      </w:r>
      <w:r w:rsidR="00433195">
        <w:t>-se</w:t>
      </w:r>
      <w:r w:rsidR="00F0105B">
        <w:t xml:space="preserve"> a informação que faltava. </w:t>
      </w:r>
    </w:p>
    <w:p w:rsidR="00F0666E" w:rsidRPr="0087366B" w:rsidRDefault="00433195" w:rsidP="00D905F3">
      <w:r>
        <w:t>Assim, o</w:t>
      </w:r>
      <w:r w:rsidR="00F0105B">
        <w:t xml:space="preserve"> rob</w:t>
      </w:r>
      <w:r>
        <w:t>ô</w:t>
      </w:r>
      <w:r w:rsidR="00F0105B">
        <w:t xml:space="preserve"> está em condições de realizar a preensão do pneu, posicionando a garra na zona do furo. </w:t>
      </w:r>
      <w:r w:rsidR="00196C2D">
        <w:t>Através da abertura da garra</w:t>
      </w:r>
      <w:r>
        <w:t>,</w:t>
      </w:r>
      <w:r w:rsidR="00196C2D">
        <w:t xml:space="preserve"> o pneu é a</w:t>
      </w:r>
      <w:r>
        <w:t>panhado</w:t>
      </w:r>
      <w:r w:rsidR="00F0105B">
        <w:t xml:space="preserve"> e</w:t>
      </w:r>
      <w:r>
        <w:t>,</w:t>
      </w:r>
      <w:r w:rsidR="00F0105B">
        <w:t xml:space="preserve"> </w:t>
      </w:r>
      <w:r w:rsidR="00196C2D">
        <w:t>posteriormente</w:t>
      </w:r>
      <w:r>
        <w:t>,</w:t>
      </w:r>
      <w:r w:rsidR="00196C2D">
        <w:t xml:space="preserve"> é</w:t>
      </w:r>
      <w:r w:rsidR="00F0105B">
        <w:t xml:space="preserve"> coloca</w:t>
      </w:r>
      <w:r w:rsidR="00196C2D">
        <w:t>do</w:t>
      </w:r>
      <w:r w:rsidR="00F0105B">
        <w:t xml:space="preserve"> </w:t>
      </w:r>
      <w:r w:rsidR="00196C2D">
        <w:t>no local desejado iniciando nova procura.</w:t>
      </w:r>
      <w:r w:rsidR="00F0105B">
        <w:t xml:space="preserve">  </w:t>
      </w:r>
    </w:p>
    <w:p w:rsidR="007A33ED" w:rsidRPr="00F0666E" w:rsidRDefault="007A33ED" w:rsidP="0010090B">
      <w:pPr>
        <w:pStyle w:val="Ttulo3"/>
        <w:rPr>
          <w:lang w:val="en-US"/>
        </w:rPr>
      </w:pPr>
      <w:bookmarkStart w:id="67" w:name="_Toc276801490"/>
      <w:bookmarkStart w:id="68" w:name="_Toc277099236"/>
      <w:r w:rsidRPr="00F0666E">
        <w:rPr>
          <w:lang w:val="en-US"/>
        </w:rPr>
        <w:lastRenderedPageBreak/>
        <w:t>Robot</w:t>
      </w:r>
      <w:r w:rsidR="00CF28C6" w:rsidRPr="00F0666E">
        <w:rPr>
          <w:lang w:val="en-US"/>
        </w:rPr>
        <w:t xml:space="preserve"> FA</w:t>
      </w:r>
      <w:r w:rsidR="009211E1" w:rsidRPr="00F0666E">
        <w:rPr>
          <w:lang w:val="en-US"/>
        </w:rPr>
        <w:t>NU</w:t>
      </w:r>
      <w:r w:rsidR="00CF28C6" w:rsidRPr="00F0666E">
        <w:rPr>
          <w:lang w:val="en-US"/>
        </w:rPr>
        <w:t>C</w:t>
      </w:r>
      <w:r w:rsidR="00376A98" w:rsidRPr="00F0666E">
        <w:rPr>
          <w:lang w:val="en-US"/>
        </w:rPr>
        <w:t xml:space="preserve"> M-6iB/6S</w:t>
      </w:r>
      <w:bookmarkEnd w:id="66"/>
      <w:bookmarkEnd w:id="67"/>
      <w:bookmarkEnd w:id="68"/>
    </w:p>
    <w:p w:rsidR="00CB569D" w:rsidRDefault="00CB569D" w:rsidP="005A784D">
      <w:r>
        <w:t xml:space="preserve">Qualquer que seja o sistema </w:t>
      </w:r>
      <w:r w:rsidR="00316954">
        <w:t xml:space="preserve">de </w:t>
      </w:r>
      <w:proofErr w:type="spellStart"/>
      <w:r w:rsidR="00316954" w:rsidRPr="003C3B25">
        <w:rPr>
          <w:i/>
        </w:rPr>
        <w:t>b</w:t>
      </w:r>
      <w:r w:rsidRPr="003C3B25">
        <w:rPr>
          <w:i/>
        </w:rPr>
        <w:t>in</w:t>
      </w:r>
      <w:r w:rsidR="00316954" w:rsidRPr="003C3B25">
        <w:rPr>
          <w:i/>
        </w:rPr>
        <w:t>-p</w:t>
      </w:r>
      <w:r w:rsidRPr="003C3B25">
        <w:rPr>
          <w:i/>
        </w:rPr>
        <w:t>icking</w:t>
      </w:r>
      <w:proofErr w:type="spellEnd"/>
      <w:r w:rsidR="00316954">
        <w:t>, é</w:t>
      </w:r>
      <w:r>
        <w:t xml:space="preserve"> </w:t>
      </w:r>
      <w:r w:rsidR="00316954">
        <w:t>necessário</w:t>
      </w:r>
      <w:r>
        <w:t xml:space="preserve"> um manipulador para agarrar os objectos, por isso, neste caso em concreto</w:t>
      </w:r>
      <w:r w:rsidR="00944ED1">
        <w:t>,</w:t>
      </w:r>
      <w:r>
        <w:t xml:space="preserve"> utilizou-se um Robot FANUC M-6iB/6S de</w:t>
      </w:r>
      <w:r w:rsidRPr="00B7699B">
        <w:t xml:space="preserve"> </w:t>
      </w:r>
      <w:r w:rsidR="00653FCB">
        <w:t>com 6 juntas (</w:t>
      </w:r>
      <w:r w:rsidR="003116D9">
        <w:fldChar w:fldCharType="begin"/>
      </w:r>
      <w:r w:rsidR="00944ED1">
        <w:instrText xml:space="preserve"> REF _Ref269889899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1</w:t>
      </w:r>
      <w:r w:rsidR="003116D9">
        <w:fldChar w:fldCharType="end"/>
      </w:r>
      <w:r w:rsidR="00653FCB">
        <w:t>)</w:t>
      </w:r>
      <w:r>
        <w:t xml:space="preserve">. Tem um alcance de </w:t>
      </w:r>
      <w:r w:rsidRPr="00070B6F">
        <w:t>1373mm,</w:t>
      </w:r>
      <w:r>
        <w:t xml:space="preserve"> pode manipular uma carga máxima de </w:t>
      </w:r>
      <w:r w:rsidRPr="00070B6F">
        <w:t>6kg</w:t>
      </w:r>
      <w:r>
        <w:t xml:space="preserve"> e atingir uma velocidade máxima de </w:t>
      </w:r>
      <w:r w:rsidRPr="00070B6F">
        <w:t>2m/s</w:t>
      </w:r>
      <w:r>
        <w:t xml:space="preserve">. </w:t>
      </w:r>
      <w:r>
        <w:rPr>
          <w:color w:val="000000" w:themeColor="text1"/>
        </w:rPr>
        <w:t xml:space="preserve">As aplicações típicas deste tipo de </w:t>
      </w:r>
      <w:r w:rsidR="00653FCB">
        <w:rPr>
          <w:color w:val="000000" w:themeColor="text1"/>
        </w:rPr>
        <w:t>robôs</w:t>
      </w:r>
      <w:r w:rsidR="0052313A">
        <w:rPr>
          <w:color w:val="000000" w:themeColor="text1"/>
        </w:rPr>
        <w:t>,</w:t>
      </w:r>
      <w:r>
        <w:rPr>
          <w:color w:val="000000" w:themeColor="text1"/>
        </w:rPr>
        <w:t xml:space="preserve"> em geral</w:t>
      </w:r>
      <w:r w:rsidR="0052313A">
        <w:rPr>
          <w:color w:val="000000" w:themeColor="text1"/>
        </w:rPr>
        <w:t>,</w:t>
      </w:r>
      <w:r>
        <w:rPr>
          <w:color w:val="000000" w:themeColor="text1"/>
        </w:rPr>
        <w:t xml:space="preserve"> são: </w:t>
      </w:r>
      <w:hyperlink r:id="rId38" w:tooltip="Pintura" w:history="1">
        <w:r w:rsidRPr="002618AA">
          <w:rPr>
            <w:rStyle w:val="Hiperligao"/>
            <w:color w:val="000000" w:themeColor="text1"/>
            <w:u w:val="none"/>
          </w:rPr>
          <w:t>pintura</w:t>
        </w:r>
      </w:hyperlink>
      <w:r w:rsidRPr="002618AA">
        <w:rPr>
          <w:color w:val="000000" w:themeColor="text1"/>
        </w:rPr>
        <w:t xml:space="preserve">, </w:t>
      </w:r>
      <w:hyperlink r:id="rId39" w:tooltip="Soldagem" w:history="1">
        <w:r w:rsidRPr="002618AA">
          <w:rPr>
            <w:rStyle w:val="Hiperligao"/>
            <w:color w:val="000000" w:themeColor="text1"/>
            <w:u w:val="none"/>
          </w:rPr>
          <w:t>solda</w:t>
        </w:r>
        <w:r>
          <w:rPr>
            <w:rStyle w:val="Hiperligao"/>
            <w:color w:val="000000" w:themeColor="text1"/>
            <w:u w:val="none"/>
          </w:rPr>
          <w:t>dura</w:t>
        </w:r>
      </w:hyperlink>
      <w:r w:rsidRPr="002618AA">
        <w:rPr>
          <w:color w:val="000000" w:themeColor="text1"/>
        </w:rPr>
        <w:t xml:space="preserve">, montagem, movimentação de </w:t>
      </w:r>
      <w:hyperlink r:id="rId40" w:tooltip="Carga" w:history="1">
        <w:r w:rsidRPr="002618AA">
          <w:rPr>
            <w:rStyle w:val="Hiperligao"/>
            <w:color w:val="000000" w:themeColor="text1"/>
            <w:u w:val="none"/>
          </w:rPr>
          <w:t>cargas</w:t>
        </w:r>
      </w:hyperlink>
      <w:r w:rsidRPr="002618AA">
        <w:rPr>
          <w:color w:val="000000" w:themeColor="text1"/>
        </w:rPr>
        <w:t>, inspecção de pro</w:t>
      </w:r>
      <w:r>
        <w:rPr>
          <w:color w:val="000000" w:themeColor="text1"/>
        </w:rPr>
        <w:t>d</w:t>
      </w:r>
      <w:r w:rsidRPr="002618AA">
        <w:rPr>
          <w:color w:val="000000" w:themeColor="text1"/>
        </w:rPr>
        <w:t>u</w:t>
      </w:r>
      <w:r>
        <w:rPr>
          <w:color w:val="000000" w:themeColor="text1"/>
        </w:rPr>
        <w:t>t</w:t>
      </w:r>
      <w:r w:rsidRPr="002618AA">
        <w:rPr>
          <w:color w:val="000000" w:themeColor="text1"/>
        </w:rPr>
        <w:t>os</w:t>
      </w:r>
      <w:r>
        <w:rPr>
          <w:color w:val="000000" w:themeColor="text1"/>
        </w:rPr>
        <w:t xml:space="preserve">, entre outros. </w:t>
      </w:r>
    </w:p>
    <w:p w:rsidR="00D1543E" w:rsidRDefault="003116D9" w:rsidP="007A33ED">
      <w:r>
        <w:rPr>
          <w:noProof/>
          <w:lang w:eastAsia="pt-PT"/>
        </w:rPr>
        <w:pict>
          <v:group id="_x0000_s1675" editas="canvas" style="position:absolute;margin-left:-35.45pt;margin-top:20.7pt;width:425.2pt;height:236.95pt;z-index:251636736;mso-position-horizontal-relative:char;mso-position-vertical-relative:line" coordorigin="1701,2659" coordsize="8504,4739" o:allowoverlap="f">
            <o:lock v:ext="edit" aspectratio="t"/>
            <v:shape id="_x0000_s1674" type="#_x0000_t75" style="position:absolute;left:1701;top:2659;width:8504;height:4739" o:preferrelative="f">
              <v:fill o:detectmouseclick="t"/>
              <v:path o:extrusionok="t" o:connecttype="none"/>
              <o:lock v:ext="edit" text="t"/>
            </v:shape>
            <v:shape id="_x0000_s1678" type="#_x0000_t202" style="position:absolute;left:1701;top:6975;width:8504;height:423" stroked="f">
              <v:textbox style="mso-next-textbox:#_x0000_s1678" inset="0,0,0,0">
                <w:txbxContent>
                  <w:p w:rsidR="00557C68" w:rsidRPr="00DC5D78" w:rsidRDefault="00557C68" w:rsidP="003C3B25">
                    <w:pPr>
                      <w:pStyle w:val="Legenda"/>
                      <w:ind w:firstLine="284"/>
                      <w:rPr>
                        <w:sz w:val="24"/>
                      </w:rPr>
                    </w:pPr>
                    <w:bookmarkStart w:id="69" w:name="_Ref269889899"/>
                    <w:bookmarkStart w:id="70" w:name="_Toc269830778"/>
                    <w:bookmarkStart w:id="71" w:name="_Toc276385302"/>
                    <w:bookmarkStart w:id="72" w:name="_Toc276729290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</w:t>
                      </w:r>
                    </w:fldSimple>
                    <w:bookmarkEnd w:id="69"/>
                    <w:r>
                      <w:t xml:space="preserve"> – (a) Representação das seis </w:t>
                    </w:r>
                    <w:proofErr w:type="gramStart"/>
                    <w:r>
                      <w:t>juntas</w:t>
                    </w:r>
                    <w:proofErr w:type="gramEnd"/>
                    <w:r>
                      <w:t xml:space="preserve"> do robot; (b) Robot utilizado no sistema de </w:t>
                    </w:r>
                    <w:proofErr w:type="spellStart"/>
                    <w:r w:rsidRPr="003C3B25">
                      <w:rPr>
                        <w:i/>
                      </w:rPr>
                      <w:t>bin-picking</w:t>
                    </w:r>
                    <w:proofErr w:type="spellEnd"/>
                    <w:r>
                      <w:t>.</w:t>
                    </w:r>
                    <w:bookmarkEnd w:id="70"/>
                    <w:bookmarkEnd w:id="71"/>
                    <w:bookmarkEnd w:id="72"/>
                  </w:p>
                </w:txbxContent>
              </v:textbox>
            </v:shape>
            <v:shape id="_x0000_s131609" type="#_x0000_t202" style="position:absolute;left:2842;top:6577;width:1026;height:425" stroked="f">
              <v:textbox style="mso-next-textbox:#_x0000_s131609" inset="0,0,0,0">
                <w:txbxContent>
                  <w:p w:rsidR="00557C68" w:rsidRDefault="00557C68" w:rsidP="00E13149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608" type="#_x0000_t202" style="position:absolute;left:7433;top:6603;width:1026;height:425" stroked="f">
              <v:textbox style="mso-next-textbox:#_x0000_s131608" inset="0,0,0,0">
                <w:txbxContent>
                  <w:p w:rsidR="00557C68" w:rsidRDefault="00557C68" w:rsidP="00E13149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260197" type="#_x0000_t75" style="position:absolute;left:6595;top:2659;width:3280;height:3963">
              <v:imagedata r:id="rId41" o:title="Robot _FANUC_" croptop="6007f" cropbottom="13739f" cropleft="9553f" cropright="5444f"/>
            </v:shape>
            <v:shape id="_x0000_s260255" type="#_x0000_t75" style="position:absolute;left:2001;top:2659;width:3409;height:3963">
              <v:imagedata r:id="rId42" o:title="Robot FANUC"/>
            </v:shape>
            <w10:wrap type="topAndBottom"/>
          </v:group>
        </w:pict>
      </w:r>
    </w:p>
    <w:p w:rsidR="00A43294" w:rsidRPr="00A22EF0" w:rsidRDefault="00A43294" w:rsidP="00D1543E">
      <w:pPr>
        <w:ind w:firstLine="0"/>
      </w:pPr>
    </w:p>
    <w:p w:rsidR="000369B7" w:rsidRDefault="000369B7" w:rsidP="00944ED1">
      <w:r>
        <w:t>Em geral</w:t>
      </w:r>
      <w:r w:rsidR="005A784D">
        <w:t>,</w:t>
      </w:r>
      <w:r>
        <w:t xml:space="preserve"> as trajectórias são fixas para cada tarefa e são definidas pelo utilizador através da consola TP, </w:t>
      </w:r>
      <w:r w:rsidR="003116D9">
        <w:fldChar w:fldCharType="begin"/>
      </w:r>
      <w:r>
        <w:instrText xml:space="preserve"> REF _Ref271035391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2</w:t>
      </w:r>
      <w:r w:rsidR="003116D9">
        <w:fldChar w:fldCharType="end"/>
      </w:r>
      <w:r>
        <w:t xml:space="preserve"> (b). O robot realiza essas movimentações “cegamente” e é incapaz de detectar uma pequena alteração do ambiente. </w:t>
      </w:r>
    </w:p>
    <w:p w:rsidR="00C660BE" w:rsidRDefault="003116D9" w:rsidP="00C660BE">
      <w:pPr>
        <w:ind w:firstLine="0"/>
      </w:pPr>
      <w:r>
        <w:pict>
          <v:group id="_x0000_s131556" editas="canvas" style="width:425.2pt;height:218.1pt;mso-position-horizontal-relative:char;mso-position-vertical-relative:line" coordorigin="1701,9834" coordsize="8504,4362">
            <o:lock v:ext="edit" aspectratio="t"/>
            <v:shape id="_x0000_s131555" type="#_x0000_t75" style="position:absolute;left:1701;top:9834;width:8504;height:4362" o:preferrelative="f">
              <v:fill o:detectmouseclick="t"/>
              <v:path o:extrusionok="t" o:connecttype="none"/>
              <o:lock v:ext="edit" text="t"/>
            </v:shape>
            <v:shape id="_x0000_s131610" type="#_x0000_t202" style="position:absolute;left:3152;top:13440;width:1026;height:425" stroked="f">
              <v:textbox style="mso-next-textbox:#_x0000_s131610" inset="0,0,0,0">
                <w:txbxContent>
                  <w:p w:rsidR="00557C68" w:rsidRDefault="00557C68" w:rsidP="001048A9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611" type="#_x0000_t202" style="position:absolute;left:7306;top:13335;width:1026;height:425" stroked="f">
              <v:textbox style="mso-next-textbox:#_x0000_s131611" inset="0,0,0,0">
                <w:txbxContent>
                  <w:p w:rsidR="00557C68" w:rsidRDefault="00557C68" w:rsidP="001048A9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131613" type="#_x0000_t202" style="position:absolute;left:1701;top:13805;width:8504;height:391" stroked="f">
              <v:textbox style="mso-next-textbox:#_x0000_s131613" inset="0,0,0,0">
                <w:txbxContent>
                  <w:p w:rsidR="00557C68" w:rsidRPr="005953F8" w:rsidRDefault="00557C68" w:rsidP="001048A9">
                    <w:pPr>
                      <w:pStyle w:val="Legenda"/>
                      <w:rPr>
                        <w:sz w:val="24"/>
                      </w:rPr>
                    </w:pPr>
                    <w:bookmarkStart w:id="73" w:name="_Ref271035391"/>
                    <w:bookmarkStart w:id="74" w:name="_Toc276385303"/>
                    <w:bookmarkStart w:id="75" w:name="_Toc276729291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2</w:t>
                      </w:r>
                    </w:fldSimple>
                    <w:bookmarkEnd w:id="73"/>
                    <w:r>
                      <w:t xml:space="preserve"> - (a) Controlador do robot; (b) Consola TP do robot.</w:t>
                    </w:r>
                    <w:bookmarkEnd w:id="74"/>
                    <w:bookmarkEnd w:id="75"/>
                  </w:p>
                </w:txbxContent>
              </v:textbox>
            </v:shape>
            <v:shape id="_x0000_s260198" type="#_x0000_t75" style="position:absolute;left:2496;top:10004;width:2754;height:3505">
              <v:imagedata r:id="rId43" o:title="Controlador" croptop="2972f"/>
            </v:shape>
            <v:shape id="_x0000_s260199" type="#_x0000_t75" style="position:absolute;left:6660;top:10796;width:2745;height:2358">
              <v:imagedata r:id="rId44" o:title="Consola TP" croptop="5260f" cropbottom="14900f" cropleft="16414f" cropright="9486f"/>
            </v:shape>
            <w10:wrap type="none"/>
            <w10:anchorlock/>
          </v:group>
        </w:pict>
      </w:r>
    </w:p>
    <w:p w:rsidR="00184A9E" w:rsidRDefault="00184A9E" w:rsidP="00184A9E">
      <w:r>
        <w:lastRenderedPageBreak/>
        <w:t>Neste caso em concreto, o manipulador deve ser capaz de se posicionar segundo a orientação dos pneus, que estão dispostos aleatoriamente numa pilha, e através da garra</w:t>
      </w:r>
      <w:r w:rsidR="00C932E9">
        <w:t>, apanhá-los, colocando</w:t>
      </w:r>
      <w:r>
        <w:t>-os</w:t>
      </w:r>
      <w:r w:rsidR="00C932E9">
        <w:t>,</w:t>
      </w:r>
      <w:r>
        <w:t xml:space="preserve"> posteriormente</w:t>
      </w:r>
      <w:r w:rsidR="00C932E9">
        <w:t>,</w:t>
      </w:r>
      <w:r>
        <w:t xml:space="preserve"> num local pré-definido. </w:t>
      </w:r>
    </w:p>
    <w:p w:rsidR="00C660BE" w:rsidRDefault="00C660BE" w:rsidP="00C660BE">
      <w:r>
        <w:t>Para este tipo de tarefas</w:t>
      </w:r>
      <w:r w:rsidR="00C932E9">
        <w:t>,</w:t>
      </w:r>
      <w:r>
        <w:t xml:space="preserve"> o controlo do manipulador é mais complexo e toda a parte de processa</w:t>
      </w:r>
      <w:r w:rsidR="00C932E9">
        <w:t>mento é feita por um computador</w:t>
      </w:r>
      <w:r>
        <w:t xml:space="preserve"> que envia or</w:t>
      </w:r>
      <w:r w:rsidR="00C932E9">
        <w:t>dens para o controlador do robô (</w:t>
      </w:r>
      <w:r w:rsidR="003116D9">
        <w:fldChar w:fldCharType="begin"/>
      </w:r>
      <w:r>
        <w:instrText xml:space="preserve"> REF _Ref271035391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2</w:t>
      </w:r>
      <w:r w:rsidR="003116D9">
        <w:fldChar w:fldCharType="end"/>
      </w:r>
      <w:r w:rsidR="00EF5570">
        <w:t xml:space="preserve"> (a)</w:t>
      </w:r>
      <w:r w:rsidR="00C932E9">
        <w:t>)</w:t>
      </w:r>
      <w:r>
        <w:t>. A comunicação entre o com</w:t>
      </w:r>
      <w:r w:rsidR="00C932E9">
        <w:t>putador e o controlador é feita</w:t>
      </w:r>
      <w:r>
        <w:t xml:space="preserve"> por TCP/IP.</w:t>
      </w:r>
    </w:p>
    <w:p w:rsidR="00177F8F" w:rsidRDefault="00177F8F" w:rsidP="0010090B">
      <w:pPr>
        <w:pStyle w:val="Ttulo3"/>
      </w:pPr>
      <w:bookmarkStart w:id="76" w:name="_Toc271130285"/>
      <w:bookmarkStart w:id="77" w:name="_Toc276801491"/>
      <w:bookmarkStart w:id="78" w:name="_Toc277099237"/>
      <w:r w:rsidRPr="00136E81">
        <w:t xml:space="preserve">Câmara </w:t>
      </w:r>
      <w:bookmarkEnd w:id="76"/>
      <w:r w:rsidR="00DD7A66">
        <w:t>de vídeo</w:t>
      </w:r>
      <w:bookmarkEnd w:id="77"/>
      <w:bookmarkEnd w:id="78"/>
    </w:p>
    <w:p w:rsidR="006B1703" w:rsidRDefault="006B1703" w:rsidP="006B1703">
      <w:r>
        <w:t xml:space="preserve">Dado que o manipulador é incapaz </w:t>
      </w:r>
      <w:r w:rsidR="00DD7A66">
        <w:t xml:space="preserve">de </w:t>
      </w:r>
      <w:r>
        <w:t>saber onde se encontram os pneus por si só, é necessário usar também outros dispositivos para ajudar na percepção.</w:t>
      </w:r>
    </w:p>
    <w:p w:rsidR="00177F8F" w:rsidRDefault="00660FED" w:rsidP="006B1703">
      <w:r>
        <w:t xml:space="preserve">A câmara </w:t>
      </w:r>
      <w:r w:rsidR="00DD7A66">
        <w:t>de vídeo</w:t>
      </w:r>
      <w:r>
        <w:t xml:space="preserve"> foi o principal dispositivo de percepção utilizado</w:t>
      </w:r>
      <w:r w:rsidR="00DD7A66">
        <w:t>, e</w:t>
      </w:r>
      <w:r>
        <w:t xml:space="preserve"> permite ao sistema de controlo poder tomar decisões e dar ordens ao robot, tendo em conta o que existe no espaço de trabalho. </w:t>
      </w:r>
      <w:r w:rsidR="00177F8F" w:rsidRPr="00EF4764">
        <w:t xml:space="preserve">A </w:t>
      </w:r>
      <w:r w:rsidR="00177F8F">
        <w:t>câmara utilizada</w:t>
      </w:r>
      <w:r w:rsidR="00982A52">
        <w:t xml:space="preserve"> foi uma JAI PULNIX TMC-1327GE (</w:t>
      </w:r>
      <w:r w:rsidR="00177F8F">
        <w:t xml:space="preserve">ver </w:t>
      </w:r>
      <w:r w:rsidR="003116D9">
        <w:fldChar w:fldCharType="begin"/>
      </w:r>
      <w:r>
        <w:instrText xml:space="preserve"> REF _Ref271042922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3</w:t>
      </w:r>
      <w:r w:rsidR="003116D9">
        <w:fldChar w:fldCharType="end"/>
      </w:r>
      <w:r>
        <w:t xml:space="preserve"> </w:t>
      </w:r>
      <w:r w:rsidR="00177F8F">
        <w:t>(</w:t>
      </w:r>
      <w:r>
        <w:t>a</w:t>
      </w:r>
      <w:r w:rsidR="00177F8F">
        <w:t>)</w:t>
      </w:r>
      <w:r w:rsidR="00982A52">
        <w:t>)</w:t>
      </w:r>
      <w:r w:rsidR="00177F8F">
        <w:t xml:space="preserve"> apresenta</w:t>
      </w:r>
      <w:r>
        <w:t>ndo</w:t>
      </w:r>
      <w:r w:rsidR="00177F8F">
        <w:t xml:space="preserve"> </w:t>
      </w:r>
      <w:r w:rsidR="00DD7A66">
        <w:t xml:space="preserve">boas </w:t>
      </w:r>
      <w:r w:rsidR="00177F8F">
        <w:t>características que permitem o uso neste tipo de aplicações.</w:t>
      </w:r>
    </w:p>
    <w:p w:rsidR="00660FED" w:rsidRDefault="00177F8F" w:rsidP="00177F8F">
      <w:pPr>
        <w:rPr>
          <w:rFonts w:eastAsiaTheme="minorEastAsia"/>
        </w:rPr>
      </w:pPr>
      <w:r>
        <w:t xml:space="preserve">Esta é uma câmara de captação progressiva de alta velocidade e uma taxa de aquisição de 30fps. A imagem obtida é a cores, com uma resolução de </w:t>
      </w:r>
      <m:oMath>
        <m:r>
          <w:rPr>
            <w:rFonts w:ascii="Cambria Math" w:hAnsi="Cambria Math"/>
          </w:rPr>
          <m:t>1392 ×1040</m:t>
        </m:r>
      </m:oMath>
      <w:r>
        <w:rPr>
          <w:rFonts w:eastAsiaTheme="minorEastAsia"/>
        </w:rPr>
        <w:t xml:space="preserve"> pixéis activos, o que dá uma boa qualidade de imagem. Para o trabalho em causa</w:t>
      </w:r>
      <w:r w:rsidR="00982A52">
        <w:rPr>
          <w:rFonts w:eastAsiaTheme="minorEastAsia"/>
        </w:rPr>
        <w:t>,</w:t>
      </w:r>
      <w:r>
        <w:rPr>
          <w:rFonts w:eastAsiaTheme="minorEastAsia"/>
        </w:rPr>
        <w:t xml:space="preserve"> apenas se usou uma resolução de </w:t>
      </w:r>
      <m:oMath>
        <m:r>
          <w:rPr>
            <w:rFonts w:ascii="Cambria Math" w:eastAsiaTheme="minorEastAsia" w:hAnsi="Cambria Math"/>
          </w:rPr>
          <m:t>992 ×640</m:t>
        </m:r>
      </m:oMath>
      <w:r>
        <w:rPr>
          <w:rFonts w:eastAsiaTheme="minorEastAsia"/>
        </w:rPr>
        <w:t xml:space="preserve"> para a aquisição de imagem ser mais rápida. A transferência de dados é feita por </w:t>
      </w:r>
      <w:r w:rsidRPr="00341922">
        <w:rPr>
          <w:rFonts w:eastAsiaTheme="minorEastAsia"/>
          <w:i/>
        </w:rPr>
        <w:t>Gigabit Ethernet</w:t>
      </w:r>
      <w:r>
        <w:rPr>
          <w:rFonts w:eastAsiaTheme="minorEastAsia"/>
        </w:rPr>
        <w:t xml:space="preserve">, obtendo uma grande taxa de transferência de dados. </w:t>
      </w:r>
    </w:p>
    <w:p w:rsidR="00177F8F" w:rsidRDefault="00177F8F" w:rsidP="00177F8F">
      <w:pPr>
        <w:rPr>
          <w:rFonts w:eastAsiaTheme="minorEastAsia"/>
        </w:rPr>
      </w:pPr>
      <w:r>
        <w:rPr>
          <w:rFonts w:eastAsiaTheme="minorEastAsia"/>
        </w:rPr>
        <w:t xml:space="preserve">A câmara está </w:t>
      </w:r>
      <w:r w:rsidR="00E44DA4">
        <w:rPr>
          <w:rFonts w:eastAsiaTheme="minorEastAsia"/>
        </w:rPr>
        <w:t>situada</w:t>
      </w:r>
      <w:r>
        <w:rPr>
          <w:rFonts w:eastAsiaTheme="minorEastAsia"/>
        </w:rPr>
        <w:t xml:space="preserve"> no braço do robot e</w:t>
      </w:r>
      <w:r w:rsidR="00982A52">
        <w:rPr>
          <w:rFonts w:eastAsiaTheme="minorEastAsia"/>
        </w:rPr>
        <w:t>,</w:t>
      </w:r>
      <w:r>
        <w:rPr>
          <w:rFonts w:eastAsiaTheme="minorEastAsia"/>
        </w:rPr>
        <w:t xml:space="preserve"> desta forma</w:t>
      </w:r>
      <w:r w:rsidR="00982A52">
        <w:rPr>
          <w:rFonts w:eastAsiaTheme="minorEastAsia"/>
        </w:rPr>
        <w:t>,</w:t>
      </w:r>
      <w:r>
        <w:rPr>
          <w:rFonts w:eastAsiaTheme="minorEastAsia"/>
        </w:rPr>
        <w:t xml:space="preserve"> move-se </w:t>
      </w:r>
      <w:r w:rsidR="00982A52">
        <w:rPr>
          <w:rFonts w:eastAsiaTheme="minorEastAsia"/>
        </w:rPr>
        <w:t>solidariamente com ele</w:t>
      </w:r>
      <w:r>
        <w:rPr>
          <w:rFonts w:eastAsiaTheme="minorEastAsia"/>
        </w:rPr>
        <w:t xml:space="preserve">. </w:t>
      </w:r>
      <w:r w:rsidR="006831C2">
        <w:rPr>
          <w:rFonts w:eastAsiaTheme="minorEastAsia"/>
        </w:rPr>
        <w:t>Esta localização</w:t>
      </w:r>
      <w:r w:rsidR="00660FED">
        <w:rPr>
          <w:rFonts w:eastAsiaTheme="minorEastAsia"/>
        </w:rPr>
        <w:t xml:space="preserve"> constitui uma vantagem, pois </w:t>
      </w:r>
      <w:r w:rsidR="00557CC3">
        <w:rPr>
          <w:rFonts w:eastAsiaTheme="minorEastAsia"/>
        </w:rPr>
        <w:t>permite realizar a aproximação ao espaço de trabalho, caso necessário, evidenciando os detalhes</w:t>
      </w:r>
      <w:r w:rsidR="00AA3F3B">
        <w:rPr>
          <w:rFonts w:eastAsiaTheme="minorEastAsia"/>
        </w:rPr>
        <w:t xml:space="preserve"> dos objectos</w:t>
      </w:r>
      <w:r w:rsidR="00557CC3">
        <w:rPr>
          <w:rFonts w:eastAsiaTheme="minorEastAsia"/>
        </w:rPr>
        <w:t xml:space="preserve">. </w:t>
      </w:r>
    </w:p>
    <w:p w:rsidR="00177F8F" w:rsidRDefault="00177F8F" w:rsidP="00177F8F">
      <w:pPr>
        <w:rPr>
          <w:rFonts w:eastAsiaTheme="minorEastAsia"/>
        </w:rPr>
      </w:pPr>
    </w:p>
    <w:p w:rsidR="00177F8F" w:rsidRPr="008A40A4" w:rsidRDefault="003116D9" w:rsidP="00177F8F">
      <w:pPr>
        <w:ind w:firstLine="0"/>
      </w:pPr>
      <w:r>
        <w:rPr>
          <w:noProof/>
          <w:lang w:eastAsia="pt-PT"/>
        </w:rPr>
        <w:pict>
          <v:group id="_x0000_s131665" editas="canvas" style="position:absolute;margin-left:0;margin-top:0;width:425.2pt;height:210.75pt;z-index:251638784;mso-position-horizontal-relative:char;mso-position-vertical-relative:line" coordorigin="1701,3073" coordsize="8504,4215">
            <o:lock v:ext="edit" aspectratio="t"/>
            <v:shape id="_x0000_s131664" type="#_x0000_t75" style="position:absolute;left:1701;top:3073;width:8504;height:4215" o:preferrelative="f">
              <v:fill o:detectmouseclick="t"/>
              <v:path o:extrusionok="t" o:connecttype="none"/>
              <o:lock v:ext="edit" text="t"/>
            </v:shape>
            <v:shape id="_x0000_s131667" type="#_x0000_t75" style="position:absolute;left:2103;top:3073;width:7524;height:3322">
              <v:imagedata r:id="rId45" o:title="Câmara e anel de leds"/>
            </v:shape>
            <v:shape id="_x0000_s131669" type="#_x0000_t202" style="position:absolute;left:1701;top:6727;width:8504;height:432" stroked="f">
              <v:textbox style="mso-next-textbox:#_x0000_s131669" inset="0,0,0,0">
                <w:txbxContent>
                  <w:p w:rsidR="00557C68" w:rsidRPr="00D81317" w:rsidRDefault="00557C68" w:rsidP="00177F8F">
                    <w:pPr>
                      <w:pStyle w:val="Legenda"/>
                      <w:rPr>
                        <w:sz w:val="24"/>
                      </w:rPr>
                    </w:pPr>
                    <w:bookmarkStart w:id="79" w:name="_Ref271042922"/>
                    <w:bookmarkStart w:id="80" w:name="_Toc276385304"/>
                    <w:bookmarkStart w:id="81" w:name="_Toc276729292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3</w:t>
                      </w:r>
                    </w:fldSimple>
                    <w:bookmarkEnd w:id="79"/>
                    <w:r>
                      <w:t xml:space="preserve"> – (a) Câmara PULNIX utilizada; (b) Anel de </w:t>
                    </w:r>
                    <w:proofErr w:type="spellStart"/>
                    <w:r>
                      <w:t>LEDs</w:t>
                    </w:r>
                    <w:proofErr w:type="spellEnd"/>
                    <w:r>
                      <w:t xml:space="preserve"> para iluminação localizada.</w:t>
                    </w:r>
                    <w:bookmarkEnd w:id="80"/>
                    <w:bookmarkEnd w:id="81"/>
                  </w:p>
                </w:txbxContent>
              </v:textbox>
            </v:shape>
            <v:shape id="_x0000_s131670" type="#_x0000_t202" style="position:absolute;left:3282;top:6190;width:1026;height:425" stroked="f">
              <v:textbox style="mso-next-textbox:#_x0000_s131670" inset="0,0,0,0">
                <w:txbxContent>
                  <w:p w:rsidR="00557C68" w:rsidRDefault="00557C68" w:rsidP="00177F8F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671" type="#_x0000_t202" style="position:absolute;left:7232;top:6190;width:1026;height:425" stroked="f">
              <v:textbox style="mso-next-textbox:#_x0000_s131671" inset="0,0,0,0">
                <w:txbxContent>
                  <w:p w:rsidR="00557C68" w:rsidRDefault="00557C68" w:rsidP="00177F8F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</v:group>
        </w:pict>
      </w:r>
      <w:r>
        <w:pict>
          <v:shape id="_x0000_i1034" type="#_x0000_t75" style="width:424.5pt;height:210.75pt">
            <v:imagedata croptop="-65520f" cropbottom="65520f"/>
          </v:shape>
        </w:pict>
      </w:r>
    </w:p>
    <w:p w:rsidR="00177F8F" w:rsidRDefault="00177F8F" w:rsidP="0010090B">
      <w:pPr>
        <w:pStyle w:val="Ttulo3"/>
      </w:pPr>
      <w:bookmarkStart w:id="82" w:name="_Ref269985745"/>
      <w:bookmarkStart w:id="83" w:name="_Toc271130286"/>
      <w:bookmarkStart w:id="84" w:name="_Toc276801492"/>
      <w:bookmarkStart w:id="85" w:name="_Toc277099238"/>
      <w:r w:rsidRPr="00136E81">
        <w:lastRenderedPageBreak/>
        <w:t xml:space="preserve">Anel de </w:t>
      </w:r>
      <w:proofErr w:type="spellStart"/>
      <w:r w:rsidRPr="00136E81">
        <w:t>L</w:t>
      </w:r>
      <w:r>
        <w:t>ED</w:t>
      </w:r>
      <w:r w:rsidRPr="00136E81">
        <w:t>s</w:t>
      </w:r>
      <w:bookmarkEnd w:id="82"/>
      <w:bookmarkEnd w:id="83"/>
      <w:bookmarkEnd w:id="84"/>
      <w:bookmarkEnd w:id="85"/>
      <w:proofErr w:type="spellEnd"/>
    </w:p>
    <w:p w:rsidR="00177F8F" w:rsidRDefault="00177F8F" w:rsidP="008862BE">
      <w:r>
        <w:t xml:space="preserve">O anel de </w:t>
      </w:r>
      <w:proofErr w:type="spellStart"/>
      <w:r>
        <w:t>LEDs</w:t>
      </w:r>
      <w:proofErr w:type="spellEnd"/>
      <w:r>
        <w:t xml:space="preserve"> é uma opção </w:t>
      </w:r>
      <w:r w:rsidR="0040713E">
        <w:t xml:space="preserve">indicada </w:t>
      </w:r>
      <w:r>
        <w:t xml:space="preserve">para a iluminação localizada, pois </w:t>
      </w:r>
      <w:r w:rsidR="00A222FC">
        <w:t>posiciona-se</w:t>
      </w:r>
      <w:r>
        <w:t xml:space="preserve"> </w:t>
      </w:r>
      <w:r w:rsidR="00A222FC">
        <w:t>concentricamente</w:t>
      </w:r>
      <w:r>
        <w:t xml:space="preserve"> com o eixo da câmara</w:t>
      </w:r>
      <w:r w:rsidR="00DF13C9">
        <w:t>,</w:t>
      </w:r>
      <w:r>
        <w:t xml:space="preserve"> </w:t>
      </w:r>
      <w:r w:rsidR="00B60EE6">
        <w:t>permit</w:t>
      </w:r>
      <w:r w:rsidR="00A222FC">
        <w:t>indo</w:t>
      </w:r>
      <w:r w:rsidR="00B60EE6">
        <w:t xml:space="preserve"> </w:t>
      </w:r>
      <w:r>
        <w:t>obt</w:t>
      </w:r>
      <w:r w:rsidR="00B60EE6">
        <w:t>er</w:t>
      </w:r>
      <w:r>
        <w:t xml:space="preserve"> condições de iluminação </w:t>
      </w:r>
      <w:r w:rsidR="00A222FC">
        <w:t xml:space="preserve">mais </w:t>
      </w:r>
      <w:r>
        <w:t>uniformes</w:t>
      </w:r>
      <w:r w:rsidR="00A222FC">
        <w:t xml:space="preserve"> </w:t>
      </w:r>
      <w:r>
        <w:t>ao seu redor.</w:t>
      </w:r>
      <w:r w:rsidR="008862BE">
        <w:t xml:space="preserve"> </w:t>
      </w:r>
      <w:r w:rsidR="00DF13C9">
        <w:t xml:space="preserve">Dado que, o anel de </w:t>
      </w:r>
      <w:proofErr w:type="spellStart"/>
      <w:r w:rsidR="00DF13C9">
        <w:t>LEDs</w:t>
      </w:r>
      <w:proofErr w:type="spellEnd"/>
      <w:r w:rsidR="00DF13C9">
        <w:t xml:space="preserve"> </w:t>
      </w:r>
      <w:r w:rsidR="008862BE">
        <w:t xml:space="preserve">está </w:t>
      </w:r>
      <w:r w:rsidR="007628A8">
        <w:t>situad</w:t>
      </w:r>
      <w:r w:rsidR="00DF13C9">
        <w:t>o</w:t>
      </w:r>
      <w:r w:rsidR="007628A8">
        <w:t xml:space="preserve"> </w:t>
      </w:r>
      <w:r w:rsidR="008862BE">
        <w:t>no braço do robot</w:t>
      </w:r>
      <w:r w:rsidR="00DF13C9">
        <w:t>,</w:t>
      </w:r>
      <w:r w:rsidR="008862BE">
        <w:t xml:space="preserve"> apenas se vai iluminar as zonas de interesse, ajudand</w:t>
      </w:r>
      <w:r w:rsidR="00DF13C9">
        <w:t>o a salientar alguns pormenores que de outra forma seriam difíceis</w:t>
      </w:r>
      <w:r w:rsidR="008862BE">
        <w:t xml:space="preserve"> de ver.    </w:t>
      </w:r>
    </w:p>
    <w:p w:rsidR="00177F8F" w:rsidRPr="00C660BE" w:rsidRDefault="00177F8F" w:rsidP="006B1703">
      <w:r>
        <w:t xml:space="preserve">O anel de </w:t>
      </w:r>
      <w:proofErr w:type="spellStart"/>
      <w:r>
        <w:t>LEDs</w:t>
      </w:r>
      <w:proofErr w:type="spellEnd"/>
      <w:r>
        <w:t xml:space="preserve"> utilizado</w:t>
      </w:r>
      <w:r w:rsidR="00DF13C9">
        <w:t xml:space="preserve"> (</w:t>
      </w:r>
      <w:r w:rsidR="003116D9">
        <w:fldChar w:fldCharType="begin"/>
      </w:r>
      <w:r w:rsidR="00B60EE6">
        <w:instrText xml:space="preserve"> REF _Ref271042922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3</w:t>
      </w:r>
      <w:r w:rsidR="003116D9">
        <w:fldChar w:fldCharType="end"/>
      </w:r>
      <w:r w:rsidR="00B60EE6">
        <w:t xml:space="preserve"> </w:t>
      </w:r>
      <w:r>
        <w:t>(</w:t>
      </w:r>
      <w:r w:rsidR="00B60EE6">
        <w:t>b</w:t>
      </w:r>
      <w:r>
        <w:t>)</w:t>
      </w:r>
      <w:r w:rsidR="00DF13C9">
        <w:t>)</w:t>
      </w:r>
      <w:r>
        <w:t xml:space="preserve"> apresenta uma cor branca e tem grande intensidade de saída. O seu invólucro é feito de uma liga de alumínio e as suas dimensões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∅72 ×26mm</m:t>
            </m:r>
          </m:e>
        </m:d>
        <m:r>
          <w:rPr>
            <w:rFonts w:ascii="Cambria Math" w:hAnsi="Cambria Math"/>
          </w:rPr>
          <m:t xml:space="preserve"> </m:t>
        </m:r>
      </m:oMath>
      <w:r w:rsidR="00B60EE6">
        <w:t>adequam-se</w:t>
      </w:r>
      <w:r>
        <w:t xml:space="preserve"> à câmara utilizada.</w:t>
      </w:r>
    </w:p>
    <w:p w:rsidR="002D6E13" w:rsidRPr="002D6E13" w:rsidRDefault="00CF28C6" w:rsidP="0010090B">
      <w:pPr>
        <w:pStyle w:val="Ttulo3"/>
      </w:pPr>
      <w:bookmarkStart w:id="86" w:name="_Toc271130287"/>
      <w:bookmarkStart w:id="87" w:name="_Toc276801493"/>
      <w:bookmarkStart w:id="88" w:name="_Toc277099239"/>
      <w:r>
        <w:t>U</w:t>
      </w:r>
      <w:r w:rsidR="0083498D">
        <w:t xml:space="preserve">nidade Geral </w:t>
      </w:r>
      <w:r w:rsidR="0015574D">
        <w:t xml:space="preserve">de </w:t>
      </w:r>
      <w:r>
        <w:t>I</w:t>
      </w:r>
      <w:r w:rsidR="0083498D">
        <w:t>nterface</w:t>
      </w:r>
      <w:r w:rsidR="001C0840">
        <w:t xml:space="preserve"> e Unidade de Actuação</w:t>
      </w:r>
      <w:bookmarkEnd w:id="86"/>
      <w:bookmarkEnd w:id="87"/>
      <w:bookmarkEnd w:id="88"/>
    </w:p>
    <w:p w:rsidR="00C666CA" w:rsidRDefault="0044589B" w:rsidP="00C666CA">
      <w:r>
        <w:t xml:space="preserve">O </w:t>
      </w:r>
      <w:proofErr w:type="spellStart"/>
      <w:r w:rsidR="00552A04" w:rsidRPr="00552A04">
        <w:rPr>
          <w:i/>
        </w:rPr>
        <w:t>b</w:t>
      </w:r>
      <w:r w:rsidRPr="00552A04">
        <w:rPr>
          <w:i/>
        </w:rPr>
        <w:t>in</w:t>
      </w:r>
      <w:r w:rsidR="00552A04" w:rsidRPr="00552A04">
        <w:rPr>
          <w:i/>
        </w:rPr>
        <w:t>-p</w:t>
      </w:r>
      <w:r w:rsidRPr="00552A04">
        <w:rPr>
          <w:i/>
        </w:rPr>
        <w:t>icking</w:t>
      </w:r>
      <w:proofErr w:type="spellEnd"/>
      <w:r>
        <w:t xml:space="preserve"> é um sistema que necessita de diversos dispositivos, não só para a percepção, mas também para a actuação, como é o caso da garra. </w:t>
      </w:r>
      <w:r w:rsidR="00C666CA">
        <w:t>Todo o controlo é feito por um computador, mas é necessário comunicar com esses dispositivos de alguma forma.</w:t>
      </w:r>
      <w:r>
        <w:t xml:space="preserve"> </w:t>
      </w:r>
      <w:r w:rsidR="00C666CA">
        <w:t>P</w:t>
      </w:r>
      <w:r w:rsidR="00500081">
        <w:t>or isso</w:t>
      </w:r>
      <w:r w:rsidR="000C5203">
        <w:t>,</w:t>
      </w:r>
      <w:r w:rsidR="00500081">
        <w:t xml:space="preserve"> </w:t>
      </w:r>
      <w:r w:rsidR="00A120C4">
        <w:t xml:space="preserve">foi </w:t>
      </w:r>
      <w:r w:rsidR="0037425E">
        <w:t>utilizada</w:t>
      </w:r>
      <w:r w:rsidR="00A120C4">
        <w:t xml:space="preserve"> </w:t>
      </w:r>
      <w:r w:rsidR="00500081">
        <w:t xml:space="preserve">a Unidade Geral de Interface (UGI), ver </w:t>
      </w:r>
      <w:r w:rsidR="003116D9">
        <w:fldChar w:fldCharType="begin"/>
      </w:r>
      <w:r w:rsidR="00500081">
        <w:instrText xml:space="preserve"> REF _Ref271036853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4</w:t>
      </w:r>
      <w:r w:rsidR="003116D9">
        <w:fldChar w:fldCharType="end"/>
      </w:r>
      <w:r w:rsidR="00500081">
        <w:t xml:space="preserve">. </w:t>
      </w:r>
      <w:r w:rsidR="003116D9" w:rsidRPr="005F7ED0">
        <w:fldChar w:fldCharType="begin"/>
      </w:r>
      <w:r w:rsidR="00D67EB9">
        <w:instrText xml:space="preserve"> ADDIN EN.CITE &lt;EndNote&gt;&lt;Cite&gt;&lt;Author&gt;Santos&lt;/Author&gt;&lt;Year&gt;2009&lt;/Year&gt;&lt;RecNum&gt;14&lt;/RecNum&gt;&lt;record&gt;&lt;rec-number&gt;14&lt;/rec-number&gt;&lt;foreign-keys&gt;&lt;key app="EN" db-id="pe59t55rwfp25eetrsnv0rxyd0rad5sradf5"&gt;14&lt;/key&gt;&lt;/foreign-keys&gt;&lt;ref-type name="Journal Article"&gt;17&lt;/ref-type&gt;&lt;contributors&gt;&lt;authors&gt;&lt;author&gt;Santos, Eduardo Alberto.&lt;/author&gt;&lt;/authors&gt;&lt;/contributors&gt;&lt;titles&gt;&lt;title&gt;Desenvolvimento de uma garra robótica para operações de Bin-picking&lt;/title&gt;&lt;secondary-title&gt;Universidade de Aveiro&lt;/secondary-title&gt;&lt;/titles&gt;&lt;periodical&gt;&lt;full-title&gt;Universidade de Aveiro&lt;/full-title&gt;&lt;/periodical&gt;&lt;dates&gt;&lt;year&gt;2009&lt;/year&gt;&lt;/dates&gt;&lt;urls&gt;&lt;/urls&gt;&lt;/record&gt;&lt;/Cite&gt;&lt;/EndNote&gt;</w:instrText>
      </w:r>
      <w:r w:rsidR="003116D9" w:rsidRPr="005F7ED0">
        <w:fldChar w:fldCharType="separate"/>
      </w:r>
      <w:r w:rsidR="002D5A22" w:rsidRPr="005F7ED0">
        <w:rPr>
          <w:noProof/>
        </w:rPr>
        <w:t>[4]</w:t>
      </w:r>
      <w:r w:rsidR="003116D9" w:rsidRPr="005F7ED0">
        <w:fldChar w:fldCharType="end"/>
      </w:r>
    </w:p>
    <w:p w:rsidR="00D76A30" w:rsidRDefault="00D76A30" w:rsidP="0015574D">
      <w:pPr>
        <w:ind w:firstLine="0"/>
      </w:pPr>
    </w:p>
    <w:p w:rsidR="0083498D" w:rsidRDefault="003116D9" w:rsidP="00CE6AB7">
      <w:pPr>
        <w:ind w:firstLine="567"/>
      </w:pPr>
      <w:r>
        <w:pict>
          <v:group id="_x0000_s1771" editas="canvas" style="width:362.25pt;height:222.65pt;mso-position-horizontal-relative:char;mso-position-vertical-relative:line" coordorigin="1803,1417" coordsize="7245,4453">
            <o:lock v:ext="edit" aspectratio="t"/>
            <v:shape id="_x0000_s1770" type="#_x0000_t75" style="position:absolute;left:1803;top:1417;width:7245;height:4453" o:preferrelative="f">
              <v:fill o:detectmouseclick="t"/>
              <v:path o:extrusionok="t" o:connecttype="none"/>
              <o:lock v:ext="edit" text="t"/>
            </v:shape>
            <v:shape id="_x0000_s1774" type="#_x0000_t202" style="position:absolute;left:1803;top:5306;width:6782;height:471" stroked="f">
              <v:textbox style="mso-next-textbox:#_x0000_s1774" inset="0,0,0,0">
                <w:txbxContent>
                  <w:p w:rsidR="00557C68" w:rsidRPr="00D34569" w:rsidRDefault="00557C68" w:rsidP="00CE6AB7">
                    <w:pPr>
                      <w:pStyle w:val="Legenda"/>
                      <w:rPr>
                        <w:sz w:val="24"/>
                      </w:rPr>
                    </w:pPr>
                    <w:bookmarkStart w:id="89" w:name="_Ref271036853"/>
                    <w:bookmarkStart w:id="90" w:name="_Toc269830779"/>
                    <w:bookmarkStart w:id="91" w:name="_Toc276385305"/>
                    <w:bookmarkStart w:id="92" w:name="_Toc276729293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4</w:t>
                      </w:r>
                    </w:fldSimple>
                    <w:bookmarkEnd w:id="89"/>
                    <w:r>
                      <w:t xml:space="preserve"> - Unidade Geral de Interface (UGI).</w:t>
                    </w:r>
                    <w:bookmarkEnd w:id="90"/>
                    <w:bookmarkEnd w:id="91"/>
                    <w:bookmarkEnd w:id="92"/>
                    <w:r>
                      <w:t xml:space="preserve"> </w:t>
                    </w:r>
                  </w:p>
                </w:txbxContent>
              </v:textbox>
            </v:shape>
            <v:shape id="_x0000_s131197" type="#_x0000_t75" style="position:absolute;left:2727;top:1417;width:5737;height:3997">
              <v:imagedata r:id="rId46" o:title="UGI"/>
            </v:shape>
            <w10:wrap type="none"/>
            <w10:anchorlock/>
          </v:group>
        </w:pict>
      </w:r>
    </w:p>
    <w:p w:rsidR="00500081" w:rsidRDefault="00500081" w:rsidP="00CE6AB7">
      <w:pPr>
        <w:ind w:firstLine="567"/>
      </w:pPr>
    </w:p>
    <w:p w:rsidR="0015574D" w:rsidRDefault="00D17BBE" w:rsidP="006F67DE">
      <w:r>
        <w:t>A UGI</w:t>
      </w:r>
      <w:r w:rsidR="006F67DE">
        <w:t xml:space="preserve"> </w:t>
      </w:r>
      <w:r w:rsidR="003433BE">
        <w:t>encontra-se localizada</w:t>
      </w:r>
      <w:r w:rsidR="006F67DE">
        <w:t xml:space="preserve"> no braço do manipulador entre a última junta e a garra, como se pode ver na</w:t>
      </w:r>
      <w:r w:rsidR="006F67DE">
        <w:rPr>
          <w:b/>
        </w:rPr>
        <w:t xml:space="preserve"> </w:t>
      </w:r>
      <w:r w:rsidR="003116D9">
        <w:rPr>
          <w:b/>
        </w:rPr>
        <w:fldChar w:fldCharType="begin"/>
      </w:r>
      <w:r w:rsidR="006F67DE">
        <w:rPr>
          <w:b/>
        </w:rPr>
        <w:instrText xml:space="preserve"> REF _Ref269806487 \h </w:instrText>
      </w:r>
      <w:r w:rsidR="003116D9">
        <w:rPr>
          <w:b/>
        </w:rPr>
      </w:r>
      <w:r w:rsidR="003116D9">
        <w:rPr>
          <w:b/>
        </w:rPr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5</w:t>
      </w:r>
      <w:r w:rsidR="003116D9">
        <w:rPr>
          <w:b/>
        </w:rPr>
        <w:fldChar w:fldCharType="end"/>
      </w:r>
      <w:r w:rsidR="006F67DE">
        <w:rPr>
          <w:b/>
        </w:rPr>
        <w:t xml:space="preserve"> </w:t>
      </w:r>
      <w:r w:rsidR="006F67DE" w:rsidRPr="00142A57">
        <w:t>(a)</w:t>
      </w:r>
      <w:r w:rsidR="006F67DE">
        <w:t xml:space="preserve">. A sua estrutura foi dimensionada para poder suportar os carregamentos que possam vir a ser </w:t>
      </w:r>
      <w:r w:rsidR="005C3E83">
        <w:t>efectuados</w:t>
      </w:r>
      <w:r w:rsidR="006F67DE">
        <w:t xml:space="preserve"> pelo rob</w:t>
      </w:r>
      <w:r w:rsidR="00AE5AB7">
        <w:t>ô</w:t>
      </w:r>
      <w:r w:rsidR="006F67DE">
        <w:t xml:space="preserve">. </w:t>
      </w:r>
    </w:p>
    <w:p w:rsidR="00D76A30" w:rsidRDefault="00D76A30" w:rsidP="00330FA7">
      <w:r>
        <w:t>O dispositivo</w:t>
      </w:r>
      <w:r w:rsidR="00AE5AB7">
        <w:t>,</w:t>
      </w:r>
      <w:r>
        <w:t xml:space="preserve"> que faz todo o controlo da UGI</w:t>
      </w:r>
      <w:r w:rsidR="00AE5AB7">
        <w:t>,</w:t>
      </w:r>
      <w:r>
        <w:t xml:space="preserve"> é o </w:t>
      </w:r>
      <w:proofErr w:type="spellStart"/>
      <w:r>
        <w:t>microcontrolador</w:t>
      </w:r>
      <w:proofErr w:type="spellEnd"/>
      <w:r>
        <w:t xml:space="preserve"> PIC18F26J11</w:t>
      </w:r>
      <w:r w:rsidR="00330FA7">
        <w:t xml:space="preserve"> e</w:t>
      </w:r>
      <w:r w:rsidR="00F80BAA">
        <w:t xml:space="preserve"> é responsável pelas comunicações</w:t>
      </w:r>
      <w:r w:rsidR="00330FA7">
        <w:t>, por</w:t>
      </w:r>
      <w:r w:rsidR="00F80BAA">
        <w:t xml:space="preserve"> comutar a ventoinha de refrigeração, o estado dos </w:t>
      </w:r>
      <w:proofErr w:type="spellStart"/>
      <w:r w:rsidR="00F80BAA">
        <w:t>LEDs</w:t>
      </w:r>
      <w:proofErr w:type="spellEnd"/>
      <w:r w:rsidR="00F80BAA">
        <w:t xml:space="preserve"> de diagnóstico, assim como a iluminação localizada</w:t>
      </w:r>
      <w:r w:rsidR="00330FA7">
        <w:t xml:space="preserve"> (</w:t>
      </w:r>
      <w:r w:rsidR="003116D9">
        <w:fldChar w:fldCharType="begin"/>
      </w:r>
      <w:r w:rsidR="00F80BAA">
        <w:instrText xml:space="preserve"> REF _Ref264572241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6</w:t>
      </w:r>
      <w:r w:rsidR="003116D9">
        <w:fldChar w:fldCharType="end"/>
      </w:r>
      <w:r w:rsidR="00330FA7">
        <w:t>)</w:t>
      </w:r>
      <w:r w:rsidR="00F80BAA">
        <w:t xml:space="preserve">. Pode ainda controlar outros </w:t>
      </w:r>
      <w:r w:rsidR="00F80BAA">
        <w:lastRenderedPageBreak/>
        <w:t>dispositivos que não foram utilizados tais como: o servomotor de posicionamento do laser, o ponteiro laser, e sensores de ultra-sons.</w:t>
      </w:r>
      <w:r w:rsidR="00330FA7">
        <w:t xml:space="preserve"> </w:t>
      </w:r>
    </w:p>
    <w:p w:rsidR="0015574D" w:rsidRPr="006A3461" w:rsidRDefault="0015574D" w:rsidP="00330FA7">
      <w:pPr>
        <w:ind w:firstLine="0"/>
      </w:pPr>
    </w:p>
    <w:p w:rsidR="0015574D" w:rsidRDefault="003116D9" w:rsidP="006A3461">
      <w:pPr>
        <w:ind w:firstLine="0"/>
      </w:pPr>
      <w:r>
        <w:pict>
          <v:group id="_x0000_s1779" editas="canvas" style="width:425.2pt;height:215.25pt;mso-position-horizontal-relative:char;mso-position-vertical-relative:line" coordorigin="1702,9618" coordsize="8504,4305">
            <o:lock v:ext="edit" aspectratio="t"/>
            <v:shape id="_x0000_s1778" type="#_x0000_t75" style="position:absolute;left:1702;top:9618;width:8504;height:4305" o:preferrelative="f">
              <v:fill o:detectmouseclick="t"/>
              <v:path o:extrusionok="t" o:connecttype="none"/>
              <o:lock v:ext="edit" text="t"/>
            </v:shape>
            <v:shape id="_x0000_s1783" type="#_x0000_t202" style="position:absolute;left:1702;top:13391;width:8504;height:433" stroked="f">
              <v:textbox style="mso-next-textbox:#_x0000_s1783" inset="0,0,0,0">
                <w:txbxContent>
                  <w:p w:rsidR="00557C68" w:rsidRPr="00796E4E" w:rsidRDefault="00557C68" w:rsidP="003B1481">
                    <w:pPr>
                      <w:pStyle w:val="Legenda"/>
                      <w:rPr>
                        <w:noProof/>
                        <w:sz w:val="24"/>
                      </w:rPr>
                    </w:pPr>
                    <w:bookmarkStart w:id="93" w:name="_Ref269806487"/>
                    <w:bookmarkStart w:id="94" w:name="_Toc269830780"/>
                    <w:bookmarkStart w:id="95" w:name="_Toc276729294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5</w:t>
                      </w:r>
                    </w:fldSimple>
                    <w:bookmarkEnd w:id="93"/>
                    <w:r>
                      <w:t xml:space="preserve"> – (a) UGI implementada entre a última junta e a garra; (b) Unidade de Actuação.</w:t>
                    </w:r>
                    <w:bookmarkEnd w:id="94"/>
                    <w:bookmarkEnd w:id="95"/>
                  </w:p>
                </w:txbxContent>
              </v:textbox>
            </v:shape>
            <v:shape id="_x0000_s1998" type="#_x0000_t75" style="position:absolute;left:6265;top:9618;width:3941;height:3221">
              <v:imagedata r:id="rId47" o:title="Unidade de Actuação_2" croptop="5268f" cropbottom="1809f"/>
            </v:shape>
            <v:shape id="_x0000_s131615" type="#_x0000_t202" style="position:absolute;left:7655;top:12839;width:1026;height:425" stroked="f">
              <v:textbox style="mso-next-textbox:#_x0000_s131615" inset="0,0,0,0">
                <w:txbxContent>
                  <w:p w:rsidR="00557C68" w:rsidRDefault="00557C68" w:rsidP="003B1481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260200" type="#_x0000_t75" style="position:absolute;left:1702;top:9618;width:4380;height:3524">
              <v:imagedata r:id="rId48" o:title="UGI no robot" cropright="4438f"/>
            </v:shape>
            <v:shape id="_x0000_s131614" type="#_x0000_t202" style="position:absolute;left:2733;top:12839;width:1026;height:425" stroked="f">
              <v:textbox style="mso-next-textbox:#_x0000_s131614" inset="0,0,0,0">
                <w:txbxContent>
                  <w:p w:rsidR="00557C68" w:rsidRDefault="00557C68" w:rsidP="003B1481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574D" w:rsidRDefault="0015574D" w:rsidP="006A3461">
      <w:pPr>
        <w:ind w:firstLine="0"/>
      </w:pPr>
    </w:p>
    <w:p w:rsidR="00AB6AD1" w:rsidRDefault="00330FA7" w:rsidP="00330FA7">
      <w:r>
        <w:t>O PIC da UGI tem duas portas série, uma das quais comunica com o computador e a outra com a Unidade de Actuação</w:t>
      </w:r>
      <w:r w:rsidR="007D5DFF">
        <w:t xml:space="preserve"> (</w:t>
      </w:r>
      <w:r w:rsidR="003116D9">
        <w:fldChar w:fldCharType="begin"/>
      </w:r>
      <w:r>
        <w:instrText xml:space="preserve"> REF _Ref269806487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5</w:t>
      </w:r>
      <w:r w:rsidR="003116D9">
        <w:fldChar w:fldCharType="end"/>
      </w:r>
      <w:r>
        <w:t xml:space="preserve"> (b)</w:t>
      </w:r>
      <w:r w:rsidR="007D5DFF">
        <w:t>)</w:t>
      </w:r>
      <w:r>
        <w:t>. Esta</w:t>
      </w:r>
      <w:r w:rsidR="00E31796">
        <w:t xml:space="preserve"> </w:t>
      </w:r>
      <w:r>
        <w:t xml:space="preserve">unidade permite </w:t>
      </w:r>
      <w:r w:rsidR="005413BD">
        <w:t>control</w:t>
      </w:r>
      <w:r w:rsidR="00021DCC">
        <w:t>ar</w:t>
      </w:r>
      <w:r w:rsidR="005413BD">
        <w:t xml:space="preserve"> a</w:t>
      </w:r>
      <w:r w:rsidR="00E14225">
        <w:t xml:space="preserve"> </w:t>
      </w:r>
      <w:proofErr w:type="spellStart"/>
      <w:r w:rsidR="00E14225">
        <w:t>electroválvula</w:t>
      </w:r>
      <w:proofErr w:type="spellEnd"/>
      <w:r w:rsidR="007D5DFF">
        <w:t xml:space="preserve"> de actuação da garra</w:t>
      </w:r>
      <w:r w:rsidR="005413BD">
        <w:t xml:space="preserve"> e também fazer a aquisição dos dados de vários sensores de distância, caso seja necessário.   </w:t>
      </w:r>
    </w:p>
    <w:p w:rsidR="007F4332" w:rsidRDefault="003116D9" w:rsidP="00AB6AD1">
      <w:pPr>
        <w:ind w:firstLine="0"/>
      </w:pPr>
      <w:r>
        <w:pict>
          <v:group id="_x0000_s457540" editas="canvas" style="width:502.2pt;height:316.9pt;mso-position-horizontal-relative:char;mso-position-vertical-relative:line" coordorigin="1701,8884" coordsize="10044,6338">
            <o:lock v:ext="edit" aspectratio="t"/>
            <v:shape id="_x0000_s457539" type="#_x0000_t75" style="position:absolute;left:1701;top:8884;width:10044;height:6338" o:preferrelative="f">
              <v:fill o:detectmouseclick="t"/>
              <v:path o:extrusionok="t" o:connecttype="none"/>
              <o:lock v:ext="edit" text="t"/>
            </v:shape>
            <v:shape id="_x0000_s457543" type="#_x0000_t202" style="position:absolute;left:1701;top:14716;width:10044;height:506" stroked="f">
              <v:textbox style="mso-next-textbox:#_x0000_s457543" inset="0,0,0,0">
                <w:txbxContent>
                  <w:p w:rsidR="00557C68" w:rsidRPr="00CC152C" w:rsidRDefault="00557C68" w:rsidP="00AB6AD1">
                    <w:pPr>
                      <w:pStyle w:val="Legenda"/>
                    </w:pPr>
                    <w:bookmarkStart w:id="96" w:name="_Toc276729295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6</w:t>
                      </w:r>
                    </w:fldSimple>
                    <w:r>
                      <w:t xml:space="preserve"> - Comunicação da UGI com os diversos dispositivos. [4]</w:t>
                    </w:r>
                    <w:bookmarkEnd w:id="96"/>
                  </w:p>
                </w:txbxContent>
              </v:textbox>
            </v:shape>
            <v:shape id="_x0000_s546363" type="#_x0000_t75" style="position:absolute;left:1840;top:9124;width:8497;height:5450">
              <v:imagedata r:id="rId49" o:title="Diagrama da UGI"/>
            </v:shape>
            <w10:wrap type="none"/>
            <w10:anchorlock/>
          </v:group>
        </w:pict>
      </w:r>
    </w:p>
    <w:p w:rsidR="00AB6AD1" w:rsidRPr="007F4332" w:rsidRDefault="00AB6AD1" w:rsidP="00AB6AD1"/>
    <w:p w:rsidR="00E31796" w:rsidRDefault="00E31796" w:rsidP="00E31796">
      <w:r>
        <w:t>Sendo assim, os dados reco</w:t>
      </w:r>
      <w:r w:rsidR="00E14225">
        <w:t>lhidos pelo sensor de distância</w:t>
      </w:r>
      <w:r>
        <w:t xml:space="preserve"> são enviados da Unidade de Actuação para a UGI e depois posteriormente para o computador.</w:t>
      </w:r>
      <w:r w:rsidR="00EE7CAE">
        <w:t xml:space="preserve"> A comunicação entre as duas unidades e o computador é efectuada por RS232. </w:t>
      </w:r>
      <w:r>
        <w:t xml:space="preserve"> </w:t>
      </w:r>
    </w:p>
    <w:p w:rsidR="007F4332" w:rsidRDefault="00E14225" w:rsidP="007F4332">
      <w:r>
        <w:t>A UGI e a Unidade de Actuação</w:t>
      </w:r>
      <w:r w:rsidR="007F4332">
        <w:t xml:space="preserve"> funcionam segundo o princípio de </w:t>
      </w:r>
      <w:proofErr w:type="spellStart"/>
      <w:r w:rsidR="007F4332" w:rsidRPr="00E14225">
        <w:rPr>
          <w:i/>
        </w:rPr>
        <w:t>broadcast</w:t>
      </w:r>
      <w:proofErr w:type="spellEnd"/>
      <w:r w:rsidR="007F4332">
        <w:t>, em que</w:t>
      </w:r>
      <w:r w:rsidR="00C53FC0">
        <w:t>,</w:t>
      </w:r>
      <w:r w:rsidR="007F4332">
        <w:t xml:space="preserve"> a partir do momento em que </w:t>
      </w:r>
      <w:r>
        <w:t>cada</w:t>
      </w:r>
      <w:r w:rsidR="007F4332">
        <w:t xml:space="preserve"> unidade é activada, a transferência de dados é inicializada</w:t>
      </w:r>
      <w:r>
        <w:t>, sendo</w:t>
      </w:r>
      <w:r w:rsidR="007F4332">
        <w:t xml:space="preserve"> feito o envio cíclico e com uma determinada cadência.</w:t>
      </w:r>
      <w:r w:rsidR="00981EF6">
        <w:t xml:space="preserve"> </w:t>
      </w:r>
      <w:r w:rsidR="003116D9" w:rsidRPr="00C53FC0">
        <w:fldChar w:fldCharType="begin"/>
      </w:r>
      <w:r w:rsidR="00D67EB9">
        <w:instrText xml:space="preserve"> ADDIN EN.CITE &lt;EndNote&gt;&lt;Cite&gt;&lt;Author&gt;Santos&lt;/Author&gt;&lt;Year&gt;2009&lt;/Year&gt;&lt;RecNum&gt;14&lt;/RecNum&gt;&lt;record&gt;&lt;rec-number&gt;14&lt;/rec-number&gt;&lt;foreign-keys&gt;&lt;key app="EN" db-id="pe59t55rwfp25eetrsnv0rxyd0rad5sradf5"&gt;14&lt;/key&gt;&lt;/foreign-keys&gt;&lt;ref-type name="Journal Article"&gt;17&lt;/ref-type&gt;&lt;contributors&gt;&lt;authors&gt;&lt;author&gt;Santos, Eduardo Alberto.&lt;/author&gt;&lt;/authors&gt;&lt;/contributors&gt;&lt;titles&gt;&lt;title&gt;Desenvolvimento de uma garra robótica para operações de Bin-picking&lt;/title&gt;&lt;secondary-title&gt;Universidade de Aveiro&lt;/secondary-title&gt;&lt;/titles&gt;&lt;periodical&gt;&lt;full-title&gt;Universidade de Aveiro&lt;/full-title&gt;&lt;/periodical&gt;&lt;dates&gt;&lt;year&gt;2009&lt;/year&gt;&lt;/dates&gt;&lt;urls&gt;&lt;/urls&gt;&lt;/record&gt;&lt;/Cite&gt;&lt;/EndNote&gt;</w:instrText>
      </w:r>
      <w:r w:rsidR="003116D9" w:rsidRPr="00C53FC0">
        <w:fldChar w:fldCharType="separate"/>
      </w:r>
      <w:r w:rsidR="002D5A22" w:rsidRPr="00C53FC0">
        <w:rPr>
          <w:noProof/>
        </w:rPr>
        <w:t>[4]</w:t>
      </w:r>
      <w:r w:rsidR="003116D9" w:rsidRPr="00C53FC0">
        <w:fldChar w:fldCharType="end"/>
      </w:r>
    </w:p>
    <w:p w:rsidR="00BE6124" w:rsidRPr="00136E81" w:rsidRDefault="00BE6124" w:rsidP="0010090B">
      <w:pPr>
        <w:pStyle w:val="Ttulo3"/>
      </w:pPr>
      <w:bookmarkStart w:id="97" w:name="_Toc271130288"/>
      <w:bookmarkStart w:id="98" w:name="_Ref271214358"/>
      <w:bookmarkStart w:id="99" w:name="_Ref271214388"/>
      <w:bookmarkStart w:id="100" w:name="_Toc276801494"/>
      <w:bookmarkStart w:id="101" w:name="_Toc277099240"/>
      <w:r w:rsidRPr="00136E81">
        <w:t>Sensor de distância</w:t>
      </w:r>
      <w:r w:rsidRPr="008A6CED">
        <w:rPr>
          <w:i/>
        </w:rPr>
        <w:t xml:space="preserve"> </w:t>
      </w:r>
      <w:proofErr w:type="spellStart"/>
      <w:r w:rsidR="00BB319A" w:rsidRPr="008A6CED">
        <w:rPr>
          <w:i/>
        </w:rPr>
        <w:t>S</w:t>
      </w:r>
      <w:r w:rsidRPr="008A6CED">
        <w:rPr>
          <w:i/>
        </w:rPr>
        <w:t>harp</w:t>
      </w:r>
      <w:proofErr w:type="spellEnd"/>
      <w:r w:rsidRPr="00136E81">
        <w:t xml:space="preserve"> GP2D12</w:t>
      </w:r>
      <w:bookmarkEnd w:id="97"/>
      <w:bookmarkEnd w:id="98"/>
      <w:bookmarkEnd w:id="99"/>
      <w:bookmarkEnd w:id="100"/>
      <w:bookmarkEnd w:id="101"/>
    </w:p>
    <w:p w:rsidR="00E31796" w:rsidRDefault="006B1703" w:rsidP="006B1703">
      <w:r>
        <w:t xml:space="preserve">Como </w:t>
      </w:r>
      <w:r w:rsidR="002F5DB2">
        <w:t xml:space="preserve">o </w:t>
      </w:r>
      <w:r>
        <w:t>referido anteriormente</w:t>
      </w:r>
      <w:r w:rsidR="00671B3F">
        <w:t>,</w:t>
      </w:r>
      <w:r w:rsidR="008A6CED">
        <w:t xml:space="preserve"> a câmara de vídeo</w:t>
      </w:r>
      <w:r>
        <w:t xml:space="preserve"> é o principal dispositivo utilizado na percepção, no entanto, não é suficiente, porque não dá informação sobre a profundidade. Neste caso, para complementar a informação da câmara utilizou-se também um sensor de distância. </w:t>
      </w:r>
    </w:p>
    <w:p w:rsidR="001E4B7E" w:rsidRDefault="001E4B7E" w:rsidP="001E4B7E">
      <w:r>
        <w:t xml:space="preserve">O </w:t>
      </w:r>
      <w:proofErr w:type="spellStart"/>
      <w:r w:rsidRPr="008A6CED">
        <w:rPr>
          <w:i/>
        </w:rPr>
        <w:t>Sharp</w:t>
      </w:r>
      <w:proofErr w:type="spellEnd"/>
      <w:r>
        <w:t xml:space="preserve"> GP2D12 foi o sensor escolhido, (</w:t>
      </w:r>
      <w:r w:rsidR="003116D9">
        <w:fldChar w:fldCharType="begin"/>
      </w:r>
      <w:r>
        <w:instrText xml:space="preserve"> REF _Ref269813859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7</w:t>
      </w:r>
      <w:r w:rsidR="003116D9">
        <w:fldChar w:fldCharType="end"/>
      </w:r>
      <w:r>
        <w:t xml:space="preserve"> (a)). É um sensor analógico de distância, que usa infravermelhos para detectar objectos que podem estar numa distância entre 10 a 80cm. Dependendo da distância medida</w:t>
      </w:r>
      <w:r w:rsidR="00044033">
        <w:t>,</w:t>
      </w:r>
      <w:r>
        <w:t xml:space="preserve"> gera diferentes tensões, como se pode ver na </w:t>
      </w:r>
      <w:r w:rsidR="003116D9">
        <w:fldChar w:fldCharType="begin"/>
      </w:r>
      <w:r>
        <w:instrText xml:space="preserve"> REF _Ref269813859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7</w:t>
      </w:r>
      <w:r w:rsidR="003116D9">
        <w:fldChar w:fldCharType="end"/>
      </w:r>
      <w:r>
        <w:t xml:space="preserve"> (b).</w:t>
      </w:r>
    </w:p>
    <w:p w:rsidR="00C32FEC" w:rsidRDefault="00C32FEC" w:rsidP="00BE6124"/>
    <w:p w:rsidR="00E31796" w:rsidRDefault="003116D9" w:rsidP="001E4B7E">
      <w:pPr>
        <w:ind w:right="282" w:firstLine="0"/>
      </w:pPr>
      <w:r>
        <w:pict>
          <v:group id="_x0000_s1785" editas="canvas" style="width:464.95pt;height:274.3pt;mso-position-horizontal-relative:char;mso-position-vertical-relative:line" coordorigin="1397,2245" coordsize="9299,5486">
            <o:lock v:ext="edit" aspectratio="t"/>
            <v:shape id="_x0000_s1784" type="#_x0000_t75" style="position:absolute;left:1397;top:2245;width:9299;height:5486" o:preferrelative="f">
              <v:fill o:detectmouseclick="t"/>
              <v:path o:extrusionok="t" o:connecttype="none"/>
              <o:lock v:ext="edit" text="t"/>
            </v:shape>
            <v:shape id="_x0000_s1793" type="#_x0000_t202" style="position:absolute;left:1397;top:7133;width:9299;height:598" stroked="f">
              <v:textbox style="mso-next-textbox:#_x0000_s1793" inset="0,0,0,0">
                <w:txbxContent>
                  <w:p w:rsidR="00557C68" w:rsidRPr="00FC1D13" w:rsidRDefault="00557C68" w:rsidP="001E4B7E">
                    <w:pPr>
                      <w:pStyle w:val="Legenda"/>
                      <w:rPr>
                        <w:sz w:val="24"/>
                      </w:rPr>
                    </w:pPr>
                    <w:bookmarkStart w:id="102" w:name="_Ref269813859"/>
                    <w:bookmarkStart w:id="103" w:name="_Toc269830782"/>
                    <w:bookmarkStart w:id="104" w:name="_Toc276729296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7</w:t>
                      </w:r>
                    </w:fldSimple>
                    <w:bookmarkEnd w:id="102"/>
                    <w:r>
                      <w:t xml:space="preserve"> – (a) Sensor </w:t>
                    </w:r>
                    <w:proofErr w:type="spellStart"/>
                    <w:r w:rsidRPr="008A6CED">
                      <w:rPr>
                        <w:i/>
                      </w:rPr>
                      <w:t>Sharp</w:t>
                    </w:r>
                    <w:proofErr w:type="spellEnd"/>
                    <w:r>
                      <w:t xml:space="preserve"> GP2D12; (b) Gráfico da relação entre tensão e distância.</w:t>
                    </w:r>
                    <w:bookmarkEnd w:id="103"/>
                    <w:bookmarkEnd w:id="104"/>
                  </w:p>
                </w:txbxContent>
              </v:textbox>
            </v:shape>
            <v:shape id="_x0000_s1820" type="#_x0000_t75" style="position:absolute;left:4877;top:2245;width:5054;height:4407">
              <v:imagedata r:id="rId50" o:title="Tensão_VS_Distancia"/>
            </v:shape>
            <v:shape id="_x0000_s131616" type="#_x0000_t202" style="position:absolute;left:2195;top:6558;width:1026;height:425" stroked="f">
              <v:textbox style="mso-next-textbox:#_x0000_s131616" inset="0,0,0,0">
                <w:txbxContent>
                  <w:p w:rsidR="00557C68" w:rsidRDefault="00557C68" w:rsidP="009B7B31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617" type="#_x0000_t202" style="position:absolute;left:7140;top:6637;width:1026;height:425" stroked="f">
              <v:textbox style="mso-next-textbox:#_x0000_s131617" inset="0,0,0,0">
                <w:txbxContent>
                  <w:p w:rsidR="00557C68" w:rsidRDefault="00557C68" w:rsidP="009B7B31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260201" type="#_x0000_t75" style="position:absolute;left:1436;top:3748;width:2690;height:1665">
              <v:imagedata r:id="rId51" o:title="Sensor" croptop="17841f" cropbottom="25077f" cropleft="20107f" cropright="18010f"/>
            </v:shape>
            <w10:wrap type="none"/>
            <w10:anchorlock/>
          </v:group>
        </w:pict>
      </w:r>
    </w:p>
    <w:p w:rsidR="00E31796" w:rsidRDefault="00E31796" w:rsidP="00E31796">
      <w:pPr>
        <w:ind w:right="282" w:hanging="426"/>
      </w:pPr>
    </w:p>
    <w:p w:rsidR="00E31796" w:rsidRDefault="00E31796" w:rsidP="00E31796">
      <w:r>
        <w:t xml:space="preserve">A entrada analógica, AN1, do PIC18F2580 está ligada ao pino </w:t>
      </w:r>
      <w:r w:rsidR="00466C05">
        <w:t>com o sinal de distância</w:t>
      </w:r>
      <w:r>
        <w:t>. Durante a aquisição</w:t>
      </w:r>
      <w:r w:rsidR="00926A2E">
        <w:t>,</w:t>
      </w:r>
      <w:r>
        <w:t xml:space="preserve"> o valor é convertido de analógico para digital, sendo esta informação enviada</w:t>
      </w:r>
      <w:r w:rsidR="00926A2E">
        <w:t>,</w:t>
      </w:r>
      <w:r>
        <w:t xml:space="preserve"> posteriormente</w:t>
      </w:r>
      <w:r w:rsidR="00926A2E">
        <w:t>,</w:t>
      </w:r>
      <w:r>
        <w:t xml:space="preserve"> para o computador. </w:t>
      </w:r>
    </w:p>
    <w:p w:rsidR="00E31796" w:rsidRDefault="00E31796" w:rsidP="00E31796">
      <w:r>
        <w:lastRenderedPageBreak/>
        <w:t>O dispositivo apresenta grande imunidade à luminosidade, à temperatura, à cor do objecto e</w:t>
      </w:r>
      <w:r w:rsidR="00B72CA9">
        <w:t>,</w:t>
      </w:r>
      <w:r>
        <w:t xml:space="preserve"> além disso</w:t>
      </w:r>
      <w:r w:rsidR="00B72CA9">
        <w:t>,</w:t>
      </w:r>
      <w:r>
        <w:t xml:space="preserve"> </w:t>
      </w:r>
      <w:r w:rsidR="00466C05">
        <w:t xml:space="preserve">tem </w:t>
      </w:r>
      <w:r>
        <w:t>baixo custo</w:t>
      </w:r>
      <w:r w:rsidR="00466C05">
        <w:t xml:space="preserve"> comercial</w:t>
      </w:r>
      <w:r>
        <w:t>.</w:t>
      </w:r>
    </w:p>
    <w:p w:rsidR="00410694" w:rsidRPr="007F7DD5" w:rsidRDefault="003412CB" w:rsidP="00C2343B">
      <w:r>
        <w:t>Este</w:t>
      </w:r>
      <w:r w:rsidR="00067342" w:rsidRPr="007F7DD5">
        <w:t xml:space="preserve"> sensor </w:t>
      </w:r>
      <w:r>
        <w:t>será usado para fazer</w:t>
      </w:r>
      <w:r w:rsidR="00067342" w:rsidRPr="007F7DD5">
        <w:t xml:space="preserve"> um varrimento</w:t>
      </w:r>
      <w:r w:rsidR="00F258FD">
        <w:t>, em que</w:t>
      </w:r>
      <w:r w:rsidR="00067342" w:rsidRPr="007F7DD5">
        <w:t xml:space="preserve"> são extraídos os </w:t>
      </w:r>
      <w:r w:rsidR="00AC1EC4">
        <w:t>valores de distância</w:t>
      </w:r>
      <w:r w:rsidR="00067342" w:rsidRPr="007F7DD5">
        <w:t xml:space="preserve">, permitindo obter um perfil. Esse perfil irá ser posteriormente analisado, tentando obter informação acerca da validade do objecto e </w:t>
      </w:r>
      <w:r w:rsidR="00410694" w:rsidRPr="007F7DD5">
        <w:t>da sua coordenada Z</w:t>
      </w:r>
      <w:r w:rsidR="00067342" w:rsidRPr="007F7DD5">
        <w:t xml:space="preserve">. </w:t>
      </w:r>
    </w:p>
    <w:p w:rsidR="00D56431" w:rsidRDefault="00C2343B" w:rsidP="003412CB">
      <w:r>
        <w:t>O sensor pode recolher até 25 medidas por segundo, pois o seu tempo de aquisição é cerca de 38.3ms</w:t>
      </w:r>
      <w:r w:rsidR="00067342">
        <w:t>. Com esta cadência</w:t>
      </w:r>
      <w:r w:rsidR="003412CB">
        <w:t>,</w:t>
      </w:r>
      <w:r w:rsidR="00067342">
        <w:t xml:space="preserve"> há que optimizar a velocidade do varri</w:t>
      </w:r>
      <w:r w:rsidR="00410694">
        <w:t xml:space="preserve">mento para que o processo não seja muito lento, mas que, por outro lado, sejam retiradas medidas suficientes para se poder tirar conclusões. Utilizando uma velocidade </w:t>
      </w:r>
      <w:r w:rsidR="003412CB">
        <w:t xml:space="preserve">de avanço </w:t>
      </w:r>
      <w:r w:rsidR="00410694">
        <w:t>de 25mm/s consegue-se retirar uma medida por milímetro, que é um valor aceitável para obter um perfil do espaço de trabalho.</w:t>
      </w:r>
      <w:r w:rsidR="00067342">
        <w:t xml:space="preserve">    </w:t>
      </w:r>
      <w:r>
        <w:t xml:space="preserve"> </w:t>
      </w:r>
      <w:r w:rsidR="00F32DB2">
        <w:t xml:space="preserve">   </w:t>
      </w:r>
    </w:p>
    <w:p w:rsidR="00BE6124" w:rsidRDefault="00BE6124" w:rsidP="0010090B">
      <w:pPr>
        <w:pStyle w:val="Ttulo4"/>
      </w:pPr>
      <w:bookmarkStart w:id="105" w:name="_Toc276801495"/>
      <w:bookmarkStart w:id="106" w:name="_Toc277099241"/>
      <w:r w:rsidRPr="00D64D12">
        <w:t>I</w:t>
      </w:r>
      <w:r w:rsidR="009330BA">
        <w:t xml:space="preserve">mplementação de um filtro </w:t>
      </w:r>
      <w:proofErr w:type="spellStart"/>
      <w:r w:rsidR="009330BA">
        <w:t>passa-</w:t>
      </w:r>
      <w:r w:rsidRPr="00D64D12">
        <w:t>baixo</w:t>
      </w:r>
      <w:bookmarkEnd w:id="105"/>
      <w:bookmarkEnd w:id="106"/>
      <w:proofErr w:type="spellEnd"/>
      <w:r w:rsidR="00D64D12">
        <w:t xml:space="preserve"> </w:t>
      </w:r>
    </w:p>
    <w:p w:rsidR="00186B9E" w:rsidRPr="00853EC1" w:rsidRDefault="004763E4" w:rsidP="00853EC1">
      <w:pPr>
        <w:rPr>
          <w:rFonts w:eastAsiaTheme="minorEastAsia"/>
          <w:sz w:val="32"/>
        </w:rPr>
      </w:pPr>
      <w:r>
        <w:t>Ao f</w:t>
      </w:r>
      <w:r w:rsidR="003A32A3">
        <w:t>aze</w:t>
      </w:r>
      <w:r>
        <w:t>r</w:t>
      </w:r>
      <w:r w:rsidR="00B54586">
        <w:t xml:space="preserve"> </w:t>
      </w:r>
      <w:r w:rsidR="003A32A3">
        <w:t xml:space="preserve">uma análise </w:t>
      </w:r>
      <w:r>
        <w:t xml:space="preserve">preliminar </w:t>
      </w:r>
      <w:r w:rsidR="003A32A3">
        <w:t xml:space="preserve">dos </w:t>
      </w:r>
      <w:r w:rsidR="00B54586">
        <w:t>dados do sensor</w:t>
      </w:r>
      <w:r w:rsidR="003A32A3">
        <w:t>,</w:t>
      </w:r>
      <w:r w:rsidR="00B54586">
        <w:t xml:space="preserve"> </w:t>
      </w:r>
      <w:r w:rsidR="003A32A3">
        <w:t xml:space="preserve">verificou-se que era possível reconhecer um perfil, mas </w:t>
      </w:r>
      <w:r>
        <w:t xml:space="preserve">que </w:t>
      </w:r>
      <w:r w:rsidR="003A32A3">
        <w:t>apresentava bastante ruído</w:t>
      </w:r>
      <w:r w:rsidR="003C5AE7">
        <w:t xml:space="preserve"> (</w:t>
      </w:r>
      <w:r w:rsidR="003116D9">
        <w:fldChar w:fldCharType="begin"/>
      </w:r>
      <w:r w:rsidR="003A32A3">
        <w:instrText xml:space="preserve"> REF _Ref271116624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10</w:t>
      </w:r>
      <w:r w:rsidR="003116D9">
        <w:fldChar w:fldCharType="end"/>
      </w:r>
      <w:r w:rsidR="003A32A3">
        <w:t xml:space="preserve"> (a)</w:t>
      </w:r>
      <w:r w:rsidR="003C5AE7">
        <w:t>)</w:t>
      </w:r>
      <w:r>
        <w:t xml:space="preserve"> e</w:t>
      </w:r>
      <w:r w:rsidR="0095697F">
        <w:t xml:space="preserve"> que dificultava a sua análise</w:t>
      </w:r>
      <w:r w:rsidR="003A32A3">
        <w:t>.</w:t>
      </w:r>
      <w:r w:rsidR="00B54586">
        <w:t xml:space="preserve"> </w:t>
      </w:r>
      <w:r w:rsidR="003A32A3">
        <w:t>Esse facto levou</w:t>
      </w:r>
      <w:r w:rsidR="00B54586">
        <w:t xml:space="preserve"> </w:t>
      </w:r>
      <w:r w:rsidR="0008287E">
        <w:t>à</w:t>
      </w:r>
      <w:r w:rsidR="00B54586">
        <w:t xml:space="preserve"> implementa</w:t>
      </w:r>
      <w:r w:rsidR="0008287E">
        <w:t>ção</w:t>
      </w:r>
      <w:r w:rsidR="00B54586">
        <w:t xml:space="preserve"> um filtro passa baixo</w:t>
      </w:r>
      <w:r w:rsidR="003A32A3">
        <w:t>.</w:t>
      </w:r>
      <w:r w:rsidR="00E1652A">
        <w:rPr>
          <w:rFonts w:eastAsiaTheme="minorEastAsia"/>
          <w:sz w:val="28"/>
        </w:rPr>
        <w:tab/>
      </w:r>
    </w:p>
    <w:p w:rsidR="009054A4" w:rsidRDefault="003116D9" w:rsidP="00186B9E">
      <w:pPr>
        <w:rPr>
          <w:rFonts w:eastAsiaTheme="minorEastAsia"/>
        </w:rPr>
      </w:pPr>
      <w:r w:rsidRPr="003116D9">
        <w:rPr>
          <w:noProof/>
          <w:lang w:eastAsia="pt-PT"/>
        </w:rPr>
        <w:pict>
          <v:group id="_x0000_s1800" editas="canvas" style="position:absolute;left:0;text-align:left;margin-left:.05pt;margin-top:24.15pt;width:425.2pt;height:182.7pt;z-index:251643904" coordorigin="1702,9754" coordsize="8504,3654" o:allowoverlap="f">
            <o:lock v:ext="edit" aspectratio="t"/>
            <v:shape id="_x0000_s1799" type="#_x0000_t75" style="position:absolute;left:1702;top:9754;width:8504;height:3654" o:preferrelative="f">
              <v:fill o:detectmouseclick="t"/>
              <v:path o:extrusionok="t" o:connecttype="none"/>
              <o:lock v:ext="edit" text="t"/>
            </v:shape>
            <v:shape id="_x0000_s1804" type="#_x0000_t202" style="position:absolute;left:1702;top:12961;width:8504;height:372" stroked="f">
              <v:textbox style="mso-next-textbox:#_x0000_s1804" inset="0,0,0,0">
                <w:txbxContent>
                  <w:p w:rsidR="00557C68" w:rsidRPr="008204FE" w:rsidRDefault="00557C68" w:rsidP="00C554D0">
                    <w:pPr>
                      <w:pStyle w:val="Legenda"/>
                      <w:rPr>
                        <w:noProof/>
                        <w:sz w:val="24"/>
                      </w:rPr>
                    </w:pPr>
                    <w:bookmarkStart w:id="107" w:name="_Ref269824024"/>
                    <w:bookmarkStart w:id="108" w:name="_Toc269830784"/>
                    <w:bookmarkStart w:id="109" w:name="_Toc276729297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8</w:t>
                      </w:r>
                    </w:fldSimple>
                    <w:bookmarkEnd w:id="107"/>
                    <w:r>
                      <w:t xml:space="preserve"> –</w:t>
                    </w:r>
                    <w:bookmarkEnd w:id="108"/>
                    <w:r>
                      <w:t xml:space="preserve"> Implementação do filtro </w:t>
                    </w:r>
                    <w:proofErr w:type="spellStart"/>
                    <w:r>
                      <w:t>passa-baixo</w:t>
                    </w:r>
                    <w:proofErr w:type="spellEnd"/>
                    <w:r>
                      <w:t xml:space="preserve"> na Unidade de Actuação</w:t>
                    </w:r>
                    <w:bookmarkEnd w:id="109"/>
                  </w:p>
                </w:txbxContent>
              </v:textbox>
            </v:shape>
            <v:shape id="_x0000_s260202" type="#_x0000_t75" style="position:absolute;left:4382;top:9754;width:3647;height:3183">
              <v:imagedata r:id="rId52" o:title="Implementacao do filtro" croptop="2456f" cropbottom="2491f" cropleft="5565f" cropright="7864f"/>
            </v:shape>
            <w10:wrap type="topAndBottom"/>
          </v:group>
        </w:pict>
      </w:r>
    </w:p>
    <w:p w:rsidR="009054A4" w:rsidRPr="00186B9E" w:rsidRDefault="009054A4" w:rsidP="00186B9E">
      <w:pPr>
        <w:rPr>
          <w:rFonts w:eastAsiaTheme="minorEastAsia"/>
        </w:rPr>
      </w:pPr>
    </w:p>
    <w:p w:rsidR="00B54586" w:rsidRPr="003A32A3" w:rsidRDefault="00631483" w:rsidP="00631483">
      <w:r>
        <w:t xml:space="preserve">A frequência de aquisição deve ser duas vezes maior que a largura espectral de um sinal e, por isso, dado que a frequência de aquisição é 25Hz, escolheu-se uma frequência de corte de 12Hz. </w:t>
      </w:r>
    </w:p>
    <w:p w:rsidR="00186B9E" w:rsidRDefault="00186B9E" w:rsidP="008B2D65">
      <w:pPr>
        <w:pStyle w:val="MTDisplayEquation"/>
        <w:ind w:firstLine="0"/>
      </w:pPr>
      <w:r>
        <w:tab/>
      </w:r>
      <w:r w:rsidRPr="00464AFF">
        <w:rPr>
          <w:position w:val="-24"/>
        </w:rPr>
        <w:object w:dxaOrig="1160" w:dyaOrig="620">
          <v:shape id="_x0000_i1039" type="#_x0000_t75" style="width:57.75pt;height:30pt" o:ole="">
            <v:imagedata r:id="rId53" o:title=""/>
          </v:shape>
          <o:OLEObject Type="Embed" ProgID="Equation.DSMT4" ShapeID="_x0000_i1039" DrawAspect="Content" ObjectID="_1351439008" r:id="rId54"/>
        </w:object>
      </w:r>
      <w:r>
        <w:tab/>
      </w:r>
      <w:r w:rsidR="008B2D65">
        <w:t xml:space="preserve"> </w:t>
      </w:r>
      <w:r w:rsidR="003116D9">
        <w:fldChar w:fldCharType="begin"/>
      </w:r>
      <w:r w:rsidR="008B2D65">
        <w:instrText xml:space="preserve"> MACROBUTTON MTPlaceRef \* MERGEFORMAT </w:instrText>
      </w:r>
      <w:r w:rsidR="003116D9">
        <w:fldChar w:fldCharType="begin"/>
      </w:r>
      <w:r w:rsidR="008B2D65">
        <w:instrText xml:space="preserve"> SEQ MTEqn \h \* MERGEFORMAT </w:instrText>
      </w:r>
      <w:r w:rsidR="003116D9">
        <w:fldChar w:fldCharType="end"/>
      </w:r>
      <w:bookmarkStart w:id="110" w:name="ZEqnNum690498"/>
      <w:r w:rsidR="008B2D65">
        <w:instrText>(</w:instrText>
      </w:r>
      <w:fldSimple w:instr=" SEQ MTChap \c \* Arabic \* MERGEFORMAT ">
        <w:r w:rsidR="00906B95">
          <w:rPr>
            <w:noProof/>
          </w:rPr>
          <w:instrText>2</w:instrText>
        </w:r>
      </w:fldSimple>
      <w:r w:rsidR="008B2D65">
        <w:instrText>.</w:instrText>
      </w:r>
      <w:fldSimple w:instr=" SEQ MTEqn \c \* Arabic \* MERGEFORMAT ">
        <w:r w:rsidR="00906B95">
          <w:rPr>
            <w:noProof/>
          </w:rPr>
          <w:instrText>1</w:instrText>
        </w:r>
      </w:fldSimple>
      <w:r w:rsidR="008B2D65">
        <w:instrText>)</w:instrText>
      </w:r>
      <w:bookmarkEnd w:id="110"/>
      <w:r w:rsidR="003116D9">
        <w:fldChar w:fldCharType="end"/>
      </w:r>
    </w:p>
    <w:p w:rsidR="00186B9E" w:rsidRDefault="00186B9E" w:rsidP="00DF785C">
      <w:pPr>
        <w:rPr>
          <w:rFonts w:eastAsiaTheme="minorEastAsia"/>
        </w:rPr>
      </w:pPr>
    </w:p>
    <w:p w:rsidR="00C0250C" w:rsidRDefault="00E4733D" w:rsidP="00082EC8">
      <w:pPr>
        <w:rPr>
          <w:rFonts w:eastAsiaTheme="minorEastAsia"/>
        </w:rPr>
      </w:pPr>
      <w:r w:rsidRPr="00F73AB2">
        <w:t>Os valores da resistência e do condensador foram obtidos</w:t>
      </w:r>
      <w:r w:rsidR="00E61754">
        <w:t>,</w:t>
      </w:r>
      <w:r w:rsidRPr="00F73AB2">
        <w:t xml:space="preserve"> tendo em conta a expressão</w:t>
      </w:r>
      <w:r w:rsidR="00837AB2" w:rsidRPr="00F73AB2">
        <w:rPr>
          <w:rFonts w:eastAsiaTheme="minorEastAsia"/>
        </w:rPr>
        <w:t xml:space="preserve"> </w:t>
      </w:r>
      <w:r w:rsidR="003116D9" w:rsidRPr="00F73AB2">
        <w:rPr>
          <w:rFonts w:eastAsiaTheme="minorEastAsia"/>
        </w:rPr>
        <w:fldChar w:fldCharType="begin"/>
      </w:r>
      <w:r w:rsidR="00837AB2" w:rsidRPr="00F73AB2">
        <w:rPr>
          <w:rFonts w:eastAsiaTheme="minorEastAsia"/>
        </w:rPr>
        <w:instrText xml:space="preserve"> GOTOBUTTON ZEqnNum690498  \* MERGEFORMAT </w:instrText>
      </w:r>
      <w:r w:rsidR="003116D9" w:rsidRPr="00F73AB2">
        <w:rPr>
          <w:rFonts w:eastAsiaTheme="minorEastAsia"/>
        </w:rPr>
        <w:fldChar w:fldCharType="begin"/>
      </w:r>
      <w:r w:rsidR="00837AB2" w:rsidRPr="00F73AB2">
        <w:rPr>
          <w:rFonts w:eastAsiaTheme="minorEastAsia"/>
        </w:rPr>
        <w:instrText xml:space="preserve"> REF ZEqnNum690498 \* Charformat \! \* MERGEFORMAT </w:instrText>
      </w:r>
      <w:r w:rsidR="003116D9" w:rsidRPr="00F73AB2">
        <w:rPr>
          <w:rFonts w:eastAsiaTheme="minorEastAsia"/>
        </w:rPr>
        <w:fldChar w:fldCharType="separate"/>
      </w:r>
      <w:r w:rsidR="00906B95" w:rsidRPr="00906B95">
        <w:rPr>
          <w:rFonts w:eastAsiaTheme="minorEastAsia"/>
        </w:rPr>
        <w:instrText>(2.1)</w:instrText>
      </w:r>
      <w:r w:rsidR="003116D9" w:rsidRPr="00F73AB2">
        <w:rPr>
          <w:rFonts w:eastAsiaTheme="minorEastAsia"/>
        </w:rPr>
        <w:fldChar w:fldCharType="end"/>
      </w:r>
      <w:r w:rsidR="003116D9" w:rsidRPr="00F73AB2">
        <w:rPr>
          <w:rFonts w:eastAsiaTheme="minorEastAsia"/>
        </w:rPr>
        <w:fldChar w:fldCharType="end"/>
      </w:r>
      <w:r w:rsidR="00B54586" w:rsidRPr="00F73AB2">
        <w:rPr>
          <w:rFonts w:eastAsiaTheme="minorEastAsia"/>
        </w:rPr>
        <w:t>.</w:t>
      </w:r>
      <w:r w:rsidR="00037C46" w:rsidRPr="00F73AB2">
        <w:rPr>
          <w:rFonts w:eastAsiaTheme="minorEastAsia"/>
        </w:rPr>
        <w:t xml:space="preserve"> </w:t>
      </w:r>
      <w:r w:rsidR="00037C46">
        <w:rPr>
          <w:rFonts w:eastAsiaTheme="minorEastAsia"/>
        </w:rPr>
        <w:t xml:space="preserve">A alteração </w:t>
      </w:r>
      <w:r w:rsidR="003C5AE7">
        <w:rPr>
          <w:rFonts w:eastAsiaTheme="minorEastAsia"/>
        </w:rPr>
        <w:t xml:space="preserve">foi </w:t>
      </w:r>
      <w:r w:rsidR="00037C46">
        <w:rPr>
          <w:rFonts w:eastAsiaTheme="minorEastAsia"/>
        </w:rPr>
        <w:t xml:space="preserve">efectuada na parte de </w:t>
      </w:r>
      <w:r w:rsidR="00C554D0">
        <w:rPr>
          <w:rFonts w:eastAsiaTheme="minorEastAsia"/>
        </w:rPr>
        <w:t>baixo</w:t>
      </w:r>
      <w:r w:rsidR="00037C46">
        <w:rPr>
          <w:rFonts w:eastAsiaTheme="minorEastAsia"/>
        </w:rPr>
        <w:t xml:space="preserve"> da placa de circuito impresso da Unidade de Actuação, pois na parte </w:t>
      </w:r>
      <w:r w:rsidR="00C554D0">
        <w:rPr>
          <w:rFonts w:eastAsiaTheme="minorEastAsia"/>
        </w:rPr>
        <w:t>superior</w:t>
      </w:r>
      <w:r w:rsidR="00E61754">
        <w:rPr>
          <w:rFonts w:eastAsiaTheme="minorEastAsia"/>
        </w:rPr>
        <w:t>,</w:t>
      </w:r>
      <w:r w:rsidR="00037C46">
        <w:rPr>
          <w:rFonts w:eastAsiaTheme="minorEastAsia"/>
        </w:rPr>
        <w:t xml:space="preserve"> </w:t>
      </w:r>
      <w:r w:rsidR="00C554D0">
        <w:rPr>
          <w:rFonts w:eastAsiaTheme="minorEastAsia"/>
        </w:rPr>
        <w:t xml:space="preserve">não havia muito </w:t>
      </w:r>
      <w:r w:rsidR="00037C46">
        <w:rPr>
          <w:rFonts w:eastAsiaTheme="minorEastAsia"/>
        </w:rPr>
        <w:t>espaço</w:t>
      </w:r>
      <w:r w:rsidR="00C554D0">
        <w:rPr>
          <w:rFonts w:eastAsiaTheme="minorEastAsia"/>
        </w:rPr>
        <w:t xml:space="preserve"> de intervenção</w:t>
      </w:r>
      <w:r w:rsidR="002F0626">
        <w:rPr>
          <w:rFonts w:eastAsiaTheme="minorEastAsia"/>
        </w:rPr>
        <w:t xml:space="preserve"> </w:t>
      </w:r>
      <w:r w:rsidR="00631483">
        <w:rPr>
          <w:rFonts w:eastAsiaTheme="minorEastAsia"/>
        </w:rPr>
        <w:t>(</w:t>
      </w:r>
      <w:r w:rsidR="003116D9">
        <w:rPr>
          <w:rFonts w:eastAsiaTheme="minorEastAsia"/>
        </w:rPr>
        <w:fldChar w:fldCharType="begin"/>
      </w:r>
      <w:r w:rsidR="00037C46">
        <w:rPr>
          <w:rFonts w:eastAsiaTheme="minorEastAsia"/>
        </w:rPr>
        <w:instrText xml:space="preserve"> REF _Ref269824024 \h </w:instrText>
      </w:r>
      <w:r w:rsidR="003116D9">
        <w:rPr>
          <w:rFonts w:eastAsiaTheme="minorEastAsia"/>
        </w:rPr>
      </w:r>
      <w:r w:rsidR="003116D9">
        <w:rPr>
          <w:rFonts w:eastAsiaTheme="minorEastAsia"/>
        </w:rPr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8</w:t>
      </w:r>
      <w:r w:rsidR="003116D9">
        <w:rPr>
          <w:rFonts w:eastAsiaTheme="minorEastAsia"/>
        </w:rPr>
        <w:fldChar w:fldCharType="end"/>
      </w:r>
      <w:r w:rsidR="00037C46">
        <w:rPr>
          <w:rFonts w:eastAsiaTheme="minorEastAsia"/>
        </w:rPr>
        <w:t xml:space="preserve"> </w:t>
      </w:r>
      <w:r w:rsidR="009A569C">
        <w:rPr>
          <w:rFonts w:eastAsiaTheme="minorEastAsia"/>
        </w:rPr>
        <w:t>(b)</w:t>
      </w:r>
      <w:r w:rsidR="00631483">
        <w:rPr>
          <w:rFonts w:eastAsiaTheme="minorEastAsia"/>
        </w:rPr>
        <w:t>)</w:t>
      </w:r>
      <w:r w:rsidR="00037C46">
        <w:rPr>
          <w:rFonts w:eastAsiaTheme="minorEastAsia"/>
        </w:rPr>
        <w:t>.</w:t>
      </w:r>
    </w:p>
    <w:p w:rsidR="00AE24F5" w:rsidRDefault="00AE24F5" w:rsidP="00082EC8">
      <w:pPr>
        <w:rPr>
          <w:rFonts w:eastAsiaTheme="minorEastAsia"/>
        </w:rPr>
      </w:pPr>
    </w:p>
    <w:p w:rsidR="00ED75A7" w:rsidRPr="00446A4A" w:rsidRDefault="003116D9" w:rsidP="00446A4A">
      <w:pPr>
        <w:ind w:firstLine="0"/>
      </w:pPr>
      <w:r w:rsidRPr="003116D9">
        <w:rPr>
          <w:rFonts w:eastAsiaTheme="minorEastAsia"/>
          <w:noProof/>
          <w:lang w:eastAsia="pt-PT"/>
        </w:rPr>
        <w:pict>
          <v:shape id="_x0000_s131508" type="#_x0000_t75" style="position:absolute;left:0;text-align:left;margin-left:222.4pt;margin-top:218.35pt;width:211.85pt;height:175.7pt;z-index:251658240">
            <v:imagedata r:id="rId55" o:title="Com Filtro passa baixo 3" croptop="2758f" cropleft="3190f" cropright="4768f"/>
          </v:shape>
        </w:pict>
      </w:r>
      <w:r w:rsidRPr="003116D9">
        <w:rPr>
          <w:rFonts w:eastAsiaTheme="minorEastAsia"/>
        </w:rPr>
      </w:r>
      <w:r w:rsidRPr="003116D9">
        <w:rPr>
          <w:rFonts w:eastAsiaTheme="minorEastAsia"/>
        </w:rPr>
        <w:pict>
          <v:group id="_x0000_s261093" editas="canvas" style="width:425.2pt;height:212.65pt;mso-position-horizontal-relative:char;mso-position-vertical-relative:line" coordorigin="1702,3064" coordsize="8504,4253">
            <o:lock v:ext="edit" aspectratio="t"/>
            <v:shape id="_x0000_s261092" type="#_x0000_t75" style="position:absolute;left:1702;top:3064;width:8504;height:4253" o:preferrelative="f">
              <v:fill o:detectmouseclick="t"/>
              <v:path o:extrusionok="t" o:connecttype="none"/>
              <o:lock v:ext="edit" text="t"/>
            </v:shape>
            <v:shape id="_x0000_s261096" type="#_x0000_t202" style="position:absolute;left:1702;top:6645;width:8504;height:401" stroked="f">
              <v:textbox style="mso-next-textbox:#_x0000_s261096" inset="0,0,0,0">
                <w:txbxContent>
                  <w:p w:rsidR="00557C68" w:rsidRPr="004F5D39" w:rsidRDefault="00557C68" w:rsidP="00D512DE">
                    <w:pPr>
                      <w:pStyle w:val="Legenda"/>
                    </w:pPr>
                    <w:bookmarkStart w:id="111" w:name="_Ref272938910"/>
                    <w:bookmarkStart w:id="112" w:name="_Toc276729298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9</w:t>
                      </w:r>
                    </w:fldSimple>
                    <w:bookmarkEnd w:id="111"/>
                    <w:r>
                      <w:t xml:space="preserve"> - Varrimento com o sensor para determinar a coordenada Z.</w:t>
                    </w:r>
                    <w:bookmarkEnd w:id="112"/>
                  </w:p>
                </w:txbxContent>
              </v:textbox>
            </v:shape>
            <v:shape id="_x0000_s360995" type="#_x0000_t75" style="position:absolute;left:3676;top:3064;width:4548;height:3550">
              <v:imagedata r:id="rId56" o:title="Ambiente de trabalho" croptop="1826f" cropleft="2233f" cropright="2055f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545977" type="#_x0000_t32" style="position:absolute;left:6050;top:5567;width:510;height:340;rotation:-180;flip:x y" o:connectortype="straight" strokecolor="#e36c0a [2409]">
              <v:stroke endarrow="block"/>
            </v:shape>
            <w10:wrap type="none"/>
            <w10:anchorlock/>
          </v:group>
        </w:pict>
      </w:r>
    </w:p>
    <w:p w:rsidR="00483903" w:rsidRPr="00853EC1" w:rsidRDefault="003116D9" w:rsidP="00B07C84">
      <w:pPr>
        <w:ind w:firstLine="0"/>
        <w:rPr>
          <w:rFonts w:eastAsiaTheme="minorEastAsia"/>
        </w:rPr>
      </w:pPr>
      <w:r>
        <w:rPr>
          <w:rFonts w:eastAsiaTheme="minorEastAsia"/>
        </w:rPr>
      </w:r>
      <w:r>
        <w:rPr>
          <w:rFonts w:eastAsiaTheme="minorEastAsia"/>
        </w:rPr>
        <w:pict>
          <v:group id="_x0000_s131458" editas="canvas" style="width:434.25pt;height:223.85pt;mso-position-horizontal-relative:char;mso-position-vertical-relative:line" coordorigin="1703,4666" coordsize="8685,4477">
            <o:lock v:ext="edit" aspectratio="t"/>
            <v:shape id="_x0000_s131457" type="#_x0000_t75" style="position:absolute;left:1703;top:4666;width:8685;height:4477" o:preferrelative="f">
              <v:fill o:detectmouseclick="t"/>
              <v:path o:extrusionok="t" o:connecttype="none"/>
              <o:lock v:ext="edit" text="t"/>
            </v:shape>
            <v:shape id="_x0000_s131507" type="#_x0000_t75" style="position:absolute;left:1703;top:4711;width:4283;height:3343">
              <v:imagedata r:id="rId57" o:title="Sem Filtros 2" croptop="3722f" cropbottom="1882f" cropleft="2912f" cropright="4526f"/>
            </v:shape>
            <v:shape id="_x0000_s131722" type="#_x0000_t202" style="position:absolute;left:1703;top:8469;width:8685;height:528" stroked="f">
              <v:textbox style="mso-next-textbox:#_x0000_s131722" inset="0,0,0,0">
                <w:txbxContent>
                  <w:p w:rsidR="00557C68" w:rsidRPr="003F5724" w:rsidRDefault="00557C68" w:rsidP="00853EC1">
                    <w:pPr>
                      <w:pStyle w:val="Legenda"/>
                      <w:rPr>
                        <w:sz w:val="24"/>
                      </w:rPr>
                    </w:pPr>
                    <w:bookmarkStart w:id="113" w:name="_Ref271116624"/>
                    <w:bookmarkStart w:id="114" w:name="_Toc276729299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10</w:t>
                      </w:r>
                    </w:fldSimple>
                    <w:bookmarkEnd w:id="113"/>
                    <w:r>
                      <w:t xml:space="preserve"> – (a) Dados do sensor sem nenhum tipo de filtragem; (b) Dados recolhidos após a aplicação de um filtro </w:t>
                    </w:r>
                    <w:proofErr w:type="spellStart"/>
                    <w:r>
                      <w:t>passa-baixo</w:t>
                    </w:r>
                    <w:proofErr w:type="spellEnd"/>
                    <w:r>
                      <w:t>.</w:t>
                    </w:r>
                    <w:bookmarkEnd w:id="114"/>
                  </w:p>
                </w:txbxContent>
              </v:textbox>
            </v:shape>
            <v:shape id="_x0000_s131723" type="#_x0000_t202" style="position:absolute;left:3198;top:8120;width:1026;height:425" stroked="f">
              <v:textbox style="mso-next-textbox:#_x0000_s131723" inset="0,0,0,0">
                <w:txbxContent>
                  <w:p w:rsidR="00557C68" w:rsidRDefault="00557C68" w:rsidP="00853EC1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724" type="#_x0000_t202" style="position:absolute;left:7684;top:8107;width:1026;height:425" stroked="f">
              <v:textbox style="mso-next-textbox:#_x0000_s131724" inset="0,0,0,0">
                <w:txbxContent>
                  <w:p w:rsidR="00557C68" w:rsidRDefault="00557C68" w:rsidP="00853EC1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83903" w:rsidRDefault="00483903" w:rsidP="00446A4A">
      <w:pPr>
        <w:ind w:firstLine="0"/>
        <w:rPr>
          <w:rFonts w:eastAsiaTheme="minorEastAsia"/>
        </w:rPr>
      </w:pPr>
    </w:p>
    <w:p w:rsidR="00803037" w:rsidRDefault="00FA406C" w:rsidP="00803037">
      <w:pPr>
        <w:rPr>
          <w:rFonts w:eastAsiaTheme="minorEastAsia"/>
        </w:rPr>
      </w:pPr>
      <w:r>
        <w:rPr>
          <w:rFonts w:eastAsiaTheme="minorEastAsia"/>
        </w:rPr>
        <w:t xml:space="preserve">A </w:t>
      </w:r>
      <w:r w:rsidR="003116D9">
        <w:rPr>
          <w:rFonts w:eastAsiaTheme="minorEastAsia"/>
        </w:rPr>
        <w:fldChar w:fldCharType="begin"/>
      </w:r>
      <w:r>
        <w:rPr>
          <w:rFonts w:eastAsiaTheme="minorEastAsia"/>
        </w:rPr>
        <w:instrText xml:space="preserve"> REF _Ref272938910 \h </w:instrText>
      </w:r>
      <w:r w:rsidR="003116D9">
        <w:rPr>
          <w:rFonts w:eastAsiaTheme="minorEastAsia"/>
        </w:rPr>
      </w:r>
      <w:r w:rsidR="003116D9">
        <w:rPr>
          <w:rFonts w:eastAsiaTheme="minorEastAsia"/>
        </w:rPr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9</w:t>
      </w:r>
      <w:r w:rsidR="003116D9">
        <w:rPr>
          <w:rFonts w:eastAsiaTheme="minorEastAsia"/>
        </w:rPr>
        <w:fldChar w:fldCharType="end"/>
      </w:r>
      <w:r>
        <w:rPr>
          <w:rFonts w:eastAsiaTheme="minorEastAsia"/>
        </w:rPr>
        <w:t xml:space="preserve"> mostra o varrimento com o sensor que passa pelo centro do pneu. Tipicamente</w:t>
      </w:r>
      <w:r w:rsidR="009444C3">
        <w:rPr>
          <w:rFonts w:eastAsiaTheme="minorEastAsia"/>
        </w:rPr>
        <w:t>,</w:t>
      </w:r>
      <w:r>
        <w:rPr>
          <w:rFonts w:eastAsiaTheme="minorEastAsia"/>
        </w:rPr>
        <w:t xml:space="preserve"> sem a utilização de qualquer tipo de filtro</w:t>
      </w:r>
      <w:r w:rsidR="009444C3">
        <w:rPr>
          <w:rFonts w:eastAsiaTheme="minorEastAsia"/>
        </w:rPr>
        <w:t>,</w:t>
      </w:r>
      <w:r>
        <w:rPr>
          <w:rFonts w:eastAsiaTheme="minorEastAsia"/>
        </w:rPr>
        <w:t xml:space="preserve"> obtém-se perfil de distâncias da </w:t>
      </w:r>
      <w:r w:rsidR="003116D9">
        <w:rPr>
          <w:rFonts w:eastAsiaTheme="minorEastAsia"/>
        </w:rPr>
        <w:fldChar w:fldCharType="begin"/>
      </w:r>
      <w:r w:rsidR="00520805">
        <w:rPr>
          <w:rFonts w:eastAsiaTheme="minorEastAsia"/>
        </w:rPr>
        <w:instrText xml:space="preserve"> REF _Ref271116624 \h </w:instrText>
      </w:r>
      <w:r w:rsidR="003116D9">
        <w:rPr>
          <w:rFonts w:eastAsiaTheme="minorEastAsia"/>
        </w:rPr>
      </w:r>
      <w:r w:rsidR="003116D9">
        <w:rPr>
          <w:rFonts w:eastAsiaTheme="minorEastAsia"/>
        </w:rPr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10</w:t>
      </w:r>
      <w:r w:rsidR="003116D9">
        <w:rPr>
          <w:rFonts w:eastAsiaTheme="minorEastAsia"/>
        </w:rPr>
        <w:fldChar w:fldCharType="end"/>
      </w:r>
      <w:r>
        <w:rPr>
          <w:rFonts w:eastAsiaTheme="minorEastAsia"/>
        </w:rPr>
        <w:t xml:space="preserve"> (a). Após a aplicação do filtro referido anteriormente</w:t>
      </w:r>
      <w:r w:rsidR="009444C3">
        <w:rPr>
          <w:rFonts w:eastAsiaTheme="minorEastAsia"/>
        </w:rPr>
        <w:t>,</w:t>
      </w:r>
      <w:r>
        <w:rPr>
          <w:rFonts w:eastAsiaTheme="minorEastAsia"/>
        </w:rPr>
        <w:t xml:space="preserve"> </w:t>
      </w:r>
      <w:r w:rsidR="00803037">
        <w:rPr>
          <w:rFonts w:eastAsiaTheme="minorEastAsia"/>
        </w:rPr>
        <w:t xml:space="preserve">houve uma melhoria significativa dos dados, como se pode ver na </w:t>
      </w:r>
      <w:r w:rsidR="003116D9">
        <w:rPr>
          <w:rFonts w:eastAsiaTheme="minorEastAsia"/>
        </w:rPr>
        <w:fldChar w:fldCharType="begin"/>
      </w:r>
      <w:r w:rsidR="00803037">
        <w:rPr>
          <w:rFonts w:eastAsiaTheme="minorEastAsia"/>
        </w:rPr>
        <w:instrText xml:space="preserve"> REF _Ref271116624 \h </w:instrText>
      </w:r>
      <w:r w:rsidR="003116D9">
        <w:rPr>
          <w:rFonts w:eastAsiaTheme="minorEastAsia"/>
        </w:rPr>
      </w:r>
      <w:r w:rsidR="003116D9">
        <w:rPr>
          <w:rFonts w:eastAsiaTheme="minorEastAsia"/>
        </w:rPr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10</w:t>
      </w:r>
      <w:r w:rsidR="003116D9">
        <w:rPr>
          <w:rFonts w:eastAsiaTheme="minorEastAsia"/>
        </w:rPr>
        <w:fldChar w:fldCharType="end"/>
      </w:r>
      <w:r w:rsidR="00803037">
        <w:rPr>
          <w:rFonts w:eastAsiaTheme="minorEastAsia"/>
        </w:rPr>
        <w:t xml:space="preserve"> (b). Neste perfil</w:t>
      </w:r>
      <w:r w:rsidR="009444C3">
        <w:rPr>
          <w:rFonts w:eastAsiaTheme="minorEastAsia"/>
        </w:rPr>
        <w:t>,</w:t>
      </w:r>
      <w:r w:rsidR="00803037">
        <w:rPr>
          <w:rFonts w:eastAsiaTheme="minorEastAsia"/>
        </w:rPr>
        <w:t xml:space="preserve"> é possível identificar</w:t>
      </w:r>
      <w:r w:rsidR="009444C3">
        <w:rPr>
          <w:rFonts w:eastAsiaTheme="minorEastAsia"/>
        </w:rPr>
        <w:t>,</w:t>
      </w:r>
      <w:r w:rsidR="00803037">
        <w:rPr>
          <w:rFonts w:eastAsiaTheme="minorEastAsia"/>
        </w:rPr>
        <w:t xml:space="preserve"> </w:t>
      </w:r>
      <w:r w:rsidR="00004F06">
        <w:rPr>
          <w:rFonts w:eastAsiaTheme="minorEastAsia"/>
        </w:rPr>
        <w:t>nitidamente</w:t>
      </w:r>
      <w:r w:rsidR="009444C3">
        <w:rPr>
          <w:rFonts w:eastAsiaTheme="minorEastAsia"/>
        </w:rPr>
        <w:t>,</w:t>
      </w:r>
      <w:r w:rsidR="00004F06">
        <w:rPr>
          <w:rFonts w:eastAsiaTheme="minorEastAsia"/>
        </w:rPr>
        <w:t xml:space="preserve"> </w:t>
      </w:r>
      <w:r w:rsidR="00803037">
        <w:rPr>
          <w:rFonts w:eastAsiaTheme="minorEastAsia"/>
        </w:rPr>
        <w:t>duas z</w:t>
      </w:r>
      <w:r w:rsidR="009444C3">
        <w:rPr>
          <w:rFonts w:eastAsiaTheme="minorEastAsia"/>
        </w:rPr>
        <w:t>onas em que a distância é menor e</w:t>
      </w:r>
      <w:r w:rsidR="00803037">
        <w:rPr>
          <w:rFonts w:eastAsiaTheme="minorEastAsia"/>
        </w:rPr>
        <w:t xml:space="preserve"> que corresponde</w:t>
      </w:r>
      <w:r w:rsidR="009444C3">
        <w:rPr>
          <w:rFonts w:eastAsiaTheme="minorEastAsia"/>
        </w:rPr>
        <w:t>m</w:t>
      </w:r>
      <w:r w:rsidR="00803037">
        <w:rPr>
          <w:rFonts w:eastAsiaTheme="minorEastAsia"/>
        </w:rPr>
        <w:t xml:space="preserve"> aos bordos do pneu.</w:t>
      </w:r>
    </w:p>
    <w:p w:rsidR="009330BA" w:rsidRPr="00520805" w:rsidRDefault="00803037" w:rsidP="00803037">
      <w:pPr>
        <w:rPr>
          <w:rFonts w:eastAsiaTheme="minorEastAsia"/>
        </w:rPr>
      </w:pPr>
      <w:r>
        <w:rPr>
          <w:rFonts w:eastAsiaTheme="minorEastAsia"/>
        </w:rPr>
        <w:t>E</w:t>
      </w:r>
      <w:r w:rsidR="00520805">
        <w:rPr>
          <w:rFonts w:eastAsiaTheme="minorEastAsia"/>
        </w:rPr>
        <w:t>xiste um pequeno</w:t>
      </w:r>
      <w:r w:rsidR="00520805" w:rsidRPr="009330BA">
        <w:rPr>
          <w:rFonts w:eastAsiaTheme="minorEastAsia"/>
          <w:i/>
        </w:rPr>
        <w:t xml:space="preserve"> offset</w:t>
      </w:r>
      <w:r w:rsidR="00520805">
        <w:rPr>
          <w:rFonts w:eastAsiaTheme="minorEastAsia"/>
        </w:rPr>
        <w:t xml:space="preserve"> dos dados filtrados relativamente aos não filtrados, e isso deve-se à queda de ten</w:t>
      </w:r>
      <w:r w:rsidR="009330BA">
        <w:rPr>
          <w:rFonts w:eastAsiaTheme="minorEastAsia"/>
        </w:rPr>
        <w:t>s</w:t>
      </w:r>
      <w:r w:rsidR="00520805">
        <w:rPr>
          <w:rFonts w:eastAsiaTheme="minorEastAsia"/>
        </w:rPr>
        <w:t>ão na resistência</w:t>
      </w:r>
      <w:r w:rsidR="00AC481E">
        <w:rPr>
          <w:rFonts w:eastAsiaTheme="minorEastAsia"/>
        </w:rPr>
        <w:t xml:space="preserve"> do filtro</w:t>
      </w:r>
      <w:r w:rsidR="00520805">
        <w:rPr>
          <w:rFonts w:eastAsiaTheme="minorEastAsia"/>
        </w:rPr>
        <w:t>. No entanto, esta variação não tem importância, pois a calibração do sensor foi feita tendo em conta esse facto.</w:t>
      </w:r>
      <w:r w:rsidR="009330BA">
        <w:rPr>
          <w:rFonts w:eastAsiaTheme="minorEastAsia"/>
        </w:rPr>
        <w:t xml:space="preserve"> </w:t>
      </w:r>
    </w:p>
    <w:p w:rsidR="00BE6124" w:rsidRPr="00D73B53" w:rsidRDefault="00BE6124" w:rsidP="0010090B">
      <w:pPr>
        <w:pStyle w:val="Ttulo4"/>
      </w:pPr>
      <w:bookmarkStart w:id="115" w:name="_Toc276801496"/>
      <w:bookmarkStart w:id="116" w:name="_Toc277099242"/>
      <w:r w:rsidRPr="00D73B53">
        <w:lastRenderedPageBreak/>
        <w:t>Calibração do sensor</w:t>
      </w:r>
      <w:bookmarkEnd w:id="115"/>
      <w:bookmarkEnd w:id="116"/>
    </w:p>
    <w:p w:rsidR="00987BB0" w:rsidRDefault="00482281" w:rsidP="00136E81">
      <w:r>
        <w:t xml:space="preserve">Os dados </w:t>
      </w:r>
      <w:r w:rsidR="00EB15A8">
        <w:t xml:space="preserve">que são recebidos </w:t>
      </w:r>
      <w:r w:rsidR="00F005B8">
        <w:t>no computador</w:t>
      </w:r>
      <w:r w:rsidR="003838DA">
        <w:t>,</w:t>
      </w:r>
      <w:r w:rsidR="00F005B8">
        <w:t xml:space="preserve"> vindos do sensor</w:t>
      </w:r>
      <w:r w:rsidR="003838DA">
        <w:t>,</w:t>
      </w:r>
      <w:r w:rsidR="00F005B8">
        <w:t xml:space="preserve"> são o resultado da conversão </w:t>
      </w:r>
      <w:r w:rsidR="00D636C1">
        <w:t>A</w:t>
      </w:r>
      <w:r w:rsidR="00F005B8">
        <w:t>nalógico/</w:t>
      </w:r>
      <w:r w:rsidR="00D636C1">
        <w:t>D</w:t>
      </w:r>
      <w:r w:rsidR="00F005B8" w:rsidRPr="00855099">
        <w:t>igital</w:t>
      </w:r>
      <w:r w:rsidR="00FA7093">
        <w:t xml:space="preserve"> (A/D)</w:t>
      </w:r>
      <w:r w:rsidR="00F005B8">
        <w:t xml:space="preserve"> efectuada no </w:t>
      </w:r>
      <w:proofErr w:type="spellStart"/>
      <w:r w:rsidR="00F005B8">
        <w:t>microcontrolador</w:t>
      </w:r>
      <w:proofErr w:type="spellEnd"/>
      <w:r w:rsidR="00F005B8">
        <w:t xml:space="preserve"> da Unidade de Actuação, apresenta</w:t>
      </w:r>
      <w:r w:rsidR="00567BB7">
        <w:t>ndo</w:t>
      </w:r>
      <w:r w:rsidR="00F005B8">
        <w:t xml:space="preserve"> valores entre 0 e 128</w:t>
      </w:r>
      <w:r w:rsidR="00567BB7">
        <w:t>.</w:t>
      </w:r>
      <w:r w:rsidR="00987BB0">
        <w:t xml:space="preserve"> </w:t>
      </w:r>
    </w:p>
    <w:p w:rsidR="003E486D" w:rsidRDefault="003E486D" w:rsidP="00136E81"/>
    <w:p w:rsidR="008036B1" w:rsidRDefault="00D840FC" w:rsidP="008036B1">
      <w:pPr>
        <w:keepNext/>
        <w:ind w:hanging="142"/>
      </w:pPr>
      <w:r w:rsidRPr="00D840FC">
        <w:rPr>
          <w:noProof/>
          <w:lang w:eastAsia="pt-PT"/>
        </w:rPr>
        <w:drawing>
          <wp:inline distT="0" distB="0" distL="0" distR="0">
            <wp:extent cx="5400675" cy="2943225"/>
            <wp:effectExtent l="0" t="0" r="0" b="0"/>
            <wp:docPr id="3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3E486D" w:rsidRDefault="008036B1" w:rsidP="0093316F">
      <w:pPr>
        <w:pStyle w:val="Legenda"/>
      </w:pPr>
      <w:bookmarkStart w:id="117" w:name="_Ref271117864"/>
      <w:bookmarkStart w:id="118" w:name="_Toc276385312"/>
      <w:bookmarkStart w:id="119" w:name="_Toc276716701"/>
      <w:bookmarkStart w:id="120" w:name="_Toc276728787"/>
      <w:bookmarkStart w:id="121" w:name="_Toc276729300"/>
      <w:bookmarkStart w:id="122" w:name="_Toc276801497"/>
      <w:bookmarkStart w:id="123" w:name="_Toc276801781"/>
      <w:bookmarkStart w:id="124" w:name="_Toc277099243"/>
      <w:r>
        <w:t xml:space="preserve">Figura </w:t>
      </w:r>
      <w:fldSimple w:instr=" STYLEREF 1 \s ">
        <w:r w:rsidR="00181D14">
          <w:rPr>
            <w:noProof/>
          </w:rPr>
          <w:t>2</w:t>
        </w:r>
      </w:fldSimple>
      <w:r w:rsidR="00181D14">
        <w:t>.</w:t>
      </w:r>
      <w:fldSimple w:instr=" SEQ Figura \* ARABIC \s 1 ">
        <w:r w:rsidR="00181D14">
          <w:rPr>
            <w:noProof/>
          </w:rPr>
          <w:t>11</w:t>
        </w:r>
      </w:fldSimple>
      <w:bookmarkEnd w:id="117"/>
      <w:r>
        <w:t xml:space="preserve"> - Valores experimentais para calibrar o sensor.</w:t>
      </w:r>
      <w:bookmarkEnd w:id="118"/>
      <w:bookmarkEnd w:id="119"/>
      <w:bookmarkEnd w:id="120"/>
      <w:bookmarkEnd w:id="121"/>
      <w:bookmarkEnd w:id="122"/>
      <w:bookmarkEnd w:id="123"/>
      <w:bookmarkEnd w:id="124"/>
    </w:p>
    <w:p w:rsidR="003E486D" w:rsidRPr="003E486D" w:rsidRDefault="003E486D" w:rsidP="003E486D"/>
    <w:p w:rsidR="00D01086" w:rsidRDefault="00734ED8" w:rsidP="00D01086">
      <w:r>
        <w:t>P</w:t>
      </w:r>
      <w:r w:rsidR="003E486D">
        <w:t>ara saber realmente o valor da distância</w:t>
      </w:r>
      <w:r w:rsidR="003838DA">
        <w:t>,</w:t>
      </w:r>
      <w:r w:rsidR="003E486D">
        <w:t xml:space="preserve"> foi necessário fazer uma calibração do sensor, estabelecendo uma relação entre </w:t>
      </w:r>
      <w:r w:rsidR="00D01086">
        <w:t xml:space="preserve">os valores da conversão A/D e a distância </w:t>
      </w:r>
      <w:r w:rsidR="008A7024">
        <w:t xml:space="preserve">correspondente </w:t>
      </w:r>
      <w:r w:rsidR="00D01086">
        <w:t xml:space="preserve">em </w:t>
      </w:r>
      <w:r w:rsidR="00D01086" w:rsidRPr="002D1F14">
        <w:t>mm</w:t>
      </w:r>
      <w:r w:rsidR="003E486D">
        <w:t xml:space="preserve">. </w:t>
      </w:r>
      <w:r w:rsidR="000B4E0E">
        <w:t>Para o</w:t>
      </w:r>
      <w:r w:rsidR="003E486D">
        <w:t xml:space="preserve"> processo de calibração</w:t>
      </w:r>
      <w:r w:rsidR="003838DA">
        <w:t>,</w:t>
      </w:r>
      <w:r w:rsidR="003E486D">
        <w:t xml:space="preserve"> co</w:t>
      </w:r>
      <w:r w:rsidR="002D1F14">
        <w:t>meçou-se por</w:t>
      </w:r>
      <w:r w:rsidR="003E486D">
        <w:t xml:space="preserve"> obter 20 medidas de distância, anotando os valores que o </w:t>
      </w:r>
      <w:r w:rsidR="003838DA">
        <w:t>sensor dava para cada uma delas</w:t>
      </w:r>
      <w:r w:rsidR="001A100E">
        <w:t xml:space="preserve"> e</w:t>
      </w:r>
      <w:r w:rsidR="003838DA">
        <w:t>,</w:t>
      </w:r>
      <w:r w:rsidR="001A100E">
        <w:t xml:space="preserve"> depois</w:t>
      </w:r>
      <w:r w:rsidR="003838DA">
        <w:t>,</w:t>
      </w:r>
      <w:r w:rsidR="001A100E">
        <w:t xml:space="preserve"> fez-se a representação gráfica dos valores.</w:t>
      </w:r>
      <w:r w:rsidR="003E486D">
        <w:t xml:space="preserve"> </w:t>
      </w:r>
    </w:p>
    <w:p w:rsidR="00D01086" w:rsidRDefault="00D01086" w:rsidP="00D01086"/>
    <w:p w:rsidR="00D01086" w:rsidRPr="00D01086" w:rsidRDefault="00D01086" w:rsidP="00D01086">
      <w:pPr>
        <w:pStyle w:val="MTDisplayEquation"/>
      </w:pPr>
      <w:r>
        <w:tab/>
      </w:r>
      <w:r w:rsidRPr="00D01086">
        <w:rPr>
          <w:position w:val="-6"/>
        </w:rPr>
        <w:object w:dxaOrig="1800" w:dyaOrig="320">
          <v:shape id="_x0000_i1042" type="#_x0000_t75" style="width:90pt;height:15.75pt" o:ole="">
            <v:imagedata r:id="rId59" o:title=""/>
          </v:shape>
          <o:OLEObject Type="Embed" ProgID="Equation.DSMT4" ShapeID="_x0000_i1042" DrawAspect="Content" ObjectID="_1351439009" r:id="rId60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125" w:name="ZEqnNum334056"/>
      <w:r>
        <w:instrText>(</w:instrText>
      </w:r>
      <w:fldSimple w:instr=" SEQ MTChap \c \* Arabic \* MERGEFORMAT ">
        <w:r w:rsidR="00906B95">
          <w:rPr>
            <w:noProof/>
          </w:rPr>
          <w:instrText>2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2</w:instrText>
        </w:r>
      </w:fldSimple>
      <w:r>
        <w:instrText>)</w:instrText>
      </w:r>
      <w:bookmarkEnd w:id="125"/>
      <w:r w:rsidR="003116D9">
        <w:fldChar w:fldCharType="end"/>
      </w:r>
    </w:p>
    <w:p w:rsidR="00D01086" w:rsidRDefault="00D01086" w:rsidP="00734ED8"/>
    <w:p w:rsidR="00D73B53" w:rsidRDefault="00BA4C28" w:rsidP="00CE3DFD">
      <w:r>
        <w:t>Foram testadas várias linhas de tendência e verificou-se que a que se a</w:t>
      </w:r>
      <w:r w:rsidR="00DA0DAA">
        <w:t>dequava</w:t>
      </w:r>
      <w:r>
        <w:t xml:space="preserve"> mais </w:t>
      </w:r>
      <w:r w:rsidR="00DA0DAA">
        <w:t>era</w:t>
      </w:r>
      <w:r>
        <w:t xml:space="preserve"> a aproximação potencial, tendo-se obtido </w:t>
      </w:r>
      <w:r w:rsidR="001A100E">
        <w:t xml:space="preserve">o gráfico da </w:t>
      </w:r>
      <w:r w:rsidR="003116D9">
        <w:fldChar w:fldCharType="begin"/>
      </w:r>
      <w:r w:rsidR="001A100E">
        <w:instrText xml:space="preserve"> REF _Ref271117864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11</w:t>
      </w:r>
      <w:r w:rsidR="003116D9">
        <w:fldChar w:fldCharType="end"/>
      </w:r>
      <w:r w:rsidR="001A100E">
        <w:t xml:space="preserve"> e a</w:t>
      </w:r>
      <w:r>
        <w:t xml:space="preserve"> equação</w:t>
      </w:r>
      <w:r w:rsidR="00D01086">
        <w:t xml:space="preserve"> </w:t>
      </w:r>
      <w:r w:rsidR="003116D9">
        <w:fldChar w:fldCharType="begin"/>
      </w:r>
      <w:r w:rsidR="00D01086">
        <w:instrText xml:space="preserve"> GOTOBUTTON ZEqnNum334056  \* MERGEFORMAT </w:instrText>
      </w:r>
      <w:fldSimple w:instr=" REF ZEqnNum334056 \* Charformat \! \* MERGEFORMAT ">
        <w:r w:rsidR="00906B95">
          <w:instrText>(2.2)</w:instrText>
        </w:r>
      </w:fldSimple>
      <w:r w:rsidR="003116D9">
        <w:fldChar w:fldCharType="end"/>
      </w:r>
      <w:r w:rsidR="00D01086">
        <w:t>, em que o X é o valor da conversão A/D</w:t>
      </w:r>
      <w:r w:rsidR="000B4E0E">
        <w:t>,</w:t>
      </w:r>
      <w:r w:rsidR="00D01086">
        <w:t xml:space="preserve"> e o Y é a distância calculada em </w:t>
      </w:r>
      <w:r w:rsidR="00D01086" w:rsidRPr="002D1F14">
        <w:t>mm</w:t>
      </w:r>
      <w:r>
        <w:t>.</w:t>
      </w:r>
      <w:r w:rsidR="00464AFF">
        <w:tab/>
      </w:r>
    </w:p>
    <w:p w:rsidR="0046532A" w:rsidRPr="00506A74" w:rsidRDefault="0046532A" w:rsidP="0010090B">
      <w:pPr>
        <w:pStyle w:val="Ttulo4"/>
      </w:pPr>
      <w:bookmarkStart w:id="126" w:name="_Toc276801498"/>
      <w:bookmarkStart w:id="127" w:name="_Toc277099244"/>
      <w:r w:rsidRPr="00506A74">
        <w:lastRenderedPageBreak/>
        <w:t>Suporte desenvolvido</w:t>
      </w:r>
      <w:bookmarkEnd w:id="126"/>
      <w:bookmarkEnd w:id="127"/>
    </w:p>
    <w:p w:rsidR="00560053" w:rsidRDefault="0030274D" w:rsidP="00136E81">
      <w:r>
        <w:t>Para fixar o sensor no braço do rob</w:t>
      </w:r>
      <w:r w:rsidR="00732E43">
        <w:t>ô,</w:t>
      </w:r>
      <w:r>
        <w:t xml:space="preserve"> fez-se um pequeno suporte</w:t>
      </w:r>
      <w:r w:rsidR="006A4E65">
        <w:t xml:space="preserve">, como se pode ver na </w:t>
      </w:r>
      <w:r w:rsidR="003116D9">
        <w:fldChar w:fldCharType="begin"/>
      </w:r>
      <w:r w:rsidR="006A4E65">
        <w:instrText xml:space="preserve"> REF _Ref269890735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12</w:t>
      </w:r>
      <w:r w:rsidR="003116D9">
        <w:fldChar w:fldCharType="end"/>
      </w:r>
      <w:r>
        <w:t>. Para isso</w:t>
      </w:r>
      <w:r w:rsidR="00732E43">
        <w:t>,</w:t>
      </w:r>
      <w:r>
        <w:t xml:space="preserve"> teve-se em conta os furos de fixação já existentes no sensor, mas também no braço do rob</w:t>
      </w:r>
      <w:r w:rsidR="00732E43">
        <w:t>ô</w:t>
      </w:r>
      <w:r>
        <w:t xml:space="preserve">. </w:t>
      </w:r>
    </w:p>
    <w:p w:rsidR="0030274D" w:rsidRDefault="00506A74" w:rsidP="00136E81">
      <w:r>
        <w:t xml:space="preserve">Depois de fazer </w:t>
      </w:r>
      <w:r w:rsidR="00DA3A93">
        <w:t xml:space="preserve">o modelo CAD 3D, gerou-se </w:t>
      </w:r>
      <w:r>
        <w:t xml:space="preserve">o </w:t>
      </w:r>
      <w:r w:rsidR="00DA3A93">
        <w:t xml:space="preserve">respectivo </w:t>
      </w:r>
      <w:r>
        <w:t xml:space="preserve">desenho </w:t>
      </w:r>
      <w:r w:rsidR="005E3785">
        <w:t>técnico</w:t>
      </w:r>
      <w:r>
        <w:t xml:space="preserve"> do suporte</w:t>
      </w:r>
      <w:r w:rsidR="00DA3A93">
        <w:t xml:space="preserve"> e</w:t>
      </w:r>
      <w:r>
        <w:t xml:space="preserve"> ma</w:t>
      </w:r>
      <w:r w:rsidR="00560053">
        <w:t>quinou-se</w:t>
      </w:r>
      <w:r>
        <w:t xml:space="preserve"> na</w:t>
      </w:r>
      <w:r w:rsidR="0078652F">
        <w:t xml:space="preserve"> máquina</w:t>
      </w:r>
      <w:r>
        <w:t xml:space="preserve"> CNC</w:t>
      </w:r>
      <w:r w:rsidR="0078652F">
        <w:rPr>
          <w:rStyle w:val="Refdenotaderodap"/>
        </w:rPr>
        <w:footnoteReference w:id="1"/>
      </w:r>
      <w:r>
        <w:t xml:space="preserve"> do departamento a partir de um pequeno bloco de material em alumínio. Dado que é um elemento que não está sujeito a esforços</w:t>
      </w:r>
      <w:r w:rsidR="005859D5">
        <w:t>,</w:t>
      </w:r>
      <w:r>
        <w:t xml:space="preserve"> não </w:t>
      </w:r>
      <w:r w:rsidR="00732E43">
        <w:t>foram tidas em conta</w:t>
      </w:r>
      <w:r>
        <w:t xml:space="preserve"> preocupações </w:t>
      </w:r>
      <w:r w:rsidR="00732E43">
        <w:t xml:space="preserve">de análise </w:t>
      </w:r>
      <w:r>
        <w:t>estrutura</w:t>
      </w:r>
      <w:r w:rsidR="00732E43">
        <w:t>l</w:t>
      </w:r>
      <w:r w:rsidR="00070B6F">
        <w:t>.</w:t>
      </w:r>
      <w:r>
        <w:t xml:space="preserve"> </w:t>
      </w:r>
    </w:p>
    <w:p w:rsidR="005859D5" w:rsidRDefault="005859D5" w:rsidP="00136E81"/>
    <w:p w:rsidR="00E16A3B" w:rsidRDefault="003116D9" w:rsidP="005859D5">
      <w:pPr>
        <w:ind w:firstLine="0"/>
      </w:pPr>
      <w:r>
        <w:pict>
          <v:group id="_x0000_s1097" editas="canvas" style="width:425.2pt;height:182.35pt;mso-position-horizontal-relative:char;mso-position-vertical-relative:line" coordorigin="1703,9096" coordsize="8504,3647">
            <o:lock v:ext="edit" aspectratio="t"/>
            <v:shape id="_x0000_s1096" type="#_x0000_t75" style="position:absolute;left:1703;top:9096;width:8504;height:3647" o:preferrelative="f">
              <v:fill o:detectmouseclick="t"/>
              <v:path o:extrusionok="t" o:connecttype="none"/>
              <o:lock v:ext="edit" text="t"/>
            </v:shape>
            <v:shape id="_x0000_s131725" type="#_x0000_t202" style="position:absolute;left:1703;top:12074;width:8504;height:567" stroked="f">
              <v:textbox style="mso-next-textbox:#_x0000_s131725;mso-fit-shape-to-text:t" inset="0,0,0,0">
                <w:txbxContent>
                  <w:p w:rsidR="00557C68" w:rsidRPr="00C62736" w:rsidRDefault="00557C68" w:rsidP="005859D5">
                    <w:pPr>
                      <w:pStyle w:val="Legenda"/>
                      <w:rPr>
                        <w:noProof/>
                        <w:sz w:val="24"/>
                      </w:rPr>
                    </w:pPr>
                    <w:bookmarkStart w:id="128" w:name="_Ref269890735"/>
                    <w:bookmarkStart w:id="129" w:name="_Toc276729301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12</w:t>
                      </w:r>
                    </w:fldSimple>
                    <w:bookmarkEnd w:id="128"/>
                    <w:r>
                      <w:t xml:space="preserve"> - Suporte desenvolvido para a fixação do sensor de distância.</w:t>
                    </w:r>
                    <w:bookmarkEnd w:id="129"/>
                    <w:r>
                      <w:t xml:space="preserve"> </w:t>
                    </w:r>
                  </w:p>
                </w:txbxContent>
              </v:textbox>
            </v:shape>
            <v:shape id="_x0000_s260203" type="#_x0000_t75" style="position:absolute;left:4169;top:9096;width:4002;height:2897">
              <v:imagedata r:id="rId61" o:title="Fixação do sensor" croptop="8013f" cropbottom="11205f" cropleft="9248f" cropright="8221f"/>
            </v:shape>
            <w10:wrap type="none"/>
            <w10:anchorlock/>
          </v:group>
        </w:pict>
      </w:r>
    </w:p>
    <w:p w:rsidR="00BE6124" w:rsidRPr="00BE6124" w:rsidRDefault="00BE6124" w:rsidP="0010090B">
      <w:pPr>
        <w:pStyle w:val="Ttulo3"/>
      </w:pPr>
      <w:bookmarkStart w:id="130" w:name="_Toc271130289"/>
      <w:bookmarkStart w:id="131" w:name="_Toc276801499"/>
      <w:bookmarkStart w:id="132" w:name="_Toc277099245"/>
      <w:r w:rsidRPr="00BE6124">
        <w:t>Garra do robot</w:t>
      </w:r>
      <w:bookmarkEnd w:id="130"/>
      <w:bookmarkEnd w:id="131"/>
      <w:bookmarkEnd w:id="132"/>
    </w:p>
    <w:p w:rsidR="00FF403D" w:rsidRDefault="00024C27">
      <w:r>
        <w:t>Durante a concepção da garra robótica</w:t>
      </w:r>
      <w:r w:rsidR="00464996">
        <w:t>,</w:t>
      </w:r>
      <w:r>
        <w:t xml:space="preserve"> teve-se em conta o tipo de objectos que se quer apanhar e a forma como se pretende realizar a tarefa</w:t>
      </w:r>
      <w:r w:rsidR="00BE6124">
        <w:t xml:space="preserve">. </w:t>
      </w:r>
      <w:r w:rsidR="00FF403D">
        <w:t>Os objectos</w:t>
      </w:r>
      <w:r>
        <w:t xml:space="preserve"> </w:t>
      </w:r>
      <w:r w:rsidR="00F47EEE">
        <w:t>a</w:t>
      </w:r>
      <w:r>
        <w:t xml:space="preserve"> apanhar têm forma toroidal e podem </w:t>
      </w:r>
      <w:r w:rsidR="00FF403D">
        <w:t>apresentar</w:t>
      </w:r>
      <w:r>
        <w:t xml:space="preserve"> diversas orientações. </w:t>
      </w:r>
      <w:r w:rsidR="00F47EEE">
        <w:t>Dada a sua forma</w:t>
      </w:r>
      <w:r w:rsidR="00464996">
        <w:t>,</w:t>
      </w:r>
      <w:r>
        <w:t xml:space="preserve"> </w:t>
      </w:r>
      <w:r w:rsidR="00F47EEE">
        <w:t xml:space="preserve">decidiu-se </w:t>
      </w:r>
      <w:r>
        <w:t xml:space="preserve">que a melhor </w:t>
      </w:r>
      <w:r w:rsidR="00FF403D">
        <w:t>maneira</w:t>
      </w:r>
      <w:r>
        <w:t xml:space="preserve"> seria apanhá-los pelo seu interior, através de uma garra com duas maxilas.</w:t>
      </w:r>
      <w:r w:rsidR="00FF403D">
        <w:t xml:space="preserve"> Estas estão ligadas a uma válvula pneumática com um curso linear, possibilitando a abertura e fecho da garra. </w:t>
      </w:r>
    </w:p>
    <w:p w:rsidR="00B237BB" w:rsidRDefault="00FF403D">
      <w:r>
        <w:t>Foi feit</w:t>
      </w:r>
      <w:r w:rsidR="00A13DBF">
        <w:t>o</w:t>
      </w:r>
      <w:r>
        <w:t xml:space="preserve"> um primeir</w:t>
      </w:r>
      <w:r w:rsidR="004E09EE">
        <w:t>o</w:t>
      </w:r>
      <w:r>
        <w:t xml:space="preserve"> </w:t>
      </w:r>
      <w:r w:rsidR="004E09EE">
        <w:t>modelo</w:t>
      </w:r>
      <w:r w:rsidR="00464996">
        <w:t xml:space="preserve"> (</w:t>
      </w:r>
      <w:r w:rsidR="003116D9">
        <w:fldChar w:fldCharType="begin"/>
      </w:r>
      <w:r w:rsidR="00AA2C76">
        <w:instrText xml:space="preserve"> REF _Ref271118493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13</w:t>
      </w:r>
      <w:r w:rsidR="003116D9">
        <w:fldChar w:fldCharType="end"/>
      </w:r>
      <w:r w:rsidR="00AA2C76">
        <w:t xml:space="preserve"> (a)</w:t>
      </w:r>
      <w:r w:rsidR="00464996">
        <w:t>)</w:t>
      </w:r>
      <w:r w:rsidR="00AA2C76">
        <w:t xml:space="preserve"> tentando simplificar ao máximo </w:t>
      </w:r>
      <w:r w:rsidR="00DA4540">
        <w:t>a estrutura da</w:t>
      </w:r>
      <w:r w:rsidR="00AA2C76">
        <w:t xml:space="preserve"> garra</w:t>
      </w:r>
      <w:r w:rsidR="00B237BB">
        <w:t xml:space="preserve"> </w:t>
      </w:r>
      <w:r w:rsidR="00DA4540">
        <w:t>mas</w:t>
      </w:r>
      <w:r w:rsidR="00464996">
        <w:t>,</w:t>
      </w:r>
      <w:r w:rsidR="00AA2C76">
        <w:t xml:space="preserve"> após alguns testes</w:t>
      </w:r>
      <w:r w:rsidR="00464996">
        <w:t>,</w:t>
      </w:r>
      <w:r w:rsidR="00AA2C76">
        <w:t xml:space="preserve"> verificou-se que </w:t>
      </w:r>
      <w:r w:rsidR="00D10009">
        <w:t>havia</w:t>
      </w:r>
      <w:r w:rsidR="00B237BB">
        <w:t xml:space="preserve"> </w:t>
      </w:r>
      <w:r w:rsidR="00F3670A">
        <w:t xml:space="preserve">uma </w:t>
      </w:r>
      <w:r w:rsidR="00B237BB">
        <w:t>limitação d</w:t>
      </w:r>
      <w:r w:rsidR="00111786">
        <w:t>o</w:t>
      </w:r>
      <w:r w:rsidR="00B237BB">
        <w:t xml:space="preserve"> curso</w:t>
      </w:r>
      <w:r w:rsidR="00F3670A">
        <w:t>,</w:t>
      </w:r>
      <w:r w:rsidR="00B237BB">
        <w:t xml:space="preserve"> </w:t>
      </w:r>
      <w:r w:rsidR="00F3670A">
        <w:t>deixando</w:t>
      </w:r>
      <w:r w:rsidR="00B237BB">
        <w:t xml:space="preserve"> cair </w:t>
      </w:r>
      <w:r w:rsidR="00F3670A">
        <w:t xml:space="preserve">alguns </w:t>
      </w:r>
      <w:r w:rsidR="00B237BB">
        <w:t>pneus após serem apanhados</w:t>
      </w:r>
      <w:r w:rsidR="00464996">
        <w:t>.</w:t>
      </w:r>
      <w:r w:rsidR="00B237BB">
        <w:t xml:space="preserve"> </w:t>
      </w:r>
      <w:r w:rsidR="00464996">
        <w:t>A</w:t>
      </w:r>
      <w:r w:rsidR="00B237BB">
        <w:t>lém disso</w:t>
      </w:r>
      <w:r w:rsidR="00464996">
        <w:t>,</w:t>
      </w:r>
      <w:r w:rsidR="00B237BB">
        <w:t xml:space="preserve"> </w:t>
      </w:r>
      <w:r w:rsidR="00111786">
        <w:t>casualmente</w:t>
      </w:r>
      <w:r w:rsidR="00D10009">
        <w:t>,</w:t>
      </w:r>
      <w:r w:rsidR="00B237BB">
        <w:t xml:space="preserve"> após o fecho da garra</w:t>
      </w:r>
      <w:r w:rsidR="00D10009">
        <w:t>, os pneus</w:t>
      </w:r>
      <w:r w:rsidR="00B237BB">
        <w:t xml:space="preserve"> ficavam presos na base das maxilas.</w:t>
      </w:r>
    </w:p>
    <w:p w:rsidR="00CD1BAD" w:rsidRPr="00B237BB" w:rsidRDefault="00CD1BAD">
      <w:pPr>
        <w:rPr>
          <w:u w:val="single"/>
        </w:rPr>
      </w:pPr>
    </w:p>
    <w:p w:rsidR="00F92BE4" w:rsidRDefault="003116D9" w:rsidP="00CD1BAD">
      <w:pPr>
        <w:ind w:firstLine="0"/>
        <w:rPr>
          <w:sz w:val="32"/>
        </w:rPr>
      </w:pPr>
      <w:r>
        <w:rPr>
          <w:sz w:val="32"/>
        </w:rPr>
      </w:r>
      <w:r>
        <w:rPr>
          <w:sz w:val="32"/>
        </w:rPr>
        <w:pict>
          <v:group id="_x0000_s1885" editas="canvas" style="width:425.2pt;height:262.9pt;mso-position-horizontal-relative:char;mso-position-vertical-relative:line" coordorigin="1703,6800" coordsize="8504,5258">
            <o:lock v:ext="edit" aspectratio="t"/>
            <v:shape id="_x0000_s1884" type="#_x0000_t75" style="position:absolute;left:1703;top:6800;width:8504;height:5258" o:preferrelative="f">
              <v:fill o:detectmouseclick="t"/>
              <v:path o:extrusionok="t" o:connecttype="none"/>
              <o:lock v:ext="edit" text="t"/>
            </v:shape>
            <v:shape id="_x0000_s131726" type="#_x0000_t202" style="position:absolute;left:1703;top:11348;width:8504;height:471" stroked="f">
              <v:textbox style="mso-next-textbox:#_x0000_s131726" inset="0,0,0,0">
                <w:txbxContent>
                  <w:p w:rsidR="00557C68" w:rsidRPr="00A82B96" w:rsidRDefault="00557C68" w:rsidP="00373637">
                    <w:pPr>
                      <w:pStyle w:val="Legenda"/>
                      <w:rPr>
                        <w:sz w:val="32"/>
                      </w:rPr>
                    </w:pPr>
                    <w:bookmarkStart w:id="133" w:name="_Ref271118493"/>
                    <w:bookmarkStart w:id="134" w:name="_Toc276729302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13</w:t>
                      </w:r>
                    </w:fldSimple>
                    <w:bookmarkEnd w:id="133"/>
                    <w:r>
                      <w:t xml:space="preserve"> – (a) Primeiro modelo desenvolvido; (b) Modelo final aperfeiçoado.</w:t>
                    </w:r>
                    <w:bookmarkEnd w:id="134"/>
                  </w:p>
                </w:txbxContent>
              </v:textbox>
            </v:shape>
            <v:shape id="_x0000_s457454" type="#_x0000_t75" style="position:absolute;left:7142;top:6800;width:1823;height:4355">
              <v:imagedata r:id="rId62" o:title="Garra_nova" cropbottom="819f"/>
            </v:shape>
            <v:shape id="_x0000_s131728" type="#_x0000_t202" style="position:absolute;left:7408;top:10933;width:1026;height:425" filled="f" stroked="f">
              <v:textbox style="mso-next-textbox:#_x0000_s131728" inset="0,0,0,0">
                <w:txbxContent>
                  <w:p w:rsidR="00557C68" w:rsidRDefault="00557C68" w:rsidP="00373637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457455" type="#_x0000_t75" style="position:absolute;left:2367;top:6800;width:2556;height:4558">
              <v:imagedata r:id="rId63" o:title="garra_inicial"/>
            </v:shape>
            <v:shape id="_x0000_s131727" type="#_x0000_t202" style="position:absolute;left:3047;top:10907;width:1026;height:425" filled="f" stroked="f">
              <v:textbox style="mso-next-textbox:#_x0000_s131727" inset="0,0,0,0">
                <w:txbxContent>
                  <w:p w:rsidR="00557C68" w:rsidRDefault="00557C68" w:rsidP="00373637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92BE4" w:rsidRPr="00F92BE4" w:rsidRDefault="00F92BE4" w:rsidP="00AD5BC7">
      <w:r w:rsidRPr="00F92BE4">
        <w:t>Concebeu-se um segundo modelo</w:t>
      </w:r>
      <w:r w:rsidR="007E68E1">
        <w:t xml:space="preserve"> 3D</w:t>
      </w:r>
      <w:r w:rsidR="00675813">
        <w:t xml:space="preserve"> (</w:t>
      </w:r>
      <w:r w:rsidR="003116D9">
        <w:fldChar w:fldCharType="begin"/>
      </w:r>
      <w:r w:rsidR="00AD5BC7">
        <w:instrText xml:space="preserve"> REF _Ref271118493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13</w:t>
      </w:r>
      <w:r w:rsidR="003116D9">
        <w:fldChar w:fldCharType="end"/>
      </w:r>
      <w:r w:rsidR="00AD5BC7">
        <w:t xml:space="preserve"> (b)</w:t>
      </w:r>
      <w:r w:rsidR="00675813">
        <w:t>),</w:t>
      </w:r>
      <w:r w:rsidRPr="00F92BE4">
        <w:t xml:space="preserve"> no qual foram resolvidos os problemas anteriores. A nova garra tem a forma de tesoura</w:t>
      </w:r>
      <w:r w:rsidR="00675813">
        <w:t>,</w:t>
      </w:r>
      <w:r w:rsidRPr="00F92BE4">
        <w:t xml:space="preserve"> permitindo ampliar o curso e</w:t>
      </w:r>
      <w:r w:rsidR="00675813">
        <w:t>,</w:t>
      </w:r>
      <w:r w:rsidRPr="00F92BE4">
        <w:t xml:space="preserve"> além disso</w:t>
      </w:r>
      <w:r w:rsidR="00675813">
        <w:t>,</w:t>
      </w:r>
      <w:r w:rsidRPr="00F92BE4">
        <w:t xml:space="preserve"> como as maxilas são completamente lisas</w:t>
      </w:r>
      <w:r w:rsidR="00675813">
        <w:t>,</w:t>
      </w:r>
      <w:r w:rsidRPr="00F92BE4">
        <w:t xml:space="preserve"> os pneus não ficam presos nas mesmas.</w:t>
      </w:r>
      <w:r w:rsidR="009D234A">
        <w:t xml:space="preserve"> Os desenhos relativos à concepção da garra podem-se consultar</w:t>
      </w:r>
      <w:r w:rsidRPr="00F92BE4">
        <w:t xml:space="preserve"> </w:t>
      </w:r>
      <w:r w:rsidR="009D234A">
        <w:t>no Anexo A.</w:t>
      </w:r>
    </w:p>
    <w:p w:rsidR="00EA3747" w:rsidRDefault="00EA3747" w:rsidP="0010090B">
      <w:pPr>
        <w:pStyle w:val="Ttulo3"/>
      </w:pPr>
      <w:bookmarkStart w:id="135" w:name="_Toc271130290"/>
      <w:bookmarkStart w:id="136" w:name="_Toc276801500"/>
      <w:bookmarkStart w:id="137" w:name="_Toc277099246"/>
      <w:r>
        <w:t>Objectos toroidais</w:t>
      </w:r>
      <w:bookmarkEnd w:id="135"/>
      <w:bookmarkEnd w:id="136"/>
      <w:bookmarkEnd w:id="137"/>
    </w:p>
    <w:p w:rsidR="0027277D" w:rsidRDefault="00760DF5" w:rsidP="00BA2155">
      <w:r>
        <w:t xml:space="preserve">Como </w:t>
      </w:r>
      <w:r w:rsidR="000612B4">
        <w:t xml:space="preserve">referido anteriormente, o objectivo principal do trabalho é desenvolver um sistema capaz de apanhar </w:t>
      </w:r>
      <w:r w:rsidR="007120D4">
        <w:t>automaticamente</w:t>
      </w:r>
      <w:r w:rsidR="000612B4">
        <w:t xml:space="preserve"> objectos empilhados</w:t>
      </w:r>
      <w:r w:rsidR="00BD7B9D">
        <w:t xml:space="preserve"> e</w:t>
      </w:r>
      <w:r w:rsidR="000612B4">
        <w:t xml:space="preserve"> dispostos com diversas orientações.</w:t>
      </w:r>
    </w:p>
    <w:p w:rsidR="00AE4535" w:rsidRDefault="00AE4535" w:rsidP="00BA2155"/>
    <w:p w:rsidR="00B72FAF" w:rsidRDefault="003116D9" w:rsidP="00DD5841">
      <w:pPr>
        <w:ind w:firstLine="0"/>
      </w:pPr>
      <w:r>
        <w:pict>
          <v:group id="_x0000_s1130" editas="canvas" style="position:absolute;margin-left:0;margin-top:0;width:425.2pt;height:204.8pt;z-index:251639808;mso-position-horizontal-relative:char;mso-position-vertical-relative:line" coordorigin="1701,3073" coordsize="8504,4096">
            <o:lock v:ext="edit" aspectratio="t"/>
            <v:shape id="_x0000_s1131" type="#_x0000_t75" style="position:absolute;left:1701;top:3073;width:8504;height:4096" o:preferrelative="f">
              <v:fill o:detectmouseclick="t"/>
              <v:path o:extrusionok="t" o:connecttype="none"/>
              <o:lock v:ext="edit" text="t"/>
            </v:shape>
            <v:shape id="_x0000_s1948" type="#_x0000_t202" style="position:absolute;left:1701;top:6414;width:8503;height:650" stroked="f">
              <v:textbox style="mso-next-textbox:#_x0000_s1948" inset="0,0,0,0">
                <w:txbxContent>
                  <w:p w:rsidR="00557C68" w:rsidRPr="0091098F" w:rsidRDefault="00557C68" w:rsidP="00AE4535">
                    <w:pPr>
                      <w:pStyle w:val="Legenda"/>
                      <w:rPr>
                        <w:i/>
                        <w:sz w:val="24"/>
                        <w:u w:val="single"/>
                      </w:rPr>
                    </w:pPr>
                    <w:bookmarkStart w:id="138" w:name="_Ref269979776"/>
                    <w:bookmarkStart w:id="139" w:name="_Toc269830787"/>
                    <w:bookmarkStart w:id="140" w:name="_Toc276729303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2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14</w:t>
                      </w:r>
                    </w:fldSimple>
                    <w:bookmarkEnd w:id="138"/>
                    <w:r>
                      <w:t xml:space="preserve"> – Pneus utilizados para apanhar com o sistema de </w:t>
                    </w:r>
                    <w:proofErr w:type="spellStart"/>
                    <w:r w:rsidRPr="00AE4535">
                      <w:rPr>
                        <w:i/>
                      </w:rPr>
                      <w:t>bin-picking</w:t>
                    </w:r>
                    <w:proofErr w:type="spellEnd"/>
                    <w:r>
                      <w:t xml:space="preserve">. </w:t>
                    </w:r>
                    <w:bookmarkEnd w:id="139"/>
                    <w:r>
                      <w:t>(a)Tipo I; (b) Tipo II; (c) Tipo III.</w:t>
                    </w:r>
                    <w:bookmarkEnd w:id="140"/>
                  </w:p>
                </w:txbxContent>
              </v:textbox>
            </v:shape>
            <v:shape id="_x0000_s360449" type="#_x0000_t202" style="position:absolute;left:3180;top:5609;width:1026;height:425" stroked="f">
              <v:textbox style="mso-next-textbox:#_x0000_s360449" inset="0,0,0,0">
                <w:txbxContent>
                  <w:p w:rsidR="00557C68" w:rsidRDefault="00557C68" w:rsidP="00AE4535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360450" type="#_x0000_t202" style="position:absolute;left:5275;top:5609;width:1026;height:425" stroked="f">
              <v:textbox style="mso-next-textbox:#_x0000_s360450" inset="0,0,0,0">
                <w:txbxContent>
                  <w:p w:rsidR="00557C68" w:rsidRDefault="00557C68" w:rsidP="00AE4535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360451" type="#_x0000_t202" style="position:absolute;left:7585;top:5609;width:1026;height:425" stroked="f">
              <v:textbox style="mso-next-textbox:#_x0000_s360451" inset="0,0,0,0">
                <w:txbxContent>
                  <w:p w:rsidR="00557C68" w:rsidRDefault="00557C68" w:rsidP="00AE4535">
                    <w:pPr>
                      <w:pStyle w:val="Legenda"/>
                    </w:pPr>
                    <w:r>
                      <w:t>(c)</w:t>
                    </w:r>
                  </w:p>
                </w:txbxContent>
              </v:textbox>
            </v:shape>
            <v:shape id="_x0000_s360997" type="#_x0000_t75" style="position:absolute;left:1921;top:3073;width:7969;height:2417">
              <v:imagedata r:id="rId64" o:title="Pneus" croptop="19501f" cropbottom="19519f"/>
            </v:shape>
          </v:group>
        </w:pict>
      </w:r>
      <w:r>
        <w:pict>
          <v:shape id="_x0000_i1045" type="#_x0000_t75" style="width:425.25pt;height:204.75pt">
            <v:imagedata croptop="-65520f" cropbottom="65520f"/>
          </v:shape>
        </w:pict>
      </w:r>
    </w:p>
    <w:p w:rsidR="00BA2155" w:rsidRDefault="00BA2155" w:rsidP="00BA2155">
      <w:r>
        <w:lastRenderedPageBreak/>
        <w:t>Dado que o trabalho foi feito em laboratório, e que o rob</w:t>
      </w:r>
      <w:r w:rsidR="00760DF5">
        <w:t>ô</w:t>
      </w:r>
      <w:r>
        <w:t xml:space="preserve"> disponível tem dimensões um pouco reduzidas</w:t>
      </w:r>
      <w:r w:rsidR="00AE4535">
        <w:t>,</w:t>
      </w:r>
      <w:r>
        <w:t xml:space="preserve"> </w:t>
      </w:r>
      <w:r w:rsidR="00AE4535">
        <w:t>foi necessário</w:t>
      </w:r>
      <w:r>
        <w:t xml:space="preserve"> encontrar objectos com forma toroidal, mas com dimensões mais reduzidas que os pneus normais. </w:t>
      </w:r>
    </w:p>
    <w:p w:rsidR="0027277D" w:rsidRPr="0027277D" w:rsidRDefault="000612B4" w:rsidP="00AE4535">
      <w:r>
        <w:t xml:space="preserve">Optou-se por utilizar </w:t>
      </w:r>
      <w:r w:rsidR="00A41B08">
        <w:t>pneus de brinquedos</w:t>
      </w:r>
      <w:r w:rsidR="00BA2155">
        <w:t xml:space="preserve"> para esse efeito</w:t>
      </w:r>
      <w:r>
        <w:t xml:space="preserve">. </w:t>
      </w:r>
      <w:r w:rsidR="00AE4535">
        <w:t>Obtiveram</w:t>
      </w:r>
      <w:r>
        <w:t>-se</w:t>
      </w:r>
      <w:r w:rsidR="00943857">
        <w:t xml:space="preserve"> três tipos</w:t>
      </w:r>
      <w:r>
        <w:t xml:space="preserve"> </w:t>
      </w:r>
      <w:r w:rsidR="00BA2155">
        <w:t xml:space="preserve">pneus </w:t>
      </w:r>
      <w:r>
        <w:t>de diferentes dimensões e forma</w:t>
      </w:r>
      <w:r w:rsidR="0091098F">
        <w:t>s</w:t>
      </w:r>
      <w:r w:rsidR="00943857">
        <w:t>, para simular a diversidade que encontraríamos em ambiente industrial</w:t>
      </w:r>
      <w:r w:rsidR="00AE4535">
        <w:t xml:space="preserve"> </w:t>
      </w:r>
      <w:r w:rsidR="00760DF5">
        <w:t>(</w:t>
      </w:r>
      <w:r w:rsidR="003116D9">
        <w:fldChar w:fldCharType="begin"/>
      </w:r>
      <w:r w:rsidR="00AE4535">
        <w:instrText xml:space="preserve"> REF _Ref269979776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14</w:t>
      </w:r>
      <w:r w:rsidR="003116D9">
        <w:fldChar w:fldCharType="end"/>
      </w:r>
      <w:r w:rsidR="00760DF5">
        <w:t>)</w:t>
      </w:r>
      <w:r w:rsidR="00A41B08">
        <w:t xml:space="preserve">. </w:t>
      </w:r>
      <w:r w:rsidR="00BA2155">
        <w:t>T</w:t>
      </w:r>
      <w:r w:rsidR="0027277D">
        <w:t>êm uma c</w:t>
      </w:r>
      <w:r w:rsidR="00760DF5">
        <w:t>o</w:t>
      </w:r>
      <w:r w:rsidR="0027277D">
        <w:t xml:space="preserve">r semelhante à dos pneus comuns, embora a reflectividade da luz seja um pouco maior. </w:t>
      </w:r>
    </w:p>
    <w:p w:rsidR="00E93A2B" w:rsidRDefault="004C17DD" w:rsidP="001C6A2C">
      <w:r w:rsidRPr="00BA2155">
        <w:t xml:space="preserve">Como se pode ver </w:t>
      </w:r>
      <w:r w:rsidR="00BC687C" w:rsidRPr="00BA2155">
        <w:t>pela</w:t>
      </w:r>
      <w:r w:rsidRPr="00BA2155">
        <w:t xml:space="preserve"> </w:t>
      </w:r>
      <w:r w:rsidR="003116D9">
        <w:fldChar w:fldCharType="begin"/>
      </w:r>
      <w:r w:rsidR="0092144F">
        <w:instrText xml:space="preserve"> REF _Ref271200343 \h </w:instrText>
      </w:r>
      <w:r w:rsidR="003116D9">
        <w:fldChar w:fldCharType="separate"/>
      </w:r>
      <w:r w:rsidR="00906B95">
        <w:t xml:space="preserve">Tabela </w:t>
      </w:r>
      <w:r w:rsidR="00906B95">
        <w:rPr>
          <w:noProof/>
        </w:rPr>
        <w:t>2</w:t>
      </w:r>
      <w:r w:rsidR="00906B95">
        <w:t>.</w:t>
      </w:r>
      <w:r w:rsidR="00906B95">
        <w:rPr>
          <w:noProof/>
        </w:rPr>
        <w:t>1</w:t>
      </w:r>
      <w:r w:rsidR="003116D9">
        <w:fldChar w:fldCharType="end"/>
      </w:r>
      <w:r w:rsidR="00760DF5">
        <w:t>,</w:t>
      </w:r>
      <w:r w:rsidR="0092144F">
        <w:t xml:space="preserve"> </w:t>
      </w:r>
      <w:r w:rsidRPr="00BA2155">
        <w:t>o</w:t>
      </w:r>
      <w:r w:rsidR="009E4BC7" w:rsidRPr="00BA2155">
        <w:t xml:space="preserve">s pneus do Tipo I e II </w:t>
      </w:r>
      <w:r w:rsidR="007D53C9" w:rsidRPr="00BA2155">
        <w:t xml:space="preserve">apresentam </w:t>
      </w:r>
      <w:r w:rsidRPr="00BA2155">
        <w:t>diâmetro ext</w:t>
      </w:r>
      <w:r w:rsidR="007D53C9" w:rsidRPr="00BA2155">
        <w:t>erno</w:t>
      </w:r>
      <w:r w:rsidRPr="00BA2155">
        <w:t xml:space="preserve"> </w:t>
      </w:r>
      <w:r w:rsidR="00BA2155" w:rsidRPr="00BA2155">
        <w:t>muito parecido</w:t>
      </w:r>
      <w:r w:rsidR="00BC687C" w:rsidRPr="00BA2155">
        <w:t>,</w:t>
      </w:r>
      <w:r w:rsidRPr="00BA2155">
        <w:t xml:space="preserve"> mas diâmetro interno </w:t>
      </w:r>
      <w:r w:rsidR="00BA2155" w:rsidRPr="00BA2155">
        <w:t>um pouco diferente</w:t>
      </w:r>
      <w:r w:rsidR="007D53C9" w:rsidRPr="00BA2155">
        <w:t>. Comparativamente com os pneus do tipo III</w:t>
      </w:r>
      <w:r w:rsidR="00760DF5">
        <w:t>,</w:t>
      </w:r>
      <w:r w:rsidRPr="00BA2155">
        <w:t xml:space="preserve"> </w:t>
      </w:r>
      <w:r w:rsidR="00A15981" w:rsidRPr="00BA2155">
        <w:t xml:space="preserve">apresentam </w:t>
      </w:r>
      <w:r w:rsidRPr="00BA2155">
        <w:t xml:space="preserve">menores dimensões, tanto em diâmetro como largura. </w:t>
      </w:r>
      <w:r w:rsidR="00A15981" w:rsidRPr="00BA2155">
        <w:t xml:space="preserve"> </w:t>
      </w:r>
    </w:p>
    <w:p w:rsidR="001C6A2C" w:rsidRPr="001C6A2C" w:rsidRDefault="001C6A2C" w:rsidP="001C6A2C"/>
    <w:p w:rsidR="00E93A2B" w:rsidRDefault="00E93A2B" w:rsidP="0093316F">
      <w:pPr>
        <w:pStyle w:val="Legenda"/>
      </w:pPr>
      <w:bookmarkStart w:id="141" w:name="_Ref271200343"/>
      <w:bookmarkStart w:id="142" w:name="_Toc276386261"/>
      <w:bookmarkStart w:id="143" w:name="_Toc276716705"/>
      <w:bookmarkStart w:id="144" w:name="_Toc276720248"/>
      <w:bookmarkStart w:id="145" w:name="_Toc276728791"/>
      <w:bookmarkStart w:id="146" w:name="_Toc276801501"/>
      <w:bookmarkStart w:id="147" w:name="_Toc276801785"/>
      <w:bookmarkStart w:id="148" w:name="_Toc277099247"/>
      <w:r>
        <w:t xml:space="preserve">Tabela </w:t>
      </w:r>
      <w:fldSimple w:instr=" STYLEREF 1 \s ">
        <w:r w:rsidR="00C35511">
          <w:rPr>
            <w:noProof/>
          </w:rPr>
          <w:t>2</w:t>
        </w:r>
      </w:fldSimple>
      <w:r w:rsidR="00C35511">
        <w:t>.</w:t>
      </w:r>
      <w:fldSimple w:instr=" SEQ Tabela \* ARABIC \s 1 ">
        <w:r w:rsidR="00C35511">
          <w:rPr>
            <w:noProof/>
          </w:rPr>
          <w:t>1</w:t>
        </w:r>
      </w:fldSimple>
      <w:bookmarkEnd w:id="141"/>
      <w:r>
        <w:t xml:space="preserve"> - Propriedades dos pneus utilizados.</w:t>
      </w:r>
      <w:bookmarkEnd w:id="142"/>
      <w:bookmarkEnd w:id="143"/>
      <w:bookmarkEnd w:id="144"/>
      <w:bookmarkEnd w:id="145"/>
      <w:bookmarkEnd w:id="146"/>
      <w:bookmarkEnd w:id="147"/>
      <w:bookmarkEnd w:id="148"/>
    </w:p>
    <w:tbl>
      <w:tblPr>
        <w:tblStyle w:val="Tabelacomgrelha"/>
        <w:tblW w:w="0" w:type="auto"/>
        <w:jc w:val="center"/>
        <w:tblCellMar>
          <w:top w:w="113" w:type="dxa"/>
          <w:bottom w:w="57" w:type="dxa"/>
        </w:tblCellMar>
        <w:tblLook w:val="04A0"/>
      </w:tblPr>
      <w:tblGrid>
        <w:gridCol w:w="2161"/>
        <w:gridCol w:w="2161"/>
        <w:gridCol w:w="2161"/>
        <w:gridCol w:w="2161"/>
      </w:tblGrid>
      <w:tr w:rsidR="00A15981" w:rsidTr="00D96914">
        <w:trPr>
          <w:jc w:val="center"/>
        </w:trPr>
        <w:tc>
          <w:tcPr>
            <w:tcW w:w="2161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:rsidR="00A15981" w:rsidRDefault="00A15981" w:rsidP="00A15981">
            <w:pPr>
              <w:ind w:firstLine="0"/>
              <w:jc w:val="center"/>
            </w:pPr>
            <w:r>
              <w:t>Tipo de pneu</w:t>
            </w:r>
          </w:p>
        </w:tc>
        <w:tc>
          <w:tcPr>
            <w:tcW w:w="2161" w:type="dxa"/>
            <w:shd w:val="clear" w:color="auto" w:fill="DBE5F1" w:themeFill="accent1" w:themeFillTint="33"/>
            <w:vAlign w:val="center"/>
          </w:tcPr>
          <w:p w:rsidR="00A15981" w:rsidRDefault="00A15981" w:rsidP="00A15981">
            <w:pPr>
              <w:ind w:firstLine="0"/>
              <w:jc w:val="center"/>
            </w:pPr>
            <w:r>
              <w:t>Diâmetro exterior</w:t>
            </w:r>
            <w:r w:rsidR="00B749B4">
              <w:t xml:space="preserve"> (mm)</w:t>
            </w:r>
          </w:p>
        </w:tc>
        <w:tc>
          <w:tcPr>
            <w:tcW w:w="2161" w:type="dxa"/>
            <w:shd w:val="clear" w:color="auto" w:fill="DBE5F1" w:themeFill="accent1" w:themeFillTint="33"/>
            <w:vAlign w:val="center"/>
          </w:tcPr>
          <w:p w:rsidR="00A15981" w:rsidRDefault="00A15981" w:rsidP="00A15981">
            <w:pPr>
              <w:ind w:firstLine="0"/>
              <w:jc w:val="center"/>
            </w:pPr>
            <w:r>
              <w:t>Diâmetro interior</w:t>
            </w:r>
            <w:r w:rsidR="00B749B4">
              <w:t xml:space="preserve"> (mm)</w:t>
            </w:r>
          </w:p>
        </w:tc>
        <w:tc>
          <w:tcPr>
            <w:tcW w:w="2161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:rsidR="00A15981" w:rsidRDefault="00A15981" w:rsidP="00A15981">
            <w:pPr>
              <w:ind w:firstLine="0"/>
              <w:jc w:val="center"/>
            </w:pPr>
            <w:r>
              <w:t>Altura</w:t>
            </w:r>
            <w:r w:rsidR="00B749B4">
              <w:t xml:space="preserve"> (mm)</w:t>
            </w:r>
          </w:p>
        </w:tc>
      </w:tr>
      <w:tr w:rsidR="00A15981" w:rsidTr="00D96914">
        <w:trPr>
          <w:jc w:val="center"/>
        </w:trPr>
        <w:tc>
          <w:tcPr>
            <w:tcW w:w="2161" w:type="dxa"/>
            <w:tcBorders>
              <w:left w:val="nil"/>
            </w:tcBorders>
          </w:tcPr>
          <w:p w:rsidR="00A15981" w:rsidRDefault="00D96914" w:rsidP="00D96914">
            <w:pPr>
              <w:ind w:firstLine="0"/>
              <w:jc w:val="center"/>
            </w:pPr>
            <w:r>
              <w:t>I</w:t>
            </w:r>
          </w:p>
        </w:tc>
        <w:tc>
          <w:tcPr>
            <w:tcW w:w="2161" w:type="dxa"/>
          </w:tcPr>
          <w:p w:rsidR="00A15981" w:rsidRDefault="00EA7D45" w:rsidP="00D96914">
            <w:pPr>
              <w:ind w:firstLine="0"/>
              <w:jc w:val="center"/>
            </w:pPr>
            <w:r>
              <w:t>90</w:t>
            </w:r>
          </w:p>
        </w:tc>
        <w:tc>
          <w:tcPr>
            <w:tcW w:w="2161" w:type="dxa"/>
          </w:tcPr>
          <w:p w:rsidR="00A15981" w:rsidRDefault="00EA7D45" w:rsidP="00D96914">
            <w:pPr>
              <w:ind w:firstLine="0"/>
              <w:jc w:val="center"/>
            </w:pPr>
            <w:r>
              <w:t>55</w:t>
            </w:r>
          </w:p>
        </w:tc>
        <w:tc>
          <w:tcPr>
            <w:tcW w:w="2161" w:type="dxa"/>
            <w:tcBorders>
              <w:right w:val="nil"/>
            </w:tcBorders>
          </w:tcPr>
          <w:p w:rsidR="00A15981" w:rsidRDefault="00EA7D45" w:rsidP="00D96914">
            <w:pPr>
              <w:ind w:firstLine="0"/>
              <w:jc w:val="center"/>
            </w:pPr>
            <w:r>
              <w:t>40</w:t>
            </w:r>
          </w:p>
        </w:tc>
      </w:tr>
      <w:tr w:rsidR="00A15981" w:rsidTr="00D96914">
        <w:trPr>
          <w:jc w:val="center"/>
        </w:trPr>
        <w:tc>
          <w:tcPr>
            <w:tcW w:w="2161" w:type="dxa"/>
            <w:tcBorders>
              <w:left w:val="nil"/>
            </w:tcBorders>
          </w:tcPr>
          <w:p w:rsidR="00A15981" w:rsidRDefault="00D96914" w:rsidP="00D96914">
            <w:pPr>
              <w:ind w:firstLine="0"/>
              <w:jc w:val="center"/>
            </w:pPr>
            <w:r>
              <w:t>II</w:t>
            </w:r>
          </w:p>
        </w:tc>
        <w:tc>
          <w:tcPr>
            <w:tcW w:w="2161" w:type="dxa"/>
          </w:tcPr>
          <w:p w:rsidR="00A15981" w:rsidRDefault="00B44F85" w:rsidP="00D96914">
            <w:pPr>
              <w:ind w:firstLine="0"/>
              <w:jc w:val="center"/>
            </w:pPr>
            <w:r>
              <w:t>95</w:t>
            </w:r>
          </w:p>
        </w:tc>
        <w:tc>
          <w:tcPr>
            <w:tcW w:w="2161" w:type="dxa"/>
          </w:tcPr>
          <w:p w:rsidR="00A15981" w:rsidRDefault="00B44F85" w:rsidP="00D96914">
            <w:pPr>
              <w:ind w:firstLine="0"/>
              <w:jc w:val="center"/>
            </w:pPr>
            <w:r>
              <w:t>45</w:t>
            </w:r>
          </w:p>
        </w:tc>
        <w:tc>
          <w:tcPr>
            <w:tcW w:w="2161" w:type="dxa"/>
            <w:tcBorders>
              <w:right w:val="nil"/>
            </w:tcBorders>
          </w:tcPr>
          <w:p w:rsidR="00A15981" w:rsidRDefault="00B44F85" w:rsidP="00D96914">
            <w:pPr>
              <w:ind w:firstLine="0"/>
              <w:jc w:val="center"/>
            </w:pPr>
            <w:r>
              <w:t>40</w:t>
            </w:r>
          </w:p>
        </w:tc>
      </w:tr>
      <w:tr w:rsidR="00A15981" w:rsidTr="00D96914">
        <w:trPr>
          <w:jc w:val="center"/>
        </w:trPr>
        <w:tc>
          <w:tcPr>
            <w:tcW w:w="2161" w:type="dxa"/>
            <w:tcBorders>
              <w:left w:val="nil"/>
            </w:tcBorders>
          </w:tcPr>
          <w:p w:rsidR="00A15981" w:rsidRDefault="00D96914" w:rsidP="00D96914">
            <w:pPr>
              <w:ind w:firstLine="0"/>
              <w:jc w:val="center"/>
            </w:pPr>
            <w:r>
              <w:t>III</w:t>
            </w:r>
          </w:p>
        </w:tc>
        <w:tc>
          <w:tcPr>
            <w:tcW w:w="2161" w:type="dxa"/>
          </w:tcPr>
          <w:p w:rsidR="00A15981" w:rsidRDefault="00B44F85" w:rsidP="00D96914">
            <w:pPr>
              <w:ind w:firstLine="0"/>
              <w:jc w:val="center"/>
            </w:pPr>
            <w:r>
              <w:t>115</w:t>
            </w:r>
          </w:p>
        </w:tc>
        <w:tc>
          <w:tcPr>
            <w:tcW w:w="2161" w:type="dxa"/>
          </w:tcPr>
          <w:p w:rsidR="00A15981" w:rsidRDefault="00B44F85" w:rsidP="00D96914">
            <w:pPr>
              <w:ind w:firstLine="0"/>
              <w:jc w:val="center"/>
            </w:pPr>
            <w:r>
              <w:t>60</w:t>
            </w:r>
          </w:p>
        </w:tc>
        <w:tc>
          <w:tcPr>
            <w:tcW w:w="2161" w:type="dxa"/>
            <w:tcBorders>
              <w:right w:val="nil"/>
            </w:tcBorders>
          </w:tcPr>
          <w:p w:rsidR="00A15981" w:rsidRDefault="00B44F85" w:rsidP="00D96914">
            <w:pPr>
              <w:ind w:firstLine="0"/>
              <w:jc w:val="center"/>
            </w:pPr>
            <w:r>
              <w:t>50</w:t>
            </w:r>
          </w:p>
        </w:tc>
      </w:tr>
    </w:tbl>
    <w:p w:rsidR="00C24EC8" w:rsidRDefault="00C24EC8" w:rsidP="00943516">
      <w:pPr>
        <w:ind w:firstLine="0"/>
        <w:sectPr w:rsidR="00C24EC8" w:rsidSect="00BC4810">
          <w:headerReference w:type="even" r:id="rId65"/>
          <w:headerReference w:type="default" r:id="rId66"/>
          <w:type w:val="oddPage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:rsidR="00C24EC8" w:rsidRDefault="00C24EC8" w:rsidP="0010090B">
      <w:pPr>
        <w:pStyle w:val="Ttulo1"/>
      </w:pPr>
      <w:bookmarkStart w:id="149" w:name="_Toc276801502"/>
      <w:bookmarkStart w:id="150" w:name="_Toc277099248"/>
      <w:r>
        <w:lastRenderedPageBreak/>
        <w:t xml:space="preserve">Arquitectura de </w:t>
      </w:r>
      <w:r w:rsidRPr="00C24EC8">
        <w:rPr>
          <w:i/>
        </w:rPr>
        <w:t>software</w:t>
      </w:r>
      <w:r w:rsidR="00906B95">
        <w:rPr>
          <w:i/>
        </w:rPr>
        <w:t xml:space="preserve"> </w:t>
      </w:r>
      <w:r w:rsidR="003116D9">
        <w:rPr>
          <w:i/>
        </w:rPr>
        <w:fldChar w:fldCharType="begin"/>
      </w:r>
      <w:r w:rsidR="00906B95">
        <w:rPr>
          <w:i/>
        </w:rPr>
        <w:instrText xml:space="preserve"> MACROBUTTON MTEditEquationSection2 </w:instrText>
      </w:r>
      <w:r w:rsidR="00906B95" w:rsidRPr="00906B95">
        <w:rPr>
          <w:rStyle w:val="MTEquationSection"/>
        </w:rPr>
        <w:instrText>Equation Chapter (Next) Section 1</w:instrText>
      </w:r>
      <w:r w:rsidR="003116D9">
        <w:rPr>
          <w:i/>
        </w:rPr>
        <w:fldChar w:fldCharType="begin"/>
      </w:r>
      <w:r w:rsidR="00906B95">
        <w:rPr>
          <w:i/>
        </w:rPr>
        <w:instrText xml:space="preserve"> SEQ MTEqn \r \h \* MERGEFORMAT </w:instrText>
      </w:r>
      <w:r w:rsidR="003116D9">
        <w:rPr>
          <w:i/>
        </w:rPr>
        <w:fldChar w:fldCharType="end"/>
      </w:r>
      <w:r w:rsidR="003116D9">
        <w:rPr>
          <w:i/>
        </w:rPr>
        <w:fldChar w:fldCharType="begin"/>
      </w:r>
      <w:r w:rsidR="00906B95">
        <w:rPr>
          <w:i/>
        </w:rPr>
        <w:instrText xml:space="preserve"> SEQ MTSec \r 1 \h \* MERGEFORMAT </w:instrText>
      </w:r>
      <w:r w:rsidR="003116D9">
        <w:rPr>
          <w:i/>
        </w:rPr>
        <w:fldChar w:fldCharType="end"/>
      </w:r>
      <w:r w:rsidR="003116D9">
        <w:rPr>
          <w:i/>
        </w:rPr>
        <w:fldChar w:fldCharType="begin"/>
      </w:r>
      <w:r w:rsidR="00906B95">
        <w:rPr>
          <w:i/>
        </w:rPr>
        <w:instrText xml:space="preserve"> SEQ MTChap \h \* MERGEFORMAT </w:instrText>
      </w:r>
      <w:r w:rsidR="003116D9">
        <w:rPr>
          <w:i/>
        </w:rPr>
        <w:fldChar w:fldCharType="end"/>
      </w:r>
      <w:r w:rsidR="003116D9">
        <w:rPr>
          <w:i/>
        </w:rPr>
        <w:fldChar w:fldCharType="end"/>
      </w:r>
      <w:bookmarkEnd w:id="149"/>
      <w:bookmarkEnd w:id="150"/>
    </w:p>
    <w:p w:rsidR="00150D24" w:rsidRDefault="00150D24" w:rsidP="00150D24">
      <w:r>
        <w:t xml:space="preserve">O problema de </w:t>
      </w:r>
      <w:proofErr w:type="spellStart"/>
      <w:r w:rsidRPr="00150D24">
        <w:rPr>
          <w:i/>
        </w:rPr>
        <w:t>bin-picking</w:t>
      </w:r>
      <w:proofErr w:type="spellEnd"/>
      <w:r>
        <w:t xml:space="preserve"> apresenta grande complexidade, pois é necessário estabelecer a comunicação entre os diversos dispositivos tanto de percepção</w:t>
      </w:r>
      <w:r w:rsidR="00D15E29">
        <w:t>,</w:t>
      </w:r>
      <w:r>
        <w:t xml:space="preserve"> como actuação, sendo também necessário analisar e tirar conclusões acerca da informação recolhida. </w:t>
      </w:r>
    </w:p>
    <w:p w:rsidR="00196155" w:rsidRDefault="00150D24" w:rsidP="002121C7">
      <w:r>
        <w:t>Sentiu-se então a necessidade de desenvolver um</w:t>
      </w:r>
      <w:r w:rsidR="00196155">
        <w:t xml:space="preserve"> programa </w:t>
      </w:r>
      <w:r>
        <w:t>para o</w:t>
      </w:r>
      <w:r w:rsidR="00196155">
        <w:t xml:space="preserve"> controlo do rob</w:t>
      </w:r>
      <w:r w:rsidR="00E22B96">
        <w:t>ô</w:t>
      </w:r>
      <w:r w:rsidR="00196155">
        <w:t xml:space="preserve"> e dos restantes dispositivos</w:t>
      </w:r>
      <w:r>
        <w:t>. Todo este desenvolvimento foi elaborado em ambiente</w:t>
      </w:r>
      <w:r w:rsidR="00196155">
        <w:t xml:space="preserve"> Linux</w:t>
      </w:r>
      <w:r>
        <w:t xml:space="preserve"> por ser </w:t>
      </w:r>
      <w:r w:rsidRPr="00B4191C">
        <w:t xml:space="preserve">um sistema </w:t>
      </w:r>
      <w:proofErr w:type="spellStart"/>
      <w:r w:rsidRPr="00150D24">
        <w:rPr>
          <w:i/>
        </w:rPr>
        <w:t>open</w:t>
      </w:r>
      <w:proofErr w:type="spellEnd"/>
      <w:r w:rsidRPr="00150D24">
        <w:rPr>
          <w:i/>
        </w:rPr>
        <w:t xml:space="preserve"> </w:t>
      </w:r>
      <w:proofErr w:type="spellStart"/>
      <w:r w:rsidRPr="00150D24">
        <w:rPr>
          <w:i/>
        </w:rPr>
        <w:t>source</w:t>
      </w:r>
      <w:proofErr w:type="spellEnd"/>
      <w:r>
        <w:t>,</w:t>
      </w:r>
      <w:r w:rsidRPr="00B4191C">
        <w:t xml:space="preserve"> pode</w:t>
      </w:r>
      <w:r>
        <w:t>ndo</w:t>
      </w:r>
      <w:r w:rsidRPr="00B4191C">
        <w:t xml:space="preserve"> </w:t>
      </w:r>
      <w:r>
        <w:t xml:space="preserve">assim </w:t>
      </w:r>
      <w:r w:rsidRPr="00B4191C">
        <w:t>ser utilizado em qualquer computador sem a necessidade de licença</w:t>
      </w:r>
      <w:r>
        <w:t xml:space="preserve"> comercial</w:t>
      </w:r>
      <w:r w:rsidR="002121C7">
        <w:t xml:space="preserve">. </w:t>
      </w:r>
      <w:r>
        <w:t xml:space="preserve">Por outro lado, </w:t>
      </w:r>
      <w:r w:rsidR="00B45710">
        <w:t xml:space="preserve">o </w:t>
      </w:r>
      <w:r>
        <w:t xml:space="preserve">programa </w:t>
      </w:r>
      <w:r w:rsidR="002121C7">
        <w:t xml:space="preserve">escolhido para realizar </w:t>
      </w:r>
      <w:r>
        <w:t xml:space="preserve">o tratamento de imagem </w:t>
      </w:r>
      <w:r w:rsidR="002121C7">
        <w:t>foi</w:t>
      </w:r>
      <w:r>
        <w:t xml:space="preserve"> o </w:t>
      </w:r>
      <w:proofErr w:type="spellStart"/>
      <w:r w:rsidRPr="002121C7">
        <w:rPr>
          <w:i/>
        </w:rPr>
        <w:t>Sherlock</w:t>
      </w:r>
      <w:proofErr w:type="spellEnd"/>
      <w:r>
        <w:t>, que trabal</w:t>
      </w:r>
      <w:r w:rsidR="00B45710">
        <w:t>ha no sistema operativo Windows,</w:t>
      </w:r>
      <w:r w:rsidR="00196155">
        <w:t xml:space="preserve"> o que obrigou a arranjar uma forma de se estabelecer a comunicação entre os dois sistemas operativos. </w:t>
      </w:r>
    </w:p>
    <w:p w:rsidR="00D40E59" w:rsidRDefault="00196155" w:rsidP="00D40E59">
      <w:r>
        <w:t xml:space="preserve">O programa de tratamento de imagem e o programa de controlo funcionam de forma independente, o que pode ser uma vantagem se quisermos utilizar um outro programa de tratamento de imagem, em vez do </w:t>
      </w:r>
      <w:proofErr w:type="spellStart"/>
      <w:r w:rsidRPr="002121C7">
        <w:rPr>
          <w:i/>
        </w:rPr>
        <w:t>Sherlock</w:t>
      </w:r>
      <w:proofErr w:type="spellEnd"/>
      <w:r>
        <w:t xml:space="preserve">. </w:t>
      </w:r>
      <w:r w:rsidR="00A40EDD">
        <w:t>Inicialmente</w:t>
      </w:r>
      <w:r w:rsidR="00055455">
        <w:t>,</w:t>
      </w:r>
      <w:r w:rsidR="00A40EDD">
        <w:t xml:space="preserve"> a ideia era fazer a comunicação por TCP/IP, mas como se estava a utilizar o ambiente Linux em máquina virtual, houve algumas dificuldades em estabelecer a comunicação. </w:t>
      </w:r>
      <w:r>
        <w:t xml:space="preserve">Optou-se por </w:t>
      </w:r>
      <w:r w:rsidR="00A40EDD">
        <w:t>fazer</w:t>
      </w:r>
      <w:r>
        <w:t xml:space="preserve"> </w:t>
      </w:r>
      <w:r w:rsidR="00FE426E">
        <w:t xml:space="preserve">numa primeira fase </w:t>
      </w:r>
      <w:r>
        <w:t>a comunicação entre eles através de uma pasta partilhada</w:t>
      </w:r>
      <w:r w:rsidR="002121C7">
        <w:t>, à qual</w:t>
      </w:r>
      <w:r>
        <w:t xml:space="preserve"> é possível aceder tanto em Windows como em Linux</w:t>
      </w:r>
      <w:r w:rsidR="002121C7">
        <w:t xml:space="preserve"> </w:t>
      </w:r>
      <w:r w:rsidR="00055455">
        <w:t>(</w:t>
      </w:r>
      <w:r w:rsidR="003116D9">
        <w:fldChar w:fldCharType="begin"/>
      </w:r>
      <w:r w:rsidR="002121C7">
        <w:instrText xml:space="preserve"> REF _Ref273017343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1</w:t>
      </w:r>
      <w:r w:rsidR="003116D9">
        <w:fldChar w:fldCharType="end"/>
      </w:r>
      <w:r w:rsidR="00055455">
        <w:t>)</w:t>
      </w:r>
      <w:r>
        <w:t>.</w:t>
      </w:r>
      <w:r w:rsidR="00A40EDD">
        <w:t xml:space="preserve"> </w:t>
      </w:r>
    </w:p>
    <w:p w:rsidR="00D40E59" w:rsidRDefault="003116D9" w:rsidP="00D40E59">
      <w:pPr>
        <w:ind w:firstLine="0"/>
      </w:pPr>
      <w:r>
        <w:pict>
          <v:group id="_x0000_s545979" editas="canvas" style="width:425.2pt;height:181.35pt;mso-position-horizontal-relative:char;mso-position-vertical-relative:line" coordorigin="2410,10658" coordsize="8504,3627">
            <o:lock v:ext="edit" aspectratio="t"/>
            <v:shape id="_x0000_s545980" type="#_x0000_t75" style="position:absolute;left:2410;top:10658;width:8504;height:3627" o:preferrelative="f">
              <v:fill o:detectmouseclick="t"/>
              <v:path o:extrusionok="t" o:connecttype="none"/>
              <o:lock v:ext="edit" text="t"/>
            </v:shape>
            <v:shape id="_x0000_s545981" type="#_x0000_t202" style="position:absolute;left:2410;top:13863;width:8504;height:341" stroked="f">
              <v:textbox style="mso-next-textbox:#_x0000_s545981" inset="0,0,0,0">
                <w:txbxContent>
                  <w:p w:rsidR="00557C68" w:rsidRPr="006A66DE" w:rsidRDefault="00557C68" w:rsidP="00D40E59">
                    <w:pPr>
                      <w:pStyle w:val="Legenda"/>
                    </w:pPr>
                    <w:bookmarkStart w:id="151" w:name="_Ref273017343"/>
                    <w:bookmarkStart w:id="152" w:name="_Toc276729304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3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</w:t>
                      </w:r>
                    </w:fldSimple>
                    <w:bookmarkEnd w:id="151"/>
                    <w:r>
                      <w:t xml:space="preserve"> - </w:t>
                    </w:r>
                    <w:r w:rsidRPr="00F5006E">
                      <w:t xml:space="preserve">Esquema de comunicações entre o </w:t>
                    </w:r>
                    <w:proofErr w:type="spellStart"/>
                    <w:r w:rsidRPr="00196155">
                      <w:rPr>
                        <w:i/>
                      </w:rPr>
                      <w:t>Sherlock</w:t>
                    </w:r>
                    <w:proofErr w:type="spellEnd"/>
                    <w:r w:rsidRPr="00F5006E">
                      <w:t xml:space="preserve"> e o programa de controlo.</w:t>
                    </w:r>
                    <w:bookmarkEnd w:id="152"/>
                  </w:p>
                </w:txbxContent>
              </v:textbox>
            </v:shape>
            <v:shape id="_x0000_s545982" type="#_x0000_t75" style="position:absolute;left:3619;top:10966;width:6120;height:2736">
              <v:imagedata r:id="rId67" o:title=""/>
            </v:shape>
            <w10:wrap type="none"/>
            <w10:anchorlock/>
          </v:group>
        </w:pict>
      </w:r>
    </w:p>
    <w:p w:rsidR="00196155" w:rsidRDefault="00196155" w:rsidP="00196155"/>
    <w:p w:rsidR="00D40E59" w:rsidRDefault="00D40E59" w:rsidP="00D40E59">
      <w:r>
        <w:t xml:space="preserve">Como o </w:t>
      </w:r>
      <w:proofErr w:type="spellStart"/>
      <w:r>
        <w:t>Sherlock</w:t>
      </w:r>
      <w:proofErr w:type="spellEnd"/>
      <w:r>
        <w:t xml:space="preserve"> ocasionalmente deixava de funcionar e o programa de controlo continuava a funcionar como nada se tivesse passado, decidiu-se que, sempre que programa de </w:t>
      </w:r>
      <w:r>
        <w:lastRenderedPageBreak/>
        <w:t>controlo lê o ficheiro apaga-o de seguida. Acabou por não se mudar a comunicação para TCP/IP, no entanto, se o sistema fosse implementado numa aplicação industrial a solução mais viável e segura seria essa.</w:t>
      </w:r>
    </w:p>
    <w:p w:rsidR="00196155" w:rsidRDefault="00D40E59" w:rsidP="00D40E59">
      <w:r>
        <w:t xml:space="preserve">O programa de controlo está continuamente a verificar os dados que são escritos pelo </w:t>
      </w:r>
      <w:proofErr w:type="spellStart"/>
      <w:r w:rsidRPr="002121C7">
        <w:rPr>
          <w:i/>
        </w:rPr>
        <w:t>Sherlock</w:t>
      </w:r>
      <w:proofErr w:type="spellEnd"/>
      <w:r>
        <w:t xml:space="preserve"> na pasta partilhada, e a partir deles, toma as decisões para a actuação do manipulador.</w:t>
      </w:r>
    </w:p>
    <w:p w:rsidR="0040748B" w:rsidRDefault="00C24EC8" w:rsidP="00D40E59">
      <w:pPr>
        <w:pStyle w:val="Ttulo3"/>
      </w:pPr>
      <w:bookmarkStart w:id="153" w:name="_Toc276801503"/>
      <w:bookmarkStart w:id="154" w:name="_Toc277099249"/>
      <w:r>
        <w:t>Funcionamento do programa de controlo</w:t>
      </w:r>
      <w:bookmarkEnd w:id="153"/>
      <w:bookmarkEnd w:id="154"/>
    </w:p>
    <w:p w:rsidR="00C24EC8" w:rsidRDefault="00C24EC8" w:rsidP="00C24EC8">
      <w:r>
        <w:t>Dada a complexidade do problema e a quantidade de dados a processar, sentiu-se a necessidade de desenvolver um sistema central, o programa de controlo</w:t>
      </w:r>
      <w:r w:rsidR="00BB3AC6">
        <w:t xml:space="preserve"> (</w:t>
      </w:r>
      <w:r w:rsidR="003116D9">
        <w:fldChar w:fldCharType="begin"/>
      </w:r>
      <w:r w:rsidR="00BB3AC6">
        <w:instrText xml:space="preserve"> REF _Ref273005799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2</w:t>
      </w:r>
      <w:r w:rsidR="003116D9">
        <w:fldChar w:fldCharType="end"/>
      </w:r>
      <w:r w:rsidR="00BB3AC6">
        <w:t>)</w:t>
      </w:r>
      <w:r>
        <w:t xml:space="preserve">. Este </w:t>
      </w:r>
      <w:r w:rsidR="00BB3AC6">
        <w:t xml:space="preserve">programa </w:t>
      </w:r>
      <w:r>
        <w:t>faz a recolha de todos esses dados, tirando conclusões acerca do ambiente de trabalho e enviando ordens para o rob</w:t>
      </w:r>
      <w:r w:rsidR="00F4666B">
        <w:t>ô</w:t>
      </w:r>
      <w:r>
        <w:t xml:space="preserve">. </w:t>
      </w:r>
    </w:p>
    <w:p w:rsidR="00DD5FF9" w:rsidRDefault="00DD5FF9" w:rsidP="00C24EC8"/>
    <w:p w:rsidR="00C24EC8" w:rsidRDefault="003116D9" w:rsidP="00DB6C55">
      <w:pPr>
        <w:ind w:firstLine="0"/>
      </w:pPr>
      <w:r>
        <w:pict>
          <v:group id="_x0000_s360524" editas="canvas" style="width:425.2pt;height:270.7pt;mso-position-horizontal-relative:char;mso-position-vertical-relative:line" coordorigin="1703,7265" coordsize="8504,5414">
            <o:lock v:ext="edit" aspectratio="t"/>
            <v:shape id="_x0000_s360523" type="#_x0000_t75" style="position:absolute;left:1703;top:7265;width:8504;height:5414" o:preferrelative="f">
              <v:fill o:detectmouseclick="t"/>
              <v:path o:extrusionok="t" o:connecttype="none"/>
              <o:lock v:ext="edit" text="t"/>
            </v:shape>
            <v:shape id="_x0000_s360528" type="#_x0000_t202" style="position:absolute;left:1703;top:12124;width:8504;height:445" stroked="f">
              <v:textbox style="mso-next-textbox:#_x0000_s360528" inset="0,0,0,0">
                <w:txbxContent>
                  <w:p w:rsidR="00557C68" w:rsidRPr="00DB6C55" w:rsidRDefault="00557C68" w:rsidP="00282042">
                    <w:pPr>
                      <w:pStyle w:val="Legenda"/>
                    </w:pPr>
                    <w:bookmarkStart w:id="155" w:name="_Ref273005799"/>
                    <w:bookmarkStart w:id="156" w:name="_Toc276729305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3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2</w:t>
                      </w:r>
                    </w:fldSimple>
                    <w:bookmarkEnd w:id="155"/>
                    <w:r>
                      <w:t xml:space="preserve"> – Funcionamento geral do programa de controlo.</w:t>
                    </w:r>
                    <w:bookmarkEnd w:id="156"/>
                  </w:p>
                </w:txbxContent>
              </v:textbox>
            </v:shape>
            <v:shape id="_x0000_s360695" type="#_x0000_t75" style="position:absolute;left:1735;top:7388;width:8439;height:4608">
              <v:imagedata r:id="rId68" o:title=""/>
            </v:shape>
            <w10:wrap type="none"/>
            <w10:anchorlock/>
          </v:group>
        </w:pict>
      </w:r>
    </w:p>
    <w:p w:rsidR="00C24EC8" w:rsidRDefault="00C24EC8" w:rsidP="00C24EC8">
      <w:r>
        <w:t>O programa de controlo é constituído por dois proce</w:t>
      </w:r>
      <w:r w:rsidR="00BD332A">
        <w:t>ssos</w:t>
      </w:r>
      <w:r>
        <w:t xml:space="preserve"> que são lançados</w:t>
      </w:r>
      <w:r w:rsidR="00BD332A">
        <w:t>,</w:t>
      </w:r>
      <w:r>
        <w:t xml:space="preserve"> inicialmente</w:t>
      </w:r>
      <w:r w:rsidR="00BD332A">
        <w:t>,</w:t>
      </w:r>
      <w:r>
        <w:t xml:space="preserve"> e que passam a correr em simultâneo. O primeiro, </w:t>
      </w:r>
      <w:r w:rsidRPr="008B1FE1">
        <w:rPr>
          <w:i/>
        </w:rPr>
        <w:t>RS232CommProg</w:t>
      </w:r>
      <w:r>
        <w:t xml:space="preserve">, faz a aquisição e </w:t>
      </w:r>
      <w:r w:rsidR="00BD332A">
        <w:t xml:space="preserve">o </w:t>
      </w:r>
      <w:r>
        <w:t xml:space="preserve">envio de dados pela porta série com a UGI, descodificando esses dados e retirando a informação necessária. </w:t>
      </w:r>
    </w:p>
    <w:p w:rsidR="00DF2159" w:rsidRDefault="00C24EC8" w:rsidP="00E50836">
      <w:r>
        <w:t xml:space="preserve">O outro processo é o </w:t>
      </w:r>
      <w:proofErr w:type="spellStart"/>
      <w:r w:rsidRPr="008B1FE1">
        <w:rPr>
          <w:i/>
        </w:rPr>
        <w:t>RobCommProg</w:t>
      </w:r>
      <w:proofErr w:type="spellEnd"/>
      <w:r>
        <w:t>, que por um lado, comunica com o controlador do robot,</w:t>
      </w:r>
      <w:r w:rsidR="00BD332A">
        <w:t xml:space="preserve"> recebendo e enviando mensagens</w:t>
      </w:r>
      <w:r>
        <w:t xml:space="preserve"> e</w:t>
      </w:r>
      <w:r w:rsidR="00BD332A">
        <w:t>,</w:t>
      </w:r>
      <w:r>
        <w:t xml:space="preserve"> por outro, recebe a informação relativa à percepção visual do </w:t>
      </w:r>
      <w:proofErr w:type="spellStart"/>
      <w:r w:rsidRPr="004523DC">
        <w:rPr>
          <w:i/>
        </w:rPr>
        <w:t>Sherlock</w:t>
      </w:r>
      <w:proofErr w:type="spellEnd"/>
      <w:r>
        <w:t xml:space="preserve"> através de um ficheiro</w:t>
      </w:r>
      <w:r w:rsidR="00E50836">
        <w:t>.</w:t>
      </w:r>
    </w:p>
    <w:p w:rsidR="00C24EC8" w:rsidRDefault="00C24EC8" w:rsidP="00C24EC8">
      <w:r>
        <w:t>Cada processo corre</w:t>
      </w:r>
      <w:r w:rsidR="00BD332A">
        <w:t>,</w:t>
      </w:r>
      <w:r>
        <w:t xml:space="preserve"> independentemente</w:t>
      </w:r>
      <w:r w:rsidR="00BD332A">
        <w:t>,</w:t>
      </w:r>
      <w:r>
        <w:t xml:space="preserve"> dos outros, mas eles conseguem comunicar entre si através da Memória Partilhada e de sinais que são enviados entre eles, quando é </w:t>
      </w:r>
      <w:r>
        <w:lastRenderedPageBreak/>
        <w:t>necessário estabelecer essa comunicação</w:t>
      </w:r>
      <w:r w:rsidR="00BB3AC6">
        <w:t xml:space="preserve"> (</w:t>
      </w:r>
      <w:r w:rsidR="003116D9">
        <w:fldChar w:fldCharType="begin"/>
      </w:r>
      <w:r w:rsidR="00BB3AC6">
        <w:instrText xml:space="preserve"> REF _Ref273005799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2</w:t>
      </w:r>
      <w:r w:rsidR="003116D9">
        <w:fldChar w:fldCharType="end"/>
      </w:r>
      <w:r w:rsidR="00BB3AC6">
        <w:t>)</w:t>
      </w:r>
      <w:r>
        <w:t xml:space="preserve">. A memória partilhada é uma zona de memória no disco, que pode ser acedida por processos diferentes, trocando informação entre si. </w:t>
      </w:r>
    </w:p>
    <w:p w:rsidR="00C24EC8" w:rsidRDefault="00C24EC8" w:rsidP="00D40E59">
      <w:r>
        <w:t>Quando um processo escreve na Memória Partilhada envia um sinal ao outro programa para ele ler a informação escrita. Dependendo do sentido d</w:t>
      </w:r>
      <w:r w:rsidR="008B1FE1">
        <w:t>o fluxo</w:t>
      </w:r>
      <w:r>
        <w:t xml:space="preserve"> da informação</w:t>
      </w:r>
      <w:r w:rsidR="00BD332A">
        <w:t>,</w:t>
      </w:r>
      <w:r>
        <w:t xml:space="preserve"> os sinais utilizados podem ser o SIGUSR1 ou SIGUSR2.          </w:t>
      </w:r>
    </w:p>
    <w:p w:rsidR="00E57430" w:rsidRDefault="00A90482" w:rsidP="0010090B">
      <w:pPr>
        <w:pStyle w:val="Ttulo4"/>
      </w:pPr>
      <w:bookmarkStart w:id="157" w:name="_Toc276801504"/>
      <w:bookmarkStart w:id="158" w:name="_Toc277099250"/>
      <w:r>
        <w:t>Comunicação com o robot</w:t>
      </w:r>
      <w:bookmarkEnd w:id="157"/>
      <w:bookmarkEnd w:id="158"/>
    </w:p>
    <w:p w:rsidR="00E57430" w:rsidRDefault="00E57430" w:rsidP="00E57430">
      <w:r>
        <w:t xml:space="preserve">O controlador do robot está ligado a um </w:t>
      </w:r>
      <w:r w:rsidRPr="00076ACD">
        <w:rPr>
          <w:i/>
        </w:rPr>
        <w:t>router</w:t>
      </w:r>
      <w:r>
        <w:t xml:space="preserve"> através de um cabo</w:t>
      </w:r>
      <w:r w:rsidRPr="00076ACD">
        <w:rPr>
          <w:i/>
        </w:rPr>
        <w:t xml:space="preserve"> Ethernet</w:t>
      </w:r>
      <w:r>
        <w:t xml:space="preserve"> e este</w:t>
      </w:r>
      <w:r w:rsidR="00CE1174">
        <w:t>,</w:t>
      </w:r>
      <w:r>
        <w:t xml:space="preserve"> por sua vez</w:t>
      </w:r>
      <w:r w:rsidR="00CE1174">
        <w:t>,</w:t>
      </w:r>
      <w:r>
        <w:t xml:space="preserve"> disponibiliza uma rede </w:t>
      </w:r>
      <w:proofErr w:type="spellStart"/>
      <w:r w:rsidRPr="00076ACD">
        <w:rPr>
          <w:i/>
        </w:rPr>
        <w:t>WiFi</w:t>
      </w:r>
      <w:proofErr w:type="spellEnd"/>
      <w:r>
        <w:t xml:space="preserve"> protegida, chamada </w:t>
      </w:r>
      <w:proofErr w:type="spellStart"/>
      <w:r>
        <w:t>CarmenLar</w:t>
      </w:r>
      <w:proofErr w:type="spellEnd"/>
      <w:r>
        <w:t>, através do qual um computador pode comunicar</w:t>
      </w:r>
      <w:r w:rsidR="00076ACD">
        <w:t xml:space="preserve"> (</w:t>
      </w:r>
      <w:r w:rsidR="003116D9">
        <w:fldChar w:fldCharType="begin"/>
      </w:r>
      <w:r w:rsidR="00076ACD">
        <w:instrText xml:space="preserve"> REF _Ref273014077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3</w:t>
      </w:r>
      <w:r w:rsidR="003116D9">
        <w:fldChar w:fldCharType="end"/>
      </w:r>
      <w:r w:rsidR="00076ACD">
        <w:t>)</w:t>
      </w:r>
      <w:r>
        <w:t xml:space="preserve">. </w:t>
      </w:r>
    </w:p>
    <w:p w:rsidR="00573826" w:rsidRDefault="00573826" w:rsidP="00E57430"/>
    <w:p w:rsidR="00E57430" w:rsidRDefault="003116D9" w:rsidP="00DB6C55">
      <w:pPr>
        <w:ind w:firstLine="284"/>
      </w:pPr>
      <w:r>
        <w:pict>
          <v:group id="_x0000_s360505" editas="canvas" style="width:425.25pt;height:246.05pt;mso-position-horizontal-relative:char;mso-position-vertical-relative:line" coordorigin="1704,8789" coordsize="8505,4921">
            <o:lock v:ext="edit" aspectratio="t"/>
            <v:shape id="_x0000_s360506" type="#_x0000_t75" style="position:absolute;left:1704;top:8789;width:8505;height:4921" o:preferrelative="f">
              <v:fill o:detectmouseclick="t"/>
              <v:path o:extrusionok="t" o:connecttype="none"/>
              <o:lock v:ext="edit" text="t"/>
            </v:shape>
            <v:rect id="_x0000_s360507" style="position:absolute;left:4638;top:9942;width:939;height:920" strokecolor="black [3213]" strokeweight=".25pt">
              <v:stroke dashstyle="longDash"/>
              <v:textbox style="mso-fit-shape-to-text:t" inset="0,0,0,0"/>
            </v:rect>
            <v:rect id="_x0000_s360508" style="position:absolute;left:6106;top:9861;width:1786;height:2388" strokecolor="black [3213]" strokeweight=".25pt">
              <v:stroke dashstyle="longDash"/>
              <v:textbox style="mso-fit-shape-to-text:t" inset="0,0,0,0"/>
            </v:rect>
            <v:shapetype id="_x0000_t69" coordsize="21600,21600" o:spt="69" adj="4320,5400" path="m,10800l@0,21600@0@3@2@3@2,21600,21600,10800@2,0@2@1@0@1@0,xe">
              <v:stroke joinstyle="miter"/>
              <v:formulas>
                <v:f eqn="val #0"/>
                <v:f eqn="val #1"/>
                <v:f eqn="sum 21600 0 #0"/>
                <v:f eqn="sum 21600 0 #1"/>
                <v:f eqn="prod #0 #1 10800"/>
                <v:f eqn="sum #0 0 @4"/>
                <v:f eqn="sum 21600 0 @5"/>
              </v:formulas>
              <v:path o:connecttype="custom" o:connectlocs="@2,0;10800,@1;@0,0;0,10800;@0,21600;10800,@3;@2,21600;21600,10800" o:connectangles="270,270,270,180,90,90,90,0" textboxrect="@5,@1,@6,@3"/>
              <v:handles>
                <v:h position="#0,#1" xrange="0,10800" yrange="0,10800"/>
              </v:handles>
            </v:shapetype>
            <v:shape id="_x0000_s360509" type="#_x0000_t69" style="position:absolute;left:3282;top:10256;width:1356;height:506" strokecolor="black [3213]">
              <v:textbox style="mso-fit-shape-to-text:t" inset="0,0,0,0"/>
            </v:shape>
            <v:shape id="_x0000_s360510" type="#_x0000_t75" style="position:absolute;left:1704;top:9513;width:1508;height:1611">
              <v:imagedata r:id="rId69" o:title="PORTTI~1" croptop="5582f" cropleft="6472f" cropright="2976f"/>
            </v:shape>
            <v:shape id="_x0000_s360511" type="#_x0000_t75" style="position:absolute;left:8294;top:8789;width:1915;height:2073">
              <v:imagedata r:id="rId41" o:title="Robot _FANUC_" cropbottom="12280f"/>
            </v:shape>
            <v:shape id="_x0000_s360512" type="#_x0000_t75" style="position:absolute;left:3638;top:10283;width:618;height:428">
              <v:imagedata r:id="rId70" o:title="wifi"/>
            </v:shape>
            <v:shape id="_x0000_s360513" type="#_x0000_t75" style="position:absolute;left:4638;top:10028;width:939;height:734">
              <v:imagedata r:id="rId71" o:title="router02"/>
            </v:shape>
            <v:shape id="_x0000_s360514" type="#_x0000_t202" style="position:absolute;left:5750;top:9351;width:1885;height:591" filled="f" stroked="f">
              <v:textbox style="mso-next-textbox:#_x0000_s360514" inset="0,0,0,0">
                <w:txbxContent>
                  <w:p w:rsidR="00557C68" w:rsidRDefault="00557C68" w:rsidP="00DB6C55">
                    <w:pPr>
                      <w:spacing w:line="240" w:lineRule="auto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Servidor</w:t>
                    </w:r>
                  </w:p>
                  <w:p w:rsidR="00557C68" w:rsidRPr="006F49AE" w:rsidRDefault="00557C68" w:rsidP="00DB6C55">
                    <w:pPr>
                      <w:spacing w:line="240" w:lineRule="auto"/>
                      <w:jc w:val="center"/>
                      <w:rPr>
                        <w:sz w:val="20"/>
                      </w:rPr>
                    </w:pPr>
                    <w:proofErr w:type="spellStart"/>
                    <w:proofErr w:type="gramStart"/>
                    <w:r>
                      <w:rPr>
                        <w:sz w:val="20"/>
                      </w:rPr>
                      <w:t>r</w:t>
                    </w:r>
                    <w:r w:rsidRPr="006F49AE">
                      <w:rPr>
                        <w:sz w:val="20"/>
                      </w:rPr>
                      <w:t>obCOMM</w:t>
                    </w:r>
                    <w:proofErr w:type="spellEnd"/>
                    <w:proofErr w:type="gramEnd"/>
                  </w:p>
                  <w:p w:rsidR="00557C68" w:rsidRPr="006F49AE" w:rsidRDefault="00557C68" w:rsidP="00DB6C55">
                    <w:pPr>
                      <w:spacing w:line="240" w:lineRule="auto"/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  <v:shape id="_x0000_s360515" type="#_x0000_t32" style="position:absolute;left:5084;top:10862;width:24;height:1842;flip:x" o:connectortype="straight" strokecolor="#548dd4 [1951]" strokeweight="1pt"/>
            <v:shape id="_x0000_s360516" type="#_x0000_t32" style="position:absolute;left:6712;top:12249;width:24;height:479;flip:x" o:connectortype="straight" strokecolor="#548dd4 [1951]" strokeweight="1pt"/>
            <v:shape id="_x0000_s360517" type="#_x0000_t75" style="position:absolute;left:6224;top:9942;width:1565;height:2189">
              <v:imagedata r:id="rId72" o:title="Controlador_2" croptop="2339f" cropleft="5311f"/>
            </v:shape>
            <v:shape id="_x0000_s360518" style="position:absolute;left:7065;top:10677;width:1701;height:1401" coordsize="1700,1440" path="m1671,v14,296,29,592,-122,756c1398,920,901,883,761,987v-140,104,73,335,-54,394c580,1440,290,1390,,1340e" filled="f" strokecolor="black [3213]" strokeweight="1pt">
              <v:path arrowok="t"/>
            </v:shape>
            <v:shape id="_x0000_s360519" type="#_x0000_t32" style="position:absolute;left:5919;top:11626;width:24;height:2179;rotation:-90;flip:x" o:connectortype="straight" strokecolor="#548dd4 [1951]" strokeweight="1pt"/>
            <v:shape id="_x0000_s360520" type="#_x0000_t202" style="position:absolute;left:4725;top:12754;width:1885;height:457" filled="f" stroked="f">
              <v:textbox style="mso-next-textbox:#_x0000_s360520" inset="0,0,0,0">
                <w:txbxContent>
                  <w:p w:rsidR="00557C68" w:rsidRPr="00697F68" w:rsidRDefault="00557C68" w:rsidP="00DB6C55">
                    <w:pPr>
                      <w:spacing w:line="240" w:lineRule="auto"/>
                      <w:jc w:val="center"/>
                      <w:rPr>
                        <w:i/>
                        <w:sz w:val="20"/>
                      </w:rPr>
                    </w:pPr>
                    <w:r w:rsidRPr="00697F68">
                      <w:rPr>
                        <w:i/>
                        <w:sz w:val="20"/>
                      </w:rPr>
                      <w:t>Ethernet</w:t>
                    </w:r>
                  </w:p>
                </w:txbxContent>
              </v:textbox>
            </v:shape>
            <v:shape id="_x0000_s360522" type="#_x0000_t202" style="position:absolute;left:1704;top:13211;width:8505;height:364" stroked="f">
              <v:textbox style="mso-next-textbox:#_x0000_s360522" inset="0,0,0,0">
                <w:txbxContent>
                  <w:p w:rsidR="00557C68" w:rsidRPr="002E5D9B" w:rsidRDefault="00557C68" w:rsidP="00DB6C55">
                    <w:pPr>
                      <w:pStyle w:val="Legenda"/>
                    </w:pPr>
                    <w:bookmarkStart w:id="159" w:name="_Ref273014077"/>
                    <w:bookmarkStart w:id="160" w:name="_Toc276729306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3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3</w:t>
                      </w:r>
                    </w:fldSimple>
                    <w:bookmarkEnd w:id="159"/>
                    <w:r>
                      <w:t xml:space="preserve"> – Comunicação TCP/IP com o robot.</w:t>
                    </w:r>
                    <w:bookmarkEnd w:id="160"/>
                  </w:p>
                </w:txbxContent>
              </v:textbox>
            </v:shape>
            <w10:wrap type="none"/>
            <w10:anchorlock/>
          </v:group>
        </w:pict>
      </w:r>
    </w:p>
    <w:p w:rsidR="00E57430" w:rsidRDefault="00E57430" w:rsidP="00E57430"/>
    <w:p w:rsidR="00AC6FA2" w:rsidRDefault="00AC6FA2" w:rsidP="00AC6FA2">
      <w:r>
        <w:t xml:space="preserve">O processo que faz o controlo e que está a correr no PC, antes de </w:t>
      </w:r>
      <w:r w:rsidR="00265274">
        <w:t>enviar</w:t>
      </w:r>
      <w:r>
        <w:t xml:space="preserve"> ou receber qualquer mensagem</w:t>
      </w:r>
      <w:proofErr w:type="gramStart"/>
      <w:r w:rsidR="00CE1174">
        <w:t>,</w:t>
      </w:r>
      <w:proofErr w:type="gramEnd"/>
      <w:r>
        <w:t xml:space="preserve"> necessita de configurar a comunicação. O IP do controlador servidor é o </w:t>
      </w:r>
      <w:r w:rsidRPr="008F1107">
        <w:t>192.168.0.230</w:t>
      </w:r>
      <w:r>
        <w:t xml:space="preserve"> e a comunicação é feita através da porta 4900.</w:t>
      </w:r>
    </w:p>
    <w:p w:rsidR="00573826" w:rsidRDefault="00573826" w:rsidP="00573826">
      <w:r>
        <w:t xml:space="preserve">Ainda antes de iniciar a comunicação, é necessário executar através da consola do robot um programa chamado </w:t>
      </w:r>
      <w:proofErr w:type="spellStart"/>
      <w:r w:rsidRPr="00755E93">
        <w:rPr>
          <w:i/>
        </w:rPr>
        <w:t>RobCom</w:t>
      </w:r>
      <w:proofErr w:type="spellEnd"/>
      <w:r>
        <w:t xml:space="preserve">. É este que permite a comunicação entre o </w:t>
      </w:r>
      <w:r w:rsidRPr="00301EBD">
        <w:rPr>
          <w:i/>
        </w:rPr>
        <w:t>router</w:t>
      </w:r>
      <w:r>
        <w:t xml:space="preserve"> e o controlador do robot. </w:t>
      </w:r>
    </w:p>
    <w:p w:rsidR="00AC6FA2" w:rsidRDefault="00AC6FA2" w:rsidP="00AC6FA2"/>
    <w:p w:rsidR="00573826" w:rsidRDefault="00573826">
      <w:pPr>
        <w:spacing w:after="200" w:line="276" w:lineRule="auto"/>
        <w:ind w:firstLine="0"/>
        <w:jc w:val="left"/>
        <w:rPr>
          <w:b/>
          <w:bCs/>
          <w:color w:val="000000" w:themeColor="text1"/>
          <w:sz w:val="18"/>
          <w:szCs w:val="18"/>
        </w:rPr>
      </w:pPr>
      <w:bookmarkStart w:id="161" w:name="_Ref264757879"/>
      <w:bookmarkStart w:id="162" w:name="_Toc276720249"/>
      <w:bookmarkStart w:id="163" w:name="_Toc276716709"/>
      <w:bookmarkStart w:id="164" w:name="_Toc276386262"/>
      <w:r>
        <w:br w:type="page"/>
      </w:r>
    </w:p>
    <w:p w:rsidR="00951A3A" w:rsidRDefault="00AC6FA2" w:rsidP="00F90417">
      <w:pPr>
        <w:pStyle w:val="Legenda"/>
      </w:pPr>
      <w:r>
        <w:lastRenderedPageBreak/>
        <w:t xml:space="preserve">Tabela </w:t>
      </w:r>
      <w:fldSimple w:instr=" STYLEREF 1 \s ">
        <w:r w:rsidR="00C35511">
          <w:rPr>
            <w:noProof/>
          </w:rPr>
          <w:t>3</w:t>
        </w:r>
      </w:fldSimple>
      <w:r w:rsidR="00C35511">
        <w:t>.</w:t>
      </w:r>
      <w:fldSimple w:instr=" SEQ Tabela \* ARABIC \s 1 ">
        <w:r w:rsidR="00C35511">
          <w:rPr>
            <w:noProof/>
          </w:rPr>
          <w:t>1</w:t>
        </w:r>
      </w:fldSimple>
      <w:bookmarkEnd w:id="161"/>
      <w:r>
        <w:t xml:space="preserve"> - Instruções do </w:t>
      </w:r>
      <w:proofErr w:type="spellStart"/>
      <w:r>
        <w:t>robCOMM</w:t>
      </w:r>
      <w:proofErr w:type="spellEnd"/>
      <w:r>
        <w:t xml:space="preserve"> utilizadas.</w:t>
      </w:r>
      <w:r w:rsidRPr="00CE1174">
        <w:t xml:space="preserve"> </w:t>
      </w:r>
      <w:r w:rsidR="003116D9" w:rsidRPr="00CE1174">
        <w:fldChar w:fldCharType="begin"/>
      </w:r>
      <w:r w:rsidR="00D67EB9">
        <w:instrText xml:space="preserve"> ADDIN EN.CITE &lt;EndNote&gt;&lt;Cite&gt;&lt;Author&gt;Cancela&lt;/Author&gt;&lt;Year&gt;2007&lt;/Year&gt;&lt;RecNum&gt;19&lt;/RecNum&gt;&lt;record&gt;&lt;rec-number&gt;19&lt;/rec-number&gt;&lt;foreign-keys&gt;&lt;key app="EN" db-id="pe59t55rwfp25eetrsnv0rxyd0rad5sradf5"&gt;19&lt;/key&gt;&lt;/foreign-keys&gt;&lt;ref-type name="Journal Article"&gt;17&lt;/ref-type&gt;&lt;contributors&gt;&lt;authors&gt;&lt;author&gt;Rui Cancela&lt;/author&gt;&lt;/authors&gt;&lt;/contributors&gt;&lt;titles&gt;&lt;title&gt;Extensão e flexibilização da interface de controlo de um manipulador robótico FANUC&lt;/title&gt;&lt;secondary-title&gt;Departamento de Engenharia Mecânica, Universidade de Aveiro&lt;/secondary-title&gt;&lt;/titles&gt;&lt;periodical&gt;&lt;full-title&gt;Departamento de Engenharia Mecânica, Universidade de Aveiro&lt;/full-title&gt;&lt;/periodical&gt;&lt;dates&gt;&lt;year&gt;2007&lt;/year&gt;&lt;/dates&gt;&lt;urls&gt;&lt;/urls&gt;&lt;/record&gt;&lt;/Cite&gt;&lt;/EndNote&gt;</w:instrText>
      </w:r>
      <w:r w:rsidR="003116D9" w:rsidRPr="00CE1174">
        <w:fldChar w:fldCharType="separate"/>
      </w:r>
      <w:bookmarkEnd w:id="163"/>
      <w:bookmarkEnd w:id="164"/>
      <w:r w:rsidR="002D5A22" w:rsidRPr="00CE1174">
        <w:rPr>
          <w:noProof/>
        </w:rPr>
        <w:t>[17]</w:t>
      </w:r>
      <w:bookmarkEnd w:id="162"/>
      <w:r w:rsidR="003116D9" w:rsidRPr="00CE1174">
        <w:fldChar w:fldCharType="end"/>
      </w:r>
    </w:p>
    <w:tbl>
      <w:tblPr>
        <w:tblStyle w:val="Tabelacomgrelha"/>
        <w:tblW w:w="89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4564"/>
      </w:tblGrid>
      <w:tr w:rsidR="00AC6FA2" w:rsidTr="00577AE1">
        <w:trPr>
          <w:trHeight w:val="402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AC6FA2" w:rsidRPr="00F62E39" w:rsidRDefault="00AC6FA2" w:rsidP="00577AE1">
            <w:pPr>
              <w:ind w:left="-284" w:firstLine="99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String</w:t>
            </w:r>
            <w:proofErr w:type="spellEnd"/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C6FA2" w:rsidRPr="00F62E39" w:rsidRDefault="00AC6FA2" w:rsidP="00577AE1">
            <w:pPr>
              <w:jc w:val="center"/>
              <w:rPr>
                <w:b/>
              </w:rPr>
            </w:pPr>
            <w:r w:rsidRPr="00F62E39">
              <w:rPr>
                <w:b/>
              </w:rPr>
              <w:t>Função</w:t>
            </w:r>
          </w:p>
        </w:tc>
      </w:tr>
      <w:tr w:rsidR="00AC6FA2" w:rsidTr="00577AE1">
        <w:trPr>
          <w:trHeight w:val="804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FA2" w:rsidRPr="00E72660" w:rsidRDefault="00AC6FA2" w:rsidP="00577AE1">
            <w:pPr>
              <w:ind w:left="318" w:firstLine="0"/>
              <w:jc w:val="left"/>
              <w:rPr>
                <w:lang w:val="en-US"/>
              </w:rPr>
            </w:pPr>
            <w:r w:rsidRPr="008E3522">
              <w:rPr>
                <w:b/>
                <w:lang w:val="en-US"/>
              </w:rPr>
              <w:t>MOVTOCPOS</w:t>
            </w:r>
            <w:r>
              <w:rPr>
                <w:b/>
                <w:lang w:val="en-US"/>
              </w:rPr>
              <w:t xml:space="preserve"> </w:t>
            </w:r>
            <w:r w:rsidRPr="00E72660">
              <w:rPr>
                <w:lang w:val="en-US"/>
              </w:rPr>
              <w:t xml:space="preserve"> </w:t>
            </w:r>
            <w:r w:rsidRPr="008D54E0">
              <w:rPr>
                <w:i/>
                <w:lang w:val="en-US"/>
              </w:rPr>
              <w:t>x y z w p r</w:t>
            </w:r>
            <w:r w:rsidRPr="00E72660">
              <w:rPr>
                <w:lang w:val="en-US"/>
              </w:rPr>
              <w:t xml:space="preserve"> </w:t>
            </w:r>
            <w:r w:rsidRPr="008D54E0">
              <w:rPr>
                <w:i/>
                <w:lang w:val="en-US"/>
              </w:rPr>
              <w:t xml:space="preserve">Flip Cfg2 Cfg3 Turn1 Turn2 Turn3 </w:t>
            </w:r>
            <w:proofErr w:type="spellStart"/>
            <w:r w:rsidRPr="008D54E0">
              <w:rPr>
                <w:i/>
                <w:lang w:val="en-US"/>
              </w:rPr>
              <w:t>WaitMode</w:t>
            </w:r>
            <w:proofErr w:type="spellEnd"/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6FA2" w:rsidRDefault="00AC6FA2" w:rsidP="00577AE1">
            <w:pPr>
              <w:ind w:left="176" w:firstLine="0"/>
              <w:jc w:val="left"/>
            </w:pPr>
            <w:r>
              <w:t>Movimento para uma posição cartesiana</w:t>
            </w:r>
          </w:p>
        </w:tc>
      </w:tr>
      <w:tr w:rsidR="00AC6FA2" w:rsidTr="00577AE1">
        <w:trPr>
          <w:trHeight w:val="402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A2" w:rsidRDefault="00AC6FA2" w:rsidP="00577AE1">
            <w:pPr>
              <w:ind w:left="318" w:firstLine="0"/>
              <w:jc w:val="left"/>
            </w:pPr>
            <w:r w:rsidRPr="007D1877">
              <w:rPr>
                <w:b/>
              </w:rPr>
              <w:t>MOVTOJPOS</w:t>
            </w:r>
            <w:r>
              <w:t xml:space="preserve"> J1 J2 J3 J4 J5 J6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6FA2" w:rsidRDefault="00AC6FA2" w:rsidP="00577AE1">
            <w:pPr>
              <w:ind w:left="176" w:firstLine="0"/>
              <w:jc w:val="left"/>
            </w:pPr>
            <w:r>
              <w:t>Movimento para uma configuração de juntas</w:t>
            </w:r>
          </w:p>
        </w:tc>
      </w:tr>
      <w:tr w:rsidR="00AC6FA2" w:rsidTr="00577AE1">
        <w:trPr>
          <w:trHeight w:val="402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A2" w:rsidRPr="007D1877" w:rsidRDefault="00AC6FA2" w:rsidP="00577AE1">
            <w:pPr>
              <w:ind w:left="318" w:firstLine="0"/>
              <w:jc w:val="left"/>
              <w:rPr>
                <w:b/>
              </w:rPr>
            </w:pPr>
            <w:r w:rsidRPr="007D1877">
              <w:rPr>
                <w:b/>
              </w:rPr>
              <w:t>GETCRCPOS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6FA2" w:rsidRDefault="00AC6FA2" w:rsidP="00577AE1">
            <w:pPr>
              <w:ind w:left="176" w:firstLine="0"/>
              <w:jc w:val="left"/>
            </w:pPr>
            <w:r>
              <w:t>Devolve a posição actual do TCP</w:t>
            </w:r>
            <w:r>
              <w:rPr>
                <w:rStyle w:val="Refdenotaderodap"/>
              </w:rPr>
              <w:footnoteReference w:id="2"/>
            </w:r>
          </w:p>
        </w:tc>
      </w:tr>
      <w:tr w:rsidR="00AC6FA2" w:rsidTr="00577AE1">
        <w:trPr>
          <w:trHeight w:val="402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A2" w:rsidRDefault="00AC6FA2" w:rsidP="00577AE1">
            <w:pPr>
              <w:ind w:left="318" w:firstLine="0"/>
              <w:jc w:val="left"/>
            </w:pPr>
            <w:r w:rsidRPr="007D1877">
              <w:rPr>
                <w:b/>
              </w:rPr>
              <w:t>SETREG</w:t>
            </w:r>
            <w:r>
              <w:t xml:space="preserve"> </w:t>
            </w:r>
            <w:proofErr w:type="spellStart"/>
            <w:r w:rsidRPr="008D54E0">
              <w:rPr>
                <w:i/>
              </w:rPr>
              <w:t>regType</w:t>
            </w:r>
            <w:proofErr w:type="spellEnd"/>
            <w:r w:rsidRPr="008D54E0">
              <w:rPr>
                <w:i/>
              </w:rPr>
              <w:t xml:space="preserve"> </w:t>
            </w:r>
            <w:proofErr w:type="spellStart"/>
            <w:r w:rsidRPr="008D54E0">
              <w:rPr>
                <w:i/>
              </w:rPr>
              <w:t>regIndex</w:t>
            </w:r>
            <w:proofErr w:type="spellEnd"/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6FA2" w:rsidRDefault="00AC6FA2" w:rsidP="00577AE1">
            <w:pPr>
              <w:ind w:left="176" w:firstLine="0"/>
              <w:jc w:val="left"/>
            </w:pPr>
            <w:r>
              <w:t>Escreve dados num registo</w:t>
            </w:r>
          </w:p>
        </w:tc>
      </w:tr>
      <w:tr w:rsidR="00AC6FA2" w:rsidTr="00577AE1">
        <w:trPr>
          <w:trHeight w:val="402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A2" w:rsidRDefault="00AC6FA2" w:rsidP="00577AE1">
            <w:pPr>
              <w:ind w:left="318" w:firstLine="0"/>
              <w:jc w:val="left"/>
            </w:pPr>
            <w:r w:rsidRPr="007D1877">
              <w:rPr>
                <w:b/>
              </w:rPr>
              <w:t>SETLSPEED</w:t>
            </w:r>
            <w:r>
              <w:t xml:space="preserve"> </w:t>
            </w:r>
            <w:proofErr w:type="spellStart"/>
            <w:r w:rsidRPr="008D54E0">
              <w:rPr>
                <w:i/>
              </w:rPr>
              <w:t>linSpeed</w:t>
            </w:r>
            <w:proofErr w:type="spellEnd"/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6FA2" w:rsidRDefault="00AC6FA2" w:rsidP="00577AE1">
            <w:pPr>
              <w:ind w:left="176" w:firstLine="0"/>
              <w:jc w:val="left"/>
            </w:pPr>
            <w:r>
              <w:t xml:space="preserve">Especifica velocidade linear </w:t>
            </w:r>
          </w:p>
        </w:tc>
      </w:tr>
      <w:tr w:rsidR="00AC6FA2" w:rsidTr="00577AE1">
        <w:trPr>
          <w:trHeight w:val="402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FA2" w:rsidRDefault="00AC6FA2" w:rsidP="00577AE1">
            <w:pPr>
              <w:ind w:left="318" w:firstLine="0"/>
              <w:jc w:val="left"/>
            </w:pPr>
            <w:r w:rsidRPr="007D1877">
              <w:rPr>
                <w:b/>
              </w:rPr>
              <w:t>RUNTPP</w:t>
            </w:r>
            <w:r w:rsidRPr="008D54E0">
              <w:rPr>
                <w:i/>
              </w:rPr>
              <w:t xml:space="preserve"> </w:t>
            </w:r>
            <w:proofErr w:type="spellStart"/>
            <w:r w:rsidRPr="008D54E0">
              <w:rPr>
                <w:i/>
              </w:rPr>
              <w:t>tpPrg</w:t>
            </w:r>
            <w:proofErr w:type="spellEnd"/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6FA2" w:rsidRDefault="00AC6FA2" w:rsidP="00577AE1">
            <w:pPr>
              <w:ind w:left="176" w:firstLine="0"/>
              <w:jc w:val="left"/>
            </w:pPr>
            <w:r>
              <w:t>Executa um programa TP</w:t>
            </w:r>
          </w:p>
        </w:tc>
      </w:tr>
    </w:tbl>
    <w:p w:rsidR="00AC6FA2" w:rsidRDefault="00AC6FA2" w:rsidP="00AC6FA2"/>
    <w:p w:rsidR="00CF7F69" w:rsidRDefault="00CF7F69" w:rsidP="00CF7F69">
      <w:r>
        <w:t xml:space="preserve">O </w:t>
      </w:r>
      <w:proofErr w:type="spellStart"/>
      <w:r w:rsidRPr="00755E93">
        <w:rPr>
          <w:i/>
        </w:rPr>
        <w:t>RobCom</w:t>
      </w:r>
      <w:proofErr w:type="spellEnd"/>
      <w:r>
        <w:t xml:space="preserve"> utiliza um protocolo designado </w:t>
      </w:r>
      <w:proofErr w:type="spellStart"/>
      <w:r>
        <w:t>robCOMM</w:t>
      </w:r>
      <w:proofErr w:type="spellEnd"/>
      <w:r>
        <w:t xml:space="preserve"> </w:t>
      </w:r>
      <w:proofErr w:type="spellStart"/>
      <w:r w:rsidRPr="00AC7E2D">
        <w:rPr>
          <w:i/>
        </w:rPr>
        <w:t>language</w:t>
      </w:r>
      <w:proofErr w:type="spellEnd"/>
      <w:r w:rsidR="00AC7E2D" w:rsidRPr="00AC7E2D">
        <w:rPr>
          <w:i/>
        </w:rPr>
        <w:t xml:space="preserve"> </w:t>
      </w:r>
      <w:r w:rsidR="003116D9" w:rsidRPr="00573826">
        <w:fldChar w:fldCharType="begin"/>
      </w:r>
      <w:r w:rsidR="00D67EB9">
        <w:instrText xml:space="preserve"> ADDIN EN.CITE &lt;EndNote&gt;&lt;Cite&gt;&lt;Author&gt;Cancela&lt;/Author&gt;&lt;Year&gt;2007&lt;/Year&gt;&lt;RecNum&gt;19&lt;/RecNum&gt;&lt;record&gt;&lt;rec-number&gt;19&lt;/rec-number&gt;&lt;foreign-keys&gt;&lt;key app="EN" db-id="pe59t55rwfp25eetrsnv0rxyd0rad5sradf5"&gt;19&lt;/key&gt;&lt;/foreign-keys&gt;&lt;ref-type name="Journal Article"&gt;17&lt;/ref-type&gt;&lt;contributors&gt;&lt;authors&gt;&lt;author&gt;Rui Cancela&lt;/author&gt;&lt;/authors&gt;&lt;/contributors&gt;&lt;titles&gt;&lt;title&gt;Extensão e flexibilização da interface de controlo de um manipulador robótico FANUC&lt;/title&gt;&lt;secondary-title&gt;Departamento de Engenharia Mecânica, Universidade de Aveiro&lt;/secondary-title&gt;&lt;/titles&gt;&lt;periodical&gt;&lt;full-title&gt;Departamento de Engenharia Mecânica, Universidade de Aveiro&lt;/full-title&gt;&lt;/periodical&gt;&lt;dates&gt;&lt;year&gt;2007&lt;/year&gt;&lt;/dates&gt;&lt;urls&gt;&lt;/urls&gt;&lt;/record&gt;&lt;/Cite&gt;&lt;/EndNote&gt;</w:instrText>
      </w:r>
      <w:r w:rsidR="003116D9" w:rsidRPr="00573826">
        <w:fldChar w:fldCharType="separate"/>
      </w:r>
      <w:r w:rsidR="002D5A22" w:rsidRPr="00573826">
        <w:rPr>
          <w:noProof/>
        </w:rPr>
        <w:t>[17]</w:t>
      </w:r>
      <w:r w:rsidR="003116D9" w:rsidRPr="00573826">
        <w:fldChar w:fldCharType="end"/>
      </w:r>
      <w:r>
        <w:t xml:space="preserve">, que tem um conjunto de instruções predefinidas. Na </w:t>
      </w:r>
      <w:r w:rsidR="003116D9">
        <w:fldChar w:fldCharType="begin"/>
      </w:r>
      <w:r w:rsidR="00AC7E2D">
        <w:instrText xml:space="preserve"> REF _Ref264757879 \h </w:instrText>
      </w:r>
      <w:r w:rsidR="003116D9">
        <w:fldChar w:fldCharType="separate"/>
      </w:r>
      <w:r w:rsidR="00906B95">
        <w:t xml:space="preserve">Tabela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1</w:t>
      </w:r>
      <w:r w:rsidR="003116D9">
        <w:fldChar w:fldCharType="end"/>
      </w:r>
      <w:r w:rsidR="00573826">
        <w:t>,</w:t>
      </w:r>
      <w:r w:rsidR="00AC7E2D">
        <w:t xml:space="preserve"> </w:t>
      </w:r>
      <w:r>
        <w:t>são apresentadas as que foram utilizadas. Para executar uma dada acção</w:t>
      </w:r>
      <w:r w:rsidR="00573826">
        <w:t>,</w:t>
      </w:r>
      <w:r>
        <w:t xml:space="preserve"> basta enviar uma </w:t>
      </w:r>
      <w:proofErr w:type="spellStart"/>
      <w:r w:rsidRPr="00AC7E2D">
        <w:rPr>
          <w:i/>
        </w:rPr>
        <w:t>string</w:t>
      </w:r>
      <w:proofErr w:type="spellEnd"/>
      <w:r>
        <w:t xml:space="preserve"> para o controlador com a instrução correspondente</w:t>
      </w:r>
      <w:r w:rsidR="00573826">
        <w:t>,</w:t>
      </w:r>
      <w:r w:rsidR="00AC7E2D">
        <w:t xml:space="preserve"> bem como</w:t>
      </w:r>
      <w:r>
        <w:t xml:space="preserve"> os parâmetros </w:t>
      </w:r>
      <w:r w:rsidR="00AC7E2D">
        <w:t>associados</w:t>
      </w:r>
      <w:r>
        <w:t>. Após a acção ter sido concluída</w:t>
      </w:r>
      <w:r w:rsidR="00573826">
        <w:t>,</w:t>
      </w:r>
      <w:r>
        <w:t xml:space="preserve"> o robot </w:t>
      </w:r>
      <w:r w:rsidR="00AC7E2D">
        <w:t>retorna</w:t>
      </w:r>
      <w:r>
        <w:t xml:space="preserve"> uma mensagem. </w:t>
      </w:r>
    </w:p>
    <w:p w:rsidR="00BF48C0" w:rsidRPr="00BF48C0" w:rsidRDefault="00BF48C0" w:rsidP="00D40E59">
      <w:pPr>
        <w:ind w:firstLine="0"/>
      </w:pPr>
    </w:p>
    <w:p w:rsidR="00AC7E2D" w:rsidRDefault="00AC7E2D" w:rsidP="0093316F">
      <w:pPr>
        <w:pStyle w:val="Legenda"/>
      </w:pPr>
      <w:bookmarkStart w:id="165" w:name="_Ref273018233"/>
      <w:bookmarkStart w:id="166" w:name="_Toc276386263"/>
      <w:bookmarkStart w:id="167" w:name="_Toc276716710"/>
      <w:bookmarkStart w:id="168" w:name="_Toc276720250"/>
      <w:bookmarkStart w:id="169" w:name="_Toc276728795"/>
      <w:bookmarkStart w:id="170" w:name="_Toc276801505"/>
      <w:bookmarkStart w:id="171" w:name="_Toc276801789"/>
      <w:bookmarkStart w:id="172" w:name="_Toc277099251"/>
      <w:r>
        <w:t xml:space="preserve">Tabela </w:t>
      </w:r>
      <w:fldSimple w:instr=" STYLEREF 1 \s ">
        <w:r w:rsidR="00C35511">
          <w:rPr>
            <w:noProof/>
          </w:rPr>
          <w:t>3</w:t>
        </w:r>
      </w:fldSimple>
      <w:r w:rsidR="00C35511">
        <w:t>.</w:t>
      </w:r>
      <w:fldSimple w:instr=" SEQ Tabela \* ARABIC \s 1 ">
        <w:r w:rsidR="00C35511">
          <w:rPr>
            <w:noProof/>
          </w:rPr>
          <w:t>2</w:t>
        </w:r>
      </w:fldSimple>
      <w:bookmarkEnd w:id="165"/>
      <w:r>
        <w:t xml:space="preserve"> – Funções desenvolvidas para o controlo do robot.</w:t>
      </w:r>
      <w:bookmarkEnd w:id="166"/>
      <w:bookmarkEnd w:id="167"/>
      <w:bookmarkEnd w:id="168"/>
      <w:bookmarkEnd w:id="169"/>
      <w:bookmarkEnd w:id="170"/>
      <w:bookmarkEnd w:id="171"/>
      <w:bookmarkEnd w:id="172"/>
    </w:p>
    <w:tbl>
      <w:tblPr>
        <w:tblStyle w:val="Tabelacomgrelha"/>
        <w:tblW w:w="0" w:type="auto"/>
        <w:tblBorders>
          <w:left w:val="none" w:sz="0" w:space="0" w:color="auto"/>
        </w:tblBorders>
        <w:tblLook w:val="04A0"/>
      </w:tblPr>
      <w:tblGrid>
        <w:gridCol w:w="4322"/>
        <w:gridCol w:w="4322"/>
      </w:tblGrid>
      <w:tr w:rsidR="00AC6FA2" w:rsidTr="00577AE1">
        <w:tc>
          <w:tcPr>
            <w:tcW w:w="4322" w:type="dxa"/>
            <w:shd w:val="clear" w:color="auto" w:fill="DBE5F1" w:themeFill="accent1" w:themeFillTint="33"/>
          </w:tcPr>
          <w:p w:rsidR="00AC6FA2" w:rsidRPr="00812F2A" w:rsidRDefault="00AC6FA2" w:rsidP="00577AE1">
            <w:pPr>
              <w:ind w:firstLine="0"/>
              <w:jc w:val="center"/>
              <w:rPr>
                <w:b/>
              </w:rPr>
            </w:pPr>
            <w:r w:rsidRPr="00812F2A">
              <w:rPr>
                <w:b/>
              </w:rPr>
              <w:t>Nome da função</w:t>
            </w:r>
          </w:p>
        </w:tc>
        <w:tc>
          <w:tcPr>
            <w:tcW w:w="4322" w:type="dxa"/>
            <w:tcBorders>
              <w:right w:val="nil"/>
            </w:tcBorders>
            <w:shd w:val="clear" w:color="auto" w:fill="DBE5F1" w:themeFill="accent1" w:themeFillTint="33"/>
          </w:tcPr>
          <w:p w:rsidR="00AC6FA2" w:rsidRPr="00812F2A" w:rsidRDefault="00AC6FA2" w:rsidP="00577AE1">
            <w:pPr>
              <w:jc w:val="center"/>
              <w:rPr>
                <w:b/>
              </w:rPr>
            </w:pPr>
            <w:r>
              <w:rPr>
                <w:b/>
              </w:rPr>
              <w:t>Utilidade</w:t>
            </w:r>
          </w:p>
        </w:tc>
      </w:tr>
      <w:tr w:rsidR="00AC6FA2" w:rsidTr="00577AE1">
        <w:tc>
          <w:tcPr>
            <w:tcW w:w="4322" w:type="dxa"/>
          </w:tcPr>
          <w:p w:rsidR="00AC6FA2" w:rsidRDefault="00AC6FA2" w:rsidP="00577AE1">
            <w:pPr>
              <w:ind w:left="284" w:firstLine="0"/>
              <w:jc w:val="left"/>
            </w:pPr>
            <w:proofErr w:type="spellStart"/>
            <w:proofErr w:type="gramStart"/>
            <w:r w:rsidRPr="000E33C8">
              <w:t>ConfigureComm</w:t>
            </w:r>
            <w:proofErr w:type="spellEnd"/>
            <w:r>
              <w:t>(</w:t>
            </w:r>
            <w:proofErr w:type="gramEnd"/>
            <w:r>
              <w:t xml:space="preserve"> )</w:t>
            </w:r>
          </w:p>
        </w:tc>
        <w:tc>
          <w:tcPr>
            <w:tcW w:w="4322" w:type="dxa"/>
            <w:tcBorders>
              <w:right w:val="nil"/>
            </w:tcBorders>
          </w:tcPr>
          <w:p w:rsidR="00AC6FA2" w:rsidRDefault="00AC6FA2" w:rsidP="00577AE1">
            <w:pPr>
              <w:ind w:left="214" w:firstLine="0"/>
              <w:jc w:val="left"/>
            </w:pPr>
            <w:r>
              <w:t>Configura a comunicação com o robot</w:t>
            </w:r>
          </w:p>
        </w:tc>
      </w:tr>
      <w:tr w:rsidR="00AC6FA2" w:rsidTr="00577AE1">
        <w:tc>
          <w:tcPr>
            <w:tcW w:w="4322" w:type="dxa"/>
          </w:tcPr>
          <w:p w:rsidR="00AC6FA2" w:rsidRDefault="00AC6FA2" w:rsidP="00577AE1">
            <w:pPr>
              <w:ind w:left="284" w:firstLine="0"/>
              <w:jc w:val="left"/>
            </w:pPr>
            <w:proofErr w:type="spellStart"/>
            <w:proofErr w:type="gramStart"/>
            <w:r w:rsidRPr="000E33C8">
              <w:t>SetSpeedRobot</w:t>
            </w:r>
            <w:proofErr w:type="spellEnd"/>
            <w:r>
              <w:t>(</w:t>
            </w:r>
            <w:proofErr w:type="gramEnd"/>
            <w:r>
              <w:t xml:space="preserve"> )</w:t>
            </w:r>
          </w:p>
        </w:tc>
        <w:tc>
          <w:tcPr>
            <w:tcW w:w="4322" w:type="dxa"/>
            <w:tcBorders>
              <w:right w:val="nil"/>
            </w:tcBorders>
          </w:tcPr>
          <w:p w:rsidR="00AC6FA2" w:rsidRDefault="00AC6FA2" w:rsidP="00577AE1">
            <w:pPr>
              <w:ind w:left="214" w:firstLine="0"/>
              <w:jc w:val="left"/>
            </w:pPr>
            <w:r>
              <w:t>Especifica a velocidade</w:t>
            </w:r>
          </w:p>
        </w:tc>
      </w:tr>
      <w:tr w:rsidR="00AC6FA2" w:rsidTr="00577AE1">
        <w:tc>
          <w:tcPr>
            <w:tcW w:w="4322" w:type="dxa"/>
          </w:tcPr>
          <w:p w:rsidR="00AC6FA2" w:rsidRDefault="00AC6FA2" w:rsidP="00577AE1">
            <w:pPr>
              <w:ind w:left="284" w:firstLine="0"/>
              <w:jc w:val="left"/>
            </w:pPr>
            <w:proofErr w:type="spellStart"/>
            <w:proofErr w:type="gramStart"/>
            <w:r w:rsidRPr="000E33C8">
              <w:t>SetLinearSpeedRobot</w:t>
            </w:r>
            <w:proofErr w:type="spellEnd"/>
            <w:r>
              <w:t>(</w:t>
            </w:r>
            <w:proofErr w:type="gramEnd"/>
            <w:r>
              <w:t xml:space="preserve"> )</w:t>
            </w:r>
          </w:p>
        </w:tc>
        <w:tc>
          <w:tcPr>
            <w:tcW w:w="4322" w:type="dxa"/>
            <w:tcBorders>
              <w:right w:val="nil"/>
            </w:tcBorders>
          </w:tcPr>
          <w:p w:rsidR="00AC6FA2" w:rsidRDefault="00AC6FA2" w:rsidP="00577AE1">
            <w:pPr>
              <w:ind w:left="214" w:firstLine="0"/>
              <w:jc w:val="left"/>
            </w:pPr>
            <w:r>
              <w:t>Especifica a velocidade linear</w:t>
            </w:r>
          </w:p>
        </w:tc>
      </w:tr>
      <w:tr w:rsidR="00AC6FA2" w:rsidTr="00577AE1">
        <w:tc>
          <w:tcPr>
            <w:tcW w:w="4322" w:type="dxa"/>
          </w:tcPr>
          <w:p w:rsidR="00AC6FA2" w:rsidRDefault="00AC6FA2" w:rsidP="00577AE1">
            <w:pPr>
              <w:ind w:left="284" w:firstLine="0"/>
              <w:jc w:val="left"/>
            </w:pPr>
            <w:proofErr w:type="spellStart"/>
            <w:proofErr w:type="gramStart"/>
            <w:r w:rsidRPr="000E33C8">
              <w:t>GetPosition</w:t>
            </w:r>
            <w:proofErr w:type="spellEnd"/>
            <w:r>
              <w:t>(</w:t>
            </w:r>
            <w:proofErr w:type="gramEnd"/>
            <w:r>
              <w:t xml:space="preserve"> )</w:t>
            </w:r>
          </w:p>
        </w:tc>
        <w:tc>
          <w:tcPr>
            <w:tcW w:w="4322" w:type="dxa"/>
            <w:tcBorders>
              <w:right w:val="nil"/>
            </w:tcBorders>
          </w:tcPr>
          <w:p w:rsidR="00AC6FA2" w:rsidRDefault="00AC6FA2" w:rsidP="00577AE1">
            <w:pPr>
              <w:ind w:left="214" w:firstLine="0"/>
              <w:jc w:val="left"/>
            </w:pPr>
            <w:r>
              <w:t>Faz pedido de coordenadas cartesianas</w:t>
            </w:r>
          </w:p>
        </w:tc>
      </w:tr>
      <w:tr w:rsidR="00AC6FA2" w:rsidTr="00577AE1">
        <w:tc>
          <w:tcPr>
            <w:tcW w:w="4322" w:type="dxa"/>
          </w:tcPr>
          <w:p w:rsidR="00AC6FA2" w:rsidRDefault="00AC6FA2" w:rsidP="00577AE1">
            <w:pPr>
              <w:ind w:left="284" w:firstLine="0"/>
              <w:jc w:val="left"/>
            </w:pPr>
            <w:proofErr w:type="spellStart"/>
            <w:proofErr w:type="gramStart"/>
            <w:r w:rsidRPr="000E33C8">
              <w:t>WaitRobotComm</w:t>
            </w:r>
            <w:proofErr w:type="spellEnd"/>
            <w:r>
              <w:t>(</w:t>
            </w:r>
            <w:proofErr w:type="gramEnd"/>
            <w:r>
              <w:t xml:space="preserve"> )</w:t>
            </w:r>
          </w:p>
        </w:tc>
        <w:tc>
          <w:tcPr>
            <w:tcW w:w="4322" w:type="dxa"/>
            <w:tcBorders>
              <w:right w:val="nil"/>
            </w:tcBorders>
          </w:tcPr>
          <w:p w:rsidR="00AC6FA2" w:rsidRDefault="00AC6FA2" w:rsidP="00577AE1">
            <w:pPr>
              <w:ind w:left="214" w:firstLine="0"/>
              <w:jc w:val="left"/>
            </w:pPr>
            <w:r>
              <w:t>Espera pela resposta do robot</w:t>
            </w:r>
          </w:p>
        </w:tc>
      </w:tr>
      <w:tr w:rsidR="00AC6FA2" w:rsidTr="00577AE1">
        <w:tc>
          <w:tcPr>
            <w:tcW w:w="4322" w:type="dxa"/>
          </w:tcPr>
          <w:p w:rsidR="00AC6FA2" w:rsidRDefault="00AC6FA2" w:rsidP="00577AE1">
            <w:pPr>
              <w:ind w:left="284" w:firstLine="0"/>
              <w:jc w:val="left"/>
            </w:pPr>
            <w:proofErr w:type="spellStart"/>
            <w:proofErr w:type="gramStart"/>
            <w:r w:rsidRPr="000E33C8">
              <w:t>MovimentoRelativo</w:t>
            </w:r>
            <w:proofErr w:type="spellEnd"/>
            <w:r>
              <w:t>(</w:t>
            </w:r>
            <w:proofErr w:type="gramEnd"/>
            <w:r>
              <w:t xml:space="preserve"> )</w:t>
            </w:r>
          </w:p>
        </w:tc>
        <w:tc>
          <w:tcPr>
            <w:tcW w:w="4322" w:type="dxa"/>
            <w:tcBorders>
              <w:right w:val="nil"/>
            </w:tcBorders>
          </w:tcPr>
          <w:p w:rsidR="00AC6FA2" w:rsidRDefault="00AC6FA2" w:rsidP="00577AE1">
            <w:pPr>
              <w:ind w:left="214" w:firstLine="0"/>
              <w:jc w:val="left"/>
            </w:pPr>
            <w:r>
              <w:t>Realiza movimento relativo</w:t>
            </w:r>
          </w:p>
        </w:tc>
      </w:tr>
      <w:tr w:rsidR="00AC6FA2" w:rsidTr="00577AE1">
        <w:tc>
          <w:tcPr>
            <w:tcW w:w="4322" w:type="dxa"/>
          </w:tcPr>
          <w:p w:rsidR="00AC6FA2" w:rsidRDefault="00AC6FA2" w:rsidP="00577AE1">
            <w:pPr>
              <w:ind w:left="284" w:firstLine="0"/>
              <w:jc w:val="left"/>
            </w:pPr>
            <w:proofErr w:type="spellStart"/>
            <w:proofErr w:type="gramStart"/>
            <w:r w:rsidRPr="000E33C8">
              <w:t>MovimentoRelativoLinear</w:t>
            </w:r>
            <w:proofErr w:type="spellEnd"/>
            <w:r>
              <w:t>(</w:t>
            </w:r>
            <w:proofErr w:type="gramEnd"/>
            <w:r>
              <w:t xml:space="preserve"> )</w:t>
            </w:r>
          </w:p>
        </w:tc>
        <w:tc>
          <w:tcPr>
            <w:tcW w:w="4322" w:type="dxa"/>
            <w:tcBorders>
              <w:right w:val="nil"/>
            </w:tcBorders>
          </w:tcPr>
          <w:p w:rsidR="00AC6FA2" w:rsidRDefault="00AC6FA2" w:rsidP="00577AE1">
            <w:pPr>
              <w:ind w:left="214" w:firstLine="0"/>
              <w:jc w:val="left"/>
            </w:pPr>
            <w:r>
              <w:t>Realiza movimento relativo linear</w:t>
            </w:r>
          </w:p>
        </w:tc>
      </w:tr>
      <w:tr w:rsidR="00AC6FA2" w:rsidTr="00577AE1">
        <w:tc>
          <w:tcPr>
            <w:tcW w:w="4322" w:type="dxa"/>
          </w:tcPr>
          <w:p w:rsidR="00AC6FA2" w:rsidRPr="000E33C8" w:rsidRDefault="00AC6FA2" w:rsidP="00577AE1">
            <w:pPr>
              <w:ind w:left="284" w:firstLine="0"/>
              <w:jc w:val="left"/>
            </w:pPr>
            <w:proofErr w:type="spellStart"/>
            <w:proofErr w:type="gramStart"/>
            <w:r w:rsidRPr="000E33C8">
              <w:t>MovimentoAbsoluto</w:t>
            </w:r>
            <w:proofErr w:type="spellEnd"/>
            <w:r>
              <w:t>(</w:t>
            </w:r>
            <w:proofErr w:type="gramEnd"/>
            <w:r>
              <w:t xml:space="preserve"> )</w:t>
            </w:r>
          </w:p>
        </w:tc>
        <w:tc>
          <w:tcPr>
            <w:tcW w:w="4322" w:type="dxa"/>
            <w:tcBorders>
              <w:right w:val="nil"/>
            </w:tcBorders>
          </w:tcPr>
          <w:p w:rsidR="00AC6FA2" w:rsidRDefault="00AC6FA2" w:rsidP="00577AE1">
            <w:pPr>
              <w:ind w:left="214" w:firstLine="0"/>
              <w:jc w:val="left"/>
            </w:pPr>
            <w:r>
              <w:t>Realiza movimento absoluto</w:t>
            </w:r>
          </w:p>
        </w:tc>
      </w:tr>
    </w:tbl>
    <w:p w:rsidR="00951A3A" w:rsidRDefault="00951A3A" w:rsidP="00AC6FA2">
      <w:pPr>
        <w:ind w:firstLine="0"/>
      </w:pPr>
    </w:p>
    <w:p w:rsidR="00C24EC8" w:rsidRDefault="00AC6FA2" w:rsidP="00951A3A">
      <w:r>
        <w:t>No programa de controlo</w:t>
      </w:r>
      <w:r w:rsidR="00990DE6">
        <w:t>,</w:t>
      </w:r>
      <w:r>
        <w:t xml:space="preserve"> foram desenvolvidas algumas funções que utilizam as instruções da linguagem </w:t>
      </w:r>
      <w:proofErr w:type="spellStart"/>
      <w:r>
        <w:t>robCOMM</w:t>
      </w:r>
      <w:proofErr w:type="spellEnd"/>
      <w:r>
        <w:t>, e que</w:t>
      </w:r>
      <w:r w:rsidR="008D54E0">
        <w:t>,</w:t>
      </w:r>
      <w:r>
        <w:t xml:space="preserve"> desta forma, estabelece a comunicação com o manipulador</w:t>
      </w:r>
      <w:r w:rsidR="008333C4">
        <w:t xml:space="preserve"> (</w:t>
      </w:r>
      <w:r w:rsidR="003116D9">
        <w:fldChar w:fldCharType="begin"/>
      </w:r>
      <w:r w:rsidR="008333C4">
        <w:instrText xml:space="preserve"> REF _Ref273018233 \h </w:instrText>
      </w:r>
      <w:r w:rsidR="003116D9">
        <w:fldChar w:fldCharType="separate"/>
      </w:r>
      <w:r w:rsidR="00906B95">
        <w:t xml:space="preserve">Tabela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2</w:t>
      </w:r>
      <w:r w:rsidR="003116D9">
        <w:fldChar w:fldCharType="end"/>
      </w:r>
      <w:r w:rsidR="008333C4">
        <w:t>)</w:t>
      </w:r>
      <w:r>
        <w:t xml:space="preserve">. </w:t>
      </w:r>
    </w:p>
    <w:p w:rsidR="00AC6FA2" w:rsidRDefault="00951A3A" w:rsidP="0010090B">
      <w:pPr>
        <w:pStyle w:val="Ttulo4"/>
      </w:pPr>
      <w:bookmarkStart w:id="173" w:name="_Toc276801506"/>
      <w:bookmarkStart w:id="174" w:name="_Toc277099252"/>
      <w:r>
        <w:lastRenderedPageBreak/>
        <w:t>Interface com o utilizador</w:t>
      </w:r>
      <w:bookmarkEnd w:id="173"/>
      <w:bookmarkEnd w:id="174"/>
    </w:p>
    <w:p w:rsidR="00951A3A" w:rsidRDefault="00951A3A" w:rsidP="00951A3A">
      <w:r>
        <w:t>Para se estabelecer a comunicação entre o utilizador e o programa de controlo</w:t>
      </w:r>
      <w:r w:rsidR="00487175">
        <w:t>,</w:t>
      </w:r>
      <w:r>
        <w:t xml:space="preserve"> é utilizado o terminal. São</w:t>
      </w:r>
      <w:r w:rsidR="00487175">
        <w:t>,</w:t>
      </w:r>
      <w:r>
        <w:t xml:space="preserve"> constantemente</w:t>
      </w:r>
      <w:r w:rsidR="00487175">
        <w:t>,</w:t>
      </w:r>
      <w:r>
        <w:t xml:space="preserve"> apresentadas na janela do terminal decisões tomadas pelo programa, acções a executar, mensagens de erro, para que o utilizador se aperceba mais facilmente do que está a acontecer</w:t>
      </w:r>
      <w:r w:rsidR="009922EE">
        <w:t xml:space="preserve"> (</w:t>
      </w:r>
      <w:r w:rsidR="003116D9">
        <w:fldChar w:fldCharType="begin"/>
      </w:r>
      <w:r w:rsidR="009922EE">
        <w:instrText xml:space="preserve"> REF _Ref273014772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4</w:t>
      </w:r>
      <w:r w:rsidR="003116D9">
        <w:fldChar w:fldCharType="end"/>
      </w:r>
      <w:r w:rsidR="009922EE">
        <w:t>)</w:t>
      </w:r>
      <w:r>
        <w:t xml:space="preserve">. </w:t>
      </w:r>
    </w:p>
    <w:p w:rsidR="00951A3A" w:rsidRDefault="00951A3A" w:rsidP="00951A3A">
      <w:r>
        <w:t xml:space="preserve">Além disso, o utilizador pode escolher e definir vários parâmetros do sistema, assim como fazer a inicialização e finalização do programa. </w:t>
      </w:r>
    </w:p>
    <w:p w:rsidR="00951A3A" w:rsidRDefault="00951A3A" w:rsidP="00951A3A"/>
    <w:p w:rsidR="00951A3A" w:rsidRDefault="00951A3A" w:rsidP="00951A3A">
      <w:pPr>
        <w:keepNext/>
      </w:pPr>
      <w:r>
        <w:rPr>
          <w:noProof/>
          <w:lang w:eastAsia="pt-PT"/>
        </w:rPr>
        <w:drawing>
          <wp:inline distT="0" distB="0" distL="0" distR="0">
            <wp:extent cx="4655344" cy="3238500"/>
            <wp:effectExtent l="19050" t="0" r="0" b="0"/>
            <wp:docPr id="5" name="Imagem 0" descr="Term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minal.jpg"/>
                    <pic:cNvPicPr/>
                  </pic:nvPicPr>
                  <pic:blipFill>
                    <a:blip r:embed="rId73" cstate="print"/>
                    <a:srcRect l="26632" t="25141" r="20705" b="16102"/>
                    <a:stretch>
                      <a:fillRect/>
                    </a:stretch>
                  </pic:blipFill>
                  <pic:spPr>
                    <a:xfrm>
                      <a:off x="0" y="0"/>
                      <a:ext cx="4660281" cy="324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A3A" w:rsidRDefault="00951A3A" w:rsidP="00577AE1">
      <w:pPr>
        <w:pStyle w:val="Legenda"/>
      </w:pPr>
      <w:bookmarkStart w:id="175" w:name="_Ref273014772"/>
      <w:bookmarkStart w:id="176" w:name="_Toc276385319"/>
      <w:bookmarkStart w:id="177" w:name="_Toc276729307"/>
      <w:r>
        <w:t xml:space="preserve">Figura </w:t>
      </w:r>
      <w:fldSimple w:instr=" STYLEREF 1 \s ">
        <w:r w:rsidR="00181D14">
          <w:rPr>
            <w:noProof/>
          </w:rPr>
          <w:t>3</w:t>
        </w:r>
      </w:fldSimple>
      <w:r w:rsidR="00181D14">
        <w:t>.</w:t>
      </w:r>
      <w:fldSimple w:instr=" SEQ Figura \* ARABIC \s 1 ">
        <w:r w:rsidR="00181D14">
          <w:rPr>
            <w:noProof/>
          </w:rPr>
          <w:t>4</w:t>
        </w:r>
      </w:fldSimple>
      <w:bookmarkEnd w:id="175"/>
      <w:r>
        <w:t xml:space="preserve"> - </w:t>
      </w:r>
      <w:r w:rsidRPr="003867DF">
        <w:t>Janela do terminal que permite estabelecer a comunicação entre o utilizador e o programa de controlo.</w:t>
      </w:r>
      <w:bookmarkEnd w:id="176"/>
      <w:bookmarkEnd w:id="177"/>
    </w:p>
    <w:p w:rsidR="00A46A3A" w:rsidRPr="00A46A3A" w:rsidRDefault="00A46A3A" w:rsidP="00A46A3A"/>
    <w:p w:rsidR="00577AE1" w:rsidRDefault="00577AE1" w:rsidP="0010090B">
      <w:pPr>
        <w:pStyle w:val="Ttulo4"/>
      </w:pPr>
      <w:bookmarkStart w:id="178" w:name="_Toc276801507"/>
      <w:bookmarkStart w:id="179" w:name="_Toc277099253"/>
      <w:r>
        <w:t>Comunicação RS232 com a UGI</w:t>
      </w:r>
      <w:bookmarkEnd w:id="178"/>
      <w:bookmarkEnd w:id="179"/>
    </w:p>
    <w:p w:rsidR="00577AE1" w:rsidRPr="008A5857" w:rsidRDefault="00577AE1" w:rsidP="00577AE1">
      <w:r>
        <w:t xml:space="preserve">O processo </w:t>
      </w:r>
      <w:r w:rsidRPr="00A05DBD">
        <w:rPr>
          <w:i/>
        </w:rPr>
        <w:t>RS232Comm</w:t>
      </w:r>
      <w:r>
        <w:t xml:space="preserve"> é o responsável por estabelecer a comunicação com a UGI. Depois de iniciada a ligação</w:t>
      </w:r>
      <w:r w:rsidR="004854B0">
        <w:t>,</w:t>
      </w:r>
      <w:r>
        <w:t xml:space="preserve"> o programa lê os dados d</w:t>
      </w:r>
      <w:r w:rsidR="004854B0">
        <w:t>a porta série em ciclo infinito</w:t>
      </w:r>
      <w:r>
        <w:t xml:space="preserve"> até ser dada ordem para terminar. </w:t>
      </w:r>
    </w:p>
    <w:p w:rsidR="00577AE1" w:rsidRDefault="00577AE1" w:rsidP="00577AE1">
      <w:r>
        <w:t xml:space="preserve">O protocolo de comunicação consiste em dois </w:t>
      </w:r>
      <w:r w:rsidRPr="00A976AD">
        <w:rPr>
          <w:i/>
        </w:rPr>
        <w:t>bytes</w:t>
      </w:r>
      <w:r>
        <w:t xml:space="preserve">, em que o primeiro permite a identificação do tipo de dados recebidos, e o segundo inclui a informação propriamente dita. A estrutura do primeiro </w:t>
      </w:r>
      <w:r w:rsidRPr="00A976AD">
        <w:rPr>
          <w:i/>
        </w:rPr>
        <w:t>byte</w:t>
      </w:r>
      <w:r>
        <w:t xml:space="preserve"> encontra-se resumida na </w:t>
      </w:r>
      <w:r w:rsidR="003116D9">
        <w:fldChar w:fldCharType="begin"/>
      </w:r>
      <w:r>
        <w:instrText xml:space="preserve"> REF _Ref264799630 \h </w:instrText>
      </w:r>
      <w:r w:rsidR="003116D9">
        <w:fldChar w:fldCharType="separate"/>
      </w:r>
      <w:r w:rsidR="00906B95">
        <w:t xml:space="preserve">Tabela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3</w:t>
      </w:r>
      <w:r w:rsidR="003116D9">
        <w:fldChar w:fldCharType="end"/>
      </w:r>
      <w:r>
        <w:t>.</w:t>
      </w:r>
    </w:p>
    <w:p w:rsidR="00A46A3A" w:rsidRDefault="00A46A3A" w:rsidP="00577AE1"/>
    <w:p w:rsidR="004854B0" w:rsidRDefault="004854B0">
      <w:pPr>
        <w:spacing w:after="200" w:line="276" w:lineRule="auto"/>
        <w:ind w:firstLine="0"/>
        <w:jc w:val="left"/>
        <w:rPr>
          <w:b/>
          <w:bCs/>
          <w:color w:val="000000" w:themeColor="text1"/>
          <w:sz w:val="18"/>
          <w:szCs w:val="18"/>
        </w:rPr>
      </w:pPr>
      <w:bookmarkStart w:id="180" w:name="_Ref264799630"/>
      <w:bookmarkStart w:id="181" w:name="_Toc276386264"/>
      <w:bookmarkStart w:id="182" w:name="_Toc276720251"/>
      <w:bookmarkStart w:id="183" w:name="_Toc276728798"/>
      <w:bookmarkStart w:id="184" w:name="_Toc276801508"/>
      <w:bookmarkStart w:id="185" w:name="_Toc276801792"/>
      <w:r>
        <w:br w:type="page"/>
      </w:r>
    </w:p>
    <w:p w:rsidR="00A46A3A" w:rsidRDefault="00577AE1" w:rsidP="0093316F">
      <w:pPr>
        <w:pStyle w:val="Legenda"/>
      </w:pPr>
      <w:bookmarkStart w:id="186" w:name="_Toc277099254"/>
      <w:r w:rsidRPr="00423034">
        <w:lastRenderedPageBreak/>
        <w:t>Tabela</w:t>
      </w:r>
      <w:r>
        <w:t xml:space="preserve"> </w:t>
      </w:r>
      <w:fldSimple w:instr=" STYLEREF 1 \s ">
        <w:r w:rsidR="00C35511">
          <w:rPr>
            <w:noProof/>
          </w:rPr>
          <w:t>3</w:t>
        </w:r>
      </w:fldSimple>
      <w:r w:rsidR="00C35511">
        <w:t>.</w:t>
      </w:r>
      <w:fldSimple w:instr=" SEQ Tabela \* ARABIC \s 1 ">
        <w:r w:rsidR="00C35511">
          <w:rPr>
            <w:noProof/>
          </w:rPr>
          <w:t>3</w:t>
        </w:r>
      </w:fldSimple>
      <w:bookmarkEnd w:id="180"/>
      <w:r>
        <w:t xml:space="preserve"> - Estrutura do primeiro </w:t>
      </w:r>
      <w:r w:rsidRPr="00D97FA2">
        <w:rPr>
          <w:i/>
        </w:rPr>
        <w:t>byte</w:t>
      </w:r>
      <w:r>
        <w:t xml:space="preserve"> da mensagem.</w:t>
      </w:r>
      <w:bookmarkEnd w:id="181"/>
      <w:bookmarkEnd w:id="182"/>
      <w:bookmarkEnd w:id="183"/>
      <w:bookmarkEnd w:id="184"/>
      <w:bookmarkEnd w:id="185"/>
      <w:bookmarkEnd w:id="186"/>
    </w:p>
    <w:tbl>
      <w:tblPr>
        <w:tblStyle w:val="Tabelacomgrelha"/>
        <w:tblW w:w="0" w:type="auto"/>
        <w:jc w:val="center"/>
        <w:tblLook w:val="04A0"/>
      </w:tblPr>
      <w:tblGrid>
        <w:gridCol w:w="945"/>
        <w:gridCol w:w="945"/>
        <w:gridCol w:w="945"/>
        <w:gridCol w:w="945"/>
        <w:gridCol w:w="947"/>
        <w:gridCol w:w="946"/>
        <w:gridCol w:w="946"/>
        <w:gridCol w:w="948"/>
      </w:tblGrid>
      <w:tr w:rsidR="00577AE1" w:rsidTr="00577AE1">
        <w:trPr>
          <w:trHeight w:val="267"/>
          <w:jc w:val="center"/>
        </w:trPr>
        <w:tc>
          <w:tcPr>
            <w:tcW w:w="7567" w:type="dxa"/>
            <w:gridSpan w:val="8"/>
            <w:tcBorders>
              <w:left w:val="nil"/>
              <w:right w:val="nil"/>
            </w:tcBorders>
            <w:shd w:val="clear" w:color="auto" w:fill="DBE5F1" w:themeFill="accent1" w:themeFillTint="33"/>
          </w:tcPr>
          <w:p w:rsidR="00577AE1" w:rsidRPr="00D97FA2" w:rsidRDefault="00577AE1" w:rsidP="00577AE1">
            <w:pPr>
              <w:jc w:val="center"/>
              <w:rPr>
                <w:b/>
                <w:i/>
                <w:sz w:val="20"/>
                <w:szCs w:val="20"/>
              </w:rPr>
            </w:pPr>
            <w:r w:rsidRPr="00D97FA2">
              <w:rPr>
                <w:b/>
                <w:i/>
                <w:sz w:val="20"/>
                <w:szCs w:val="20"/>
              </w:rPr>
              <w:t>Byte nº1</w:t>
            </w:r>
          </w:p>
        </w:tc>
      </w:tr>
      <w:tr w:rsidR="00577AE1" w:rsidTr="00A46A3A">
        <w:trPr>
          <w:trHeight w:val="267"/>
          <w:jc w:val="center"/>
        </w:trPr>
        <w:tc>
          <w:tcPr>
            <w:tcW w:w="945" w:type="dxa"/>
            <w:tcBorders>
              <w:left w:val="nil"/>
            </w:tcBorders>
            <w:shd w:val="clear" w:color="auto" w:fill="FFFFFF" w:themeFill="background1"/>
          </w:tcPr>
          <w:p w:rsidR="00577AE1" w:rsidRPr="00831AC1" w:rsidRDefault="00577AE1" w:rsidP="00577AE1">
            <w:pPr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</w:t>
            </w:r>
            <w:r w:rsidRPr="00831AC1">
              <w:rPr>
                <w:b/>
                <w:sz w:val="20"/>
                <w:szCs w:val="20"/>
              </w:rPr>
              <w:t>msg</w:t>
            </w:r>
            <w:proofErr w:type="spellEnd"/>
          </w:p>
        </w:tc>
        <w:tc>
          <w:tcPr>
            <w:tcW w:w="3782" w:type="dxa"/>
            <w:gridSpan w:val="4"/>
            <w:shd w:val="clear" w:color="auto" w:fill="FFFFFF" w:themeFill="background1"/>
          </w:tcPr>
          <w:p w:rsidR="00577AE1" w:rsidRPr="00831AC1" w:rsidRDefault="00577AE1" w:rsidP="00577AE1">
            <w:pPr>
              <w:jc w:val="center"/>
              <w:rPr>
                <w:b/>
                <w:sz w:val="20"/>
                <w:szCs w:val="20"/>
              </w:rPr>
            </w:pPr>
            <w:r w:rsidRPr="00831AC1">
              <w:rPr>
                <w:b/>
                <w:sz w:val="20"/>
                <w:szCs w:val="20"/>
              </w:rPr>
              <w:t>Tipo</w:t>
            </w:r>
          </w:p>
        </w:tc>
        <w:tc>
          <w:tcPr>
            <w:tcW w:w="2840" w:type="dxa"/>
            <w:gridSpan w:val="3"/>
            <w:tcBorders>
              <w:right w:val="nil"/>
            </w:tcBorders>
            <w:shd w:val="clear" w:color="auto" w:fill="FFFFFF" w:themeFill="background1"/>
          </w:tcPr>
          <w:p w:rsidR="00577AE1" w:rsidRPr="00831AC1" w:rsidRDefault="00577AE1" w:rsidP="00577AE1">
            <w:pPr>
              <w:jc w:val="center"/>
              <w:rPr>
                <w:b/>
                <w:sz w:val="20"/>
                <w:szCs w:val="20"/>
              </w:rPr>
            </w:pPr>
            <w:r w:rsidRPr="00831AC1">
              <w:rPr>
                <w:b/>
                <w:sz w:val="20"/>
                <w:szCs w:val="20"/>
              </w:rPr>
              <w:t>Número</w:t>
            </w:r>
          </w:p>
        </w:tc>
      </w:tr>
      <w:tr w:rsidR="00577AE1" w:rsidTr="00A46A3A">
        <w:trPr>
          <w:trHeight w:val="279"/>
          <w:jc w:val="center"/>
        </w:trPr>
        <w:tc>
          <w:tcPr>
            <w:tcW w:w="945" w:type="dxa"/>
            <w:tcBorders>
              <w:left w:val="nil"/>
            </w:tcBorders>
            <w:shd w:val="clear" w:color="auto" w:fill="FFFFFF" w:themeFill="background1"/>
          </w:tcPr>
          <w:p w:rsidR="00577AE1" w:rsidRPr="00D97FA2" w:rsidRDefault="00577AE1" w:rsidP="00577AE1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D97FA2">
              <w:rPr>
                <w:i/>
                <w:sz w:val="20"/>
                <w:szCs w:val="20"/>
              </w:rPr>
              <w:t>Bit7</w:t>
            </w:r>
          </w:p>
        </w:tc>
        <w:tc>
          <w:tcPr>
            <w:tcW w:w="945" w:type="dxa"/>
            <w:shd w:val="clear" w:color="auto" w:fill="FFFFFF" w:themeFill="background1"/>
          </w:tcPr>
          <w:p w:rsidR="00577AE1" w:rsidRPr="00906EED" w:rsidRDefault="00577AE1" w:rsidP="00577A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FFFFF" w:themeFill="background1"/>
          </w:tcPr>
          <w:p w:rsidR="00577AE1" w:rsidRPr="00906EED" w:rsidRDefault="00577AE1" w:rsidP="00577A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FFFFF" w:themeFill="background1"/>
          </w:tcPr>
          <w:p w:rsidR="00577AE1" w:rsidRPr="00906EED" w:rsidRDefault="00577AE1" w:rsidP="00577A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FFFFFF" w:themeFill="background1"/>
          </w:tcPr>
          <w:p w:rsidR="00577AE1" w:rsidRPr="00906EED" w:rsidRDefault="00577AE1" w:rsidP="00577A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6" w:type="dxa"/>
            <w:shd w:val="clear" w:color="auto" w:fill="FFFFFF" w:themeFill="background1"/>
          </w:tcPr>
          <w:p w:rsidR="00577AE1" w:rsidRPr="00906EED" w:rsidRDefault="00577AE1" w:rsidP="00577A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6" w:type="dxa"/>
            <w:shd w:val="clear" w:color="auto" w:fill="FFFFFF" w:themeFill="background1"/>
          </w:tcPr>
          <w:p w:rsidR="00577AE1" w:rsidRPr="00906EED" w:rsidRDefault="00577AE1" w:rsidP="00577A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right w:val="nil"/>
            </w:tcBorders>
            <w:shd w:val="clear" w:color="auto" w:fill="FFFFFF" w:themeFill="background1"/>
          </w:tcPr>
          <w:p w:rsidR="00577AE1" w:rsidRPr="00D97FA2" w:rsidRDefault="00577AE1" w:rsidP="00577AE1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D97FA2">
              <w:rPr>
                <w:i/>
                <w:sz w:val="20"/>
                <w:szCs w:val="20"/>
              </w:rPr>
              <w:t>Bit0</w:t>
            </w:r>
          </w:p>
        </w:tc>
      </w:tr>
    </w:tbl>
    <w:p w:rsidR="00577AE1" w:rsidRPr="007667F0" w:rsidRDefault="00577AE1" w:rsidP="00577AE1"/>
    <w:p w:rsidR="00577AE1" w:rsidRDefault="00577AE1" w:rsidP="0066447C">
      <w:r>
        <w:t xml:space="preserve">O campo </w:t>
      </w:r>
      <w:proofErr w:type="spellStart"/>
      <w:r>
        <w:t>Nmsg</w:t>
      </w:r>
      <w:proofErr w:type="spellEnd"/>
      <w:r>
        <w:t xml:space="preserve"> é o</w:t>
      </w:r>
      <w:r w:rsidRPr="00D97FA2">
        <w:rPr>
          <w:i/>
        </w:rPr>
        <w:t xml:space="preserve"> bit</w:t>
      </w:r>
      <w:r>
        <w:t xml:space="preserve"> que permite identificar se é o primeiro ou o segundo </w:t>
      </w:r>
      <w:r w:rsidRPr="00D97FA2">
        <w:rPr>
          <w:i/>
        </w:rPr>
        <w:t>byte</w:t>
      </w:r>
      <w:r>
        <w:t xml:space="preserve"> da mensagem. No caso do primeiro </w:t>
      </w:r>
      <w:r w:rsidRPr="00377BAC">
        <w:rPr>
          <w:i/>
        </w:rPr>
        <w:t>byte</w:t>
      </w:r>
      <w:r>
        <w:t xml:space="preserve">, os </w:t>
      </w:r>
      <w:r w:rsidRPr="0096652E">
        <w:rPr>
          <w:i/>
        </w:rPr>
        <w:t>bits</w:t>
      </w:r>
      <w:r>
        <w:t xml:space="preserve"> 3 a 6 correspondem ao campo Tipo, e identificam qual o dispositivo de onde vem a informaçã</w:t>
      </w:r>
      <w:r w:rsidR="00DE578C">
        <w:t>o. O</w:t>
      </w:r>
      <w:r>
        <w:t xml:space="preserve"> campo Número, que é constituído por 3 </w:t>
      </w:r>
      <w:r w:rsidRPr="009175F9">
        <w:rPr>
          <w:i/>
        </w:rPr>
        <w:t>bits</w:t>
      </w:r>
      <w:r>
        <w:t>, indica</w:t>
      </w:r>
      <w:r w:rsidR="00DE578C">
        <w:t>,</w:t>
      </w:r>
      <w:r>
        <w:t xml:space="preserve"> no caso da existência de mais de uma fonte de dados do mesmo tipo, a qual deles a informação corresponde. Por exemplo, no caso da existência de três sensores de distância, com este campo, consegue-se saber de qual provem a informação.</w:t>
      </w:r>
      <w:r>
        <w:tab/>
        <w:t xml:space="preserve">Na </w:t>
      </w:r>
      <w:r w:rsidR="003116D9">
        <w:fldChar w:fldCharType="begin"/>
      </w:r>
      <w:r>
        <w:instrText xml:space="preserve"> REF _Ref264799838 \h </w:instrText>
      </w:r>
      <w:r w:rsidR="003116D9">
        <w:fldChar w:fldCharType="separate"/>
      </w:r>
      <w:r w:rsidR="00906B95" w:rsidRPr="002C7EC9">
        <w:t xml:space="preserve">Tabela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4</w:t>
      </w:r>
      <w:r w:rsidR="003116D9">
        <w:fldChar w:fldCharType="end"/>
      </w:r>
      <w:r w:rsidR="009B6C82">
        <w:t>,</w:t>
      </w:r>
      <w:r>
        <w:t xml:space="preserve"> são apresentados os valores atribuídos a cada dispositivo da UGI. </w:t>
      </w:r>
    </w:p>
    <w:p w:rsidR="0066447C" w:rsidRDefault="0066447C" w:rsidP="0066447C"/>
    <w:p w:rsidR="00577AE1" w:rsidRPr="002C7EC9" w:rsidRDefault="00577AE1" w:rsidP="0093316F">
      <w:pPr>
        <w:pStyle w:val="Legenda"/>
      </w:pPr>
      <w:bookmarkStart w:id="187" w:name="_Ref264799838"/>
      <w:bookmarkStart w:id="188" w:name="_Toc276386265"/>
      <w:bookmarkStart w:id="189" w:name="_Toc276720252"/>
      <w:bookmarkStart w:id="190" w:name="_Toc276728799"/>
      <w:bookmarkStart w:id="191" w:name="_Toc276801509"/>
      <w:bookmarkStart w:id="192" w:name="_Toc276801793"/>
      <w:bookmarkStart w:id="193" w:name="_Toc277099255"/>
      <w:r w:rsidRPr="002C7EC9">
        <w:t xml:space="preserve">Tabela </w:t>
      </w:r>
      <w:fldSimple w:instr=" STYLEREF 1 \s ">
        <w:r w:rsidR="00C35511">
          <w:rPr>
            <w:noProof/>
          </w:rPr>
          <w:t>3</w:t>
        </w:r>
      </w:fldSimple>
      <w:r w:rsidR="00C35511">
        <w:t>.</w:t>
      </w:r>
      <w:fldSimple w:instr=" SEQ Tabela \* ARABIC \s 1 ">
        <w:r w:rsidR="00C35511">
          <w:rPr>
            <w:noProof/>
          </w:rPr>
          <w:t>4</w:t>
        </w:r>
      </w:fldSimple>
      <w:bookmarkEnd w:id="187"/>
      <w:r w:rsidRPr="002C7EC9">
        <w:t xml:space="preserve"> - Valores atribuídos a cada um dos campos do primeiro </w:t>
      </w:r>
      <w:r w:rsidRPr="00D62803">
        <w:rPr>
          <w:i/>
        </w:rPr>
        <w:t>byte</w:t>
      </w:r>
      <w:r w:rsidRPr="002C7EC9">
        <w:t>.</w:t>
      </w:r>
      <w:bookmarkEnd w:id="188"/>
      <w:bookmarkEnd w:id="189"/>
      <w:bookmarkEnd w:id="190"/>
      <w:bookmarkEnd w:id="191"/>
      <w:bookmarkEnd w:id="192"/>
      <w:bookmarkEnd w:id="193"/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8"/>
        <w:gridCol w:w="3978"/>
      </w:tblGrid>
      <w:tr w:rsidR="00577AE1" w:rsidRPr="007E57B7" w:rsidTr="00577AE1">
        <w:trPr>
          <w:trHeight w:val="228"/>
          <w:jc w:val="center"/>
        </w:trPr>
        <w:tc>
          <w:tcPr>
            <w:tcW w:w="3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77AE1" w:rsidRPr="007E57B7" w:rsidRDefault="00577AE1" w:rsidP="00577AE1">
            <w:pPr>
              <w:jc w:val="center"/>
              <w:rPr>
                <w:b/>
                <w:sz w:val="20"/>
                <w:szCs w:val="20"/>
              </w:rPr>
            </w:pPr>
            <w:r w:rsidRPr="007E57B7">
              <w:rPr>
                <w:b/>
                <w:sz w:val="20"/>
                <w:szCs w:val="20"/>
              </w:rPr>
              <w:t>Tipo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77AE1" w:rsidRPr="007E57B7" w:rsidRDefault="00577AE1" w:rsidP="00577AE1">
            <w:pPr>
              <w:jc w:val="center"/>
              <w:rPr>
                <w:b/>
                <w:sz w:val="20"/>
                <w:szCs w:val="20"/>
              </w:rPr>
            </w:pPr>
            <w:r w:rsidRPr="007E57B7">
              <w:rPr>
                <w:b/>
                <w:sz w:val="20"/>
                <w:szCs w:val="20"/>
              </w:rPr>
              <w:t>Número</w:t>
            </w:r>
          </w:p>
        </w:tc>
      </w:tr>
      <w:tr w:rsidR="00577AE1" w:rsidRPr="007E57B7" w:rsidTr="00577AE1">
        <w:trPr>
          <w:trHeight w:val="239"/>
          <w:jc w:val="center"/>
        </w:trPr>
        <w:tc>
          <w:tcPr>
            <w:tcW w:w="3978" w:type="dxa"/>
            <w:tcBorders>
              <w:top w:val="single" w:sz="4" w:space="0" w:color="auto"/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 xml:space="preserve">0000 - Estado 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000 - Pedido de actualização</w:t>
            </w:r>
          </w:p>
        </w:tc>
      </w:tr>
      <w:tr w:rsidR="00577AE1" w:rsidRPr="007E57B7" w:rsidTr="00577AE1">
        <w:trPr>
          <w:trHeight w:val="228"/>
          <w:jc w:val="center"/>
        </w:trPr>
        <w:tc>
          <w:tcPr>
            <w:tcW w:w="3978" w:type="dxa"/>
            <w:tcBorders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 xml:space="preserve">001 – </w:t>
            </w:r>
            <w:proofErr w:type="spellStart"/>
            <w:r w:rsidRPr="007E57B7">
              <w:rPr>
                <w:sz w:val="20"/>
                <w:szCs w:val="20"/>
              </w:rPr>
              <w:t>LEDs</w:t>
            </w:r>
            <w:proofErr w:type="spellEnd"/>
            <w:r w:rsidRPr="007E57B7">
              <w:rPr>
                <w:sz w:val="20"/>
                <w:szCs w:val="20"/>
              </w:rPr>
              <w:t xml:space="preserve"> de diagnósticos</w:t>
            </w:r>
          </w:p>
        </w:tc>
      </w:tr>
      <w:tr w:rsidR="00577AE1" w:rsidRPr="007E57B7" w:rsidTr="00577AE1">
        <w:trPr>
          <w:trHeight w:val="228"/>
          <w:jc w:val="center"/>
        </w:trPr>
        <w:tc>
          <w:tcPr>
            <w:tcW w:w="3978" w:type="dxa"/>
            <w:tcBorders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010 – Iluminação localizada</w:t>
            </w:r>
          </w:p>
        </w:tc>
      </w:tr>
      <w:tr w:rsidR="00577AE1" w:rsidRPr="007E57B7" w:rsidTr="00577AE1">
        <w:trPr>
          <w:trHeight w:val="239"/>
          <w:jc w:val="center"/>
        </w:trPr>
        <w:tc>
          <w:tcPr>
            <w:tcW w:w="3978" w:type="dxa"/>
            <w:tcBorders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011 – Ponteiro laser</w:t>
            </w:r>
          </w:p>
        </w:tc>
      </w:tr>
      <w:tr w:rsidR="00577AE1" w:rsidRPr="007E57B7" w:rsidTr="00577AE1">
        <w:trPr>
          <w:trHeight w:val="228"/>
          <w:jc w:val="center"/>
        </w:trPr>
        <w:tc>
          <w:tcPr>
            <w:tcW w:w="3978" w:type="dxa"/>
            <w:tcBorders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 xml:space="preserve">100 – Válvula de actuação de abertura </w:t>
            </w:r>
          </w:p>
        </w:tc>
      </w:tr>
      <w:tr w:rsidR="00577AE1" w:rsidRPr="007E57B7" w:rsidTr="00577AE1">
        <w:trPr>
          <w:trHeight w:val="228"/>
          <w:jc w:val="center"/>
        </w:trPr>
        <w:tc>
          <w:tcPr>
            <w:tcW w:w="3978" w:type="dxa"/>
            <w:tcBorders>
              <w:bottom w:val="single" w:sz="4" w:space="0" w:color="auto"/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101 – Válvula de actuação de fecho</w:t>
            </w:r>
          </w:p>
        </w:tc>
      </w:tr>
      <w:tr w:rsidR="00577AE1" w:rsidRPr="007E57B7" w:rsidTr="00577AE1">
        <w:trPr>
          <w:trHeight w:val="228"/>
          <w:jc w:val="center"/>
        </w:trPr>
        <w:tc>
          <w:tcPr>
            <w:tcW w:w="3978" w:type="dxa"/>
            <w:tcBorders>
              <w:top w:val="single" w:sz="4" w:space="0" w:color="auto"/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0001 - Motores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000 – Servomotor</w:t>
            </w:r>
          </w:p>
        </w:tc>
      </w:tr>
      <w:tr w:rsidR="00577AE1" w:rsidRPr="007E57B7" w:rsidTr="00577AE1">
        <w:trPr>
          <w:trHeight w:val="239"/>
          <w:jc w:val="center"/>
        </w:trPr>
        <w:tc>
          <w:tcPr>
            <w:tcW w:w="3978" w:type="dxa"/>
            <w:tcBorders>
              <w:bottom w:val="single" w:sz="4" w:space="0" w:color="auto"/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 xml:space="preserve">001 – </w:t>
            </w:r>
            <w:proofErr w:type="spellStart"/>
            <w:r w:rsidRPr="007E57B7">
              <w:rPr>
                <w:sz w:val="20"/>
                <w:szCs w:val="20"/>
              </w:rPr>
              <w:t>Ventoínha</w:t>
            </w:r>
            <w:proofErr w:type="spellEnd"/>
          </w:p>
        </w:tc>
      </w:tr>
      <w:tr w:rsidR="00577AE1" w:rsidRPr="007E57B7" w:rsidTr="00577AE1">
        <w:trPr>
          <w:trHeight w:val="228"/>
          <w:jc w:val="center"/>
        </w:trPr>
        <w:tc>
          <w:tcPr>
            <w:tcW w:w="3978" w:type="dxa"/>
            <w:tcBorders>
              <w:top w:val="single" w:sz="4" w:space="0" w:color="auto"/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 xml:space="preserve">0010 – Sensores ultra-sónicos 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000 – Sensor nº1</w:t>
            </w:r>
          </w:p>
        </w:tc>
      </w:tr>
      <w:tr w:rsidR="00577AE1" w:rsidRPr="007E57B7" w:rsidTr="00577AE1">
        <w:trPr>
          <w:trHeight w:val="239"/>
          <w:jc w:val="center"/>
        </w:trPr>
        <w:tc>
          <w:tcPr>
            <w:tcW w:w="3978" w:type="dxa"/>
            <w:tcBorders>
              <w:bottom w:val="single" w:sz="4" w:space="0" w:color="auto"/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001 – Sensor nº2</w:t>
            </w:r>
          </w:p>
        </w:tc>
      </w:tr>
      <w:tr w:rsidR="00577AE1" w:rsidRPr="007E57B7" w:rsidTr="00577AE1">
        <w:trPr>
          <w:trHeight w:val="228"/>
          <w:jc w:val="center"/>
        </w:trPr>
        <w:tc>
          <w:tcPr>
            <w:tcW w:w="3978" w:type="dxa"/>
            <w:tcBorders>
              <w:top w:val="single" w:sz="4" w:space="0" w:color="auto"/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0011 – Sensores de distância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000 – Sensor nº1</w:t>
            </w:r>
          </w:p>
        </w:tc>
      </w:tr>
      <w:tr w:rsidR="00577AE1" w:rsidRPr="007E57B7" w:rsidTr="00577AE1">
        <w:trPr>
          <w:trHeight w:val="239"/>
          <w:jc w:val="center"/>
        </w:trPr>
        <w:tc>
          <w:tcPr>
            <w:tcW w:w="3978" w:type="dxa"/>
            <w:tcBorders>
              <w:bottom w:val="single" w:sz="4" w:space="0" w:color="auto"/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001 – Sensor nº2</w:t>
            </w:r>
          </w:p>
        </w:tc>
      </w:tr>
      <w:tr w:rsidR="00577AE1" w:rsidRPr="007E57B7" w:rsidTr="00577AE1">
        <w:trPr>
          <w:trHeight w:val="228"/>
          <w:jc w:val="center"/>
        </w:trPr>
        <w:tc>
          <w:tcPr>
            <w:tcW w:w="3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0100 – Sensores de temperatura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proofErr w:type="gramStart"/>
            <w:r w:rsidRPr="007E57B7">
              <w:rPr>
                <w:sz w:val="20"/>
                <w:szCs w:val="20"/>
              </w:rPr>
              <w:t xml:space="preserve">000  </w:t>
            </w:r>
            <w:proofErr w:type="gramEnd"/>
            <w:r w:rsidRPr="007E57B7">
              <w:rPr>
                <w:sz w:val="20"/>
                <w:szCs w:val="20"/>
              </w:rPr>
              <w:t>– Sensor nº1</w:t>
            </w:r>
          </w:p>
        </w:tc>
      </w:tr>
      <w:tr w:rsidR="00577AE1" w:rsidRPr="007E57B7" w:rsidTr="00577AE1">
        <w:trPr>
          <w:trHeight w:val="228"/>
          <w:jc w:val="center"/>
        </w:trPr>
        <w:tc>
          <w:tcPr>
            <w:tcW w:w="3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1" w:rsidRPr="007E57B7" w:rsidRDefault="00577AE1" w:rsidP="00577AE1">
            <w:pPr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0101 - Garra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AE1" w:rsidRPr="007E57B7" w:rsidRDefault="00577AE1" w:rsidP="00577AE1">
            <w:pPr>
              <w:ind w:firstLine="318"/>
              <w:rPr>
                <w:sz w:val="20"/>
                <w:szCs w:val="20"/>
              </w:rPr>
            </w:pPr>
            <w:r w:rsidRPr="007E57B7">
              <w:rPr>
                <w:sz w:val="20"/>
                <w:szCs w:val="20"/>
              </w:rPr>
              <w:t>000 – Garra de actuação linear paralela</w:t>
            </w:r>
          </w:p>
        </w:tc>
      </w:tr>
    </w:tbl>
    <w:p w:rsidR="0066447C" w:rsidRDefault="0066447C" w:rsidP="00577AE1">
      <w:pPr>
        <w:jc w:val="center"/>
      </w:pPr>
    </w:p>
    <w:p w:rsidR="00577AE1" w:rsidRDefault="00577AE1" w:rsidP="00577AE1">
      <w:r>
        <w:t xml:space="preserve">Para o segundo </w:t>
      </w:r>
      <w:r w:rsidRPr="008E14EE">
        <w:rPr>
          <w:i/>
        </w:rPr>
        <w:t>byte</w:t>
      </w:r>
      <w:r>
        <w:t xml:space="preserve"> de informação</w:t>
      </w:r>
      <w:r w:rsidR="0066447C">
        <w:t>,</w:t>
      </w:r>
      <w:r>
        <w:t xml:space="preserve"> a estrutura é um pouco diferente. Apresenta tal como o anterior o </w:t>
      </w:r>
      <w:r w:rsidRPr="008E14EE">
        <w:rPr>
          <w:i/>
        </w:rPr>
        <w:t>bit</w:t>
      </w:r>
      <w:r>
        <w:t xml:space="preserve"> </w:t>
      </w:r>
      <w:proofErr w:type="spellStart"/>
      <w:r>
        <w:t>Nmsg</w:t>
      </w:r>
      <w:proofErr w:type="spellEnd"/>
      <w:r>
        <w:t xml:space="preserve">, que identifica o </w:t>
      </w:r>
      <w:r w:rsidRPr="008E14EE">
        <w:rPr>
          <w:i/>
        </w:rPr>
        <w:t>byte</w:t>
      </w:r>
      <w:r>
        <w:t xml:space="preserve"> da mensagem. No entanto, os restantes </w:t>
      </w:r>
      <w:r w:rsidRPr="008E14EE">
        <w:rPr>
          <w:i/>
        </w:rPr>
        <w:t>bits</w:t>
      </w:r>
      <w:r>
        <w:t xml:space="preserve"> são destinados ao transporte de dados</w:t>
      </w:r>
      <w:r w:rsidR="0066447C">
        <w:t xml:space="preserve"> (</w:t>
      </w:r>
      <w:r w:rsidR="003116D9">
        <w:fldChar w:fldCharType="begin"/>
      </w:r>
      <w:r>
        <w:instrText xml:space="preserve"> REF _Ref271535205 \h </w:instrText>
      </w:r>
      <w:r w:rsidR="003116D9">
        <w:fldChar w:fldCharType="separate"/>
      </w:r>
      <w:r w:rsidR="00906B95">
        <w:t xml:space="preserve">Tabela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5</w:t>
      </w:r>
      <w:r w:rsidR="003116D9">
        <w:fldChar w:fldCharType="end"/>
      </w:r>
      <w:r w:rsidR="0066447C">
        <w:t>)</w:t>
      </w:r>
      <w:r>
        <w:t>. O campo Dados apresenta então uma resolução máxima de 7</w:t>
      </w:r>
      <w:r w:rsidRPr="008E14EE">
        <w:rPr>
          <w:i/>
        </w:rPr>
        <w:t>bits</w:t>
      </w:r>
      <w:r>
        <w:t xml:space="preserve">.     </w:t>
      </w:r>
    </w:p>
    <w:p w:rsidR="00A46A3A" w:rsidRDefault="0066447C" w:rsidP="0066447C">
      <w:r>
        <w:t xml:space="preserve">Quando é recebido um </w:t>
      </w:r>
      <w:r w:rsidRPr="00083092">
        <w:rPr>
          <w:i/>
        </w:rPr>
        <w:t>byte</w:t>
      </w:r>
      <w:r>
        <w:rPr>
          <w:i/>
        </w:rPr>
        <w:t>,</w:t>
      </w:r>
      <w:r>
        <w:t xml:space="preserve"> o programa verifica se é o primeiro ou o segundo. Se for o primeiro, é verificada a proveniência, identificando o dispositivo de origem e, em seguida, sabe-se que chegará o segundo </w:t>
      </w:r>
      <w:r w:rsidRPr="00083092">
        <w:rPr>
          <w:i/>
        </w:rPr>
        <w:t>byte</w:t>
      </w:r>
      <w:r>
        <w:t xml:space="preserve"> com informação acerca dele.</w:t>
      </w:r>
    </w:p>
    <w:p w:rsidR="00577AE1" w:rsidRDefault="00577AE1" w:rsidP="0093316F">
      <w:pPr>
        <w:pStyle w:val="Legenda"/>
      </w:pPr>
      <w:bookmarkStart w:id="194" w:name="_Ref271535205"/>
      <w:bookmarkStart w:id="195" w:name="_Toc276386266"/>
      <w:bookmarkStart w:id="196" w:name="_Toc276720253"/>
      <w:bookmarkStart w:id="197" w:name="_Toc276728800"/>
      <w:bookmarkStart w:id="198" w:name="_Toc276801510"/>
      <w:bookmarkStart w:id="199" w:name="_Toc276801794"/>
      <w:bookmarkStart w:id="200" w:name="_Toc277099256"/>
      <w:r>
        <w:lastRenderedPageBreak/>
        <w:t xml:space="preserve">Tabela </w:t>
      </w:r>
      <w:fldSimple w:instr=" STYLEREF 1 \s ">
        <w:r w:rsidR="00C35511">
          <w:rPr>
            <w:noProof/>
          </w:rPr>
          <w:t>3</w:t>
        </w:r>
      </w:fldSimple>
      <w:r w:rsidR="00C35511">
        <w:t>.</w:t>
      </w:r>
      <w:fldSimple w:instr=" SEQ Tabela \* ARABIC \s 1 ">
        <w:r w:rsidR="00C35511">
          <w:rPr>
            <w:noProof/>
          </w:rPr>
          <w:t>5</w:t>
        </w:r>
      </w:fldSimple>
      <w:bookmarkEnd w:id="194"/>
      <w:r>
        <w:t xml:space="preserve"> - Estrutura do segundo </w:t>
      </w:r>
      <w:r w:rsidRPr="00620815">
        <w:rPr>
          <w:i/>
        </w:rPr>
        <w:t>byte</w:t>
      </w:r>
      <w:r>
        <w:t xml:space="preserve"> da mensagem.</w:t>
      </w:r>
      <w:bookmarkEnd w:id="195"/>
      <w:bookmarkEnd w:id="196"/>
      <w:bookmarkEnd w:id="197"/>
      <w:bookmarkEnd w:id="198"/>
      <w:bookmarkEnd w:id="199"/>
      <w:bookmarkEnd w:id="200"/>
    </w:p>
    <w:tbl>
      <w:tblPr>
        <w:tblStyle w:val="Tabelacomgrelha"/>
        <w:tblW w:w="0" w:type="auto"/>
        <w:jc w:val="center"/>
        <w:tblLook w:val="04A0"/>
      </w:tblPr>
      <w:tblGrid>
        <w:gridCol w:w="945"/>
        <w:gridCol w:w="945"/>
        <w:gridCol w:w="945"/>
        <w:gridCol w:w="945"/>
        <w:gridCol w:w="947"/>
        <w:gridCol w:w="946"/>
        <w:gridCol w:w="946"/>
        <w:gridCol w:w="948"/>
      </w:tblGrid>
      <w:tr w:rsidR="00577AE1" w:rsidTr="00577AE1">
        <w:trPr>
          <w:trHeight w:val="267"/>
          <w:jc w:val="center"/>
        </w:trPr>
        <w:tc>
          <w:tcPr>
            <w:tcW w:w="7567" w:type="dxa"/>
            <w:gridSpan w:val="8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DBE5F1" w:themeFill="accent1" w:themeFillTint="33"/>
          </w:tcPr>
          <w:p w:rsidR="00577AE1" w:rsidRPr="00620815" w:rsidRDefault="00577AE1" w:rsidP="00577AE1">
            <w:pPr>
              <w:jc w:val="center"/>
              <w:rPr>
                <w:i/>
                <w:sz w:val="20"/>
                <w:szCs w:val="20"/>
              </w:rPr>
            </w:pPr>
            <w:r w:rsidRPr="00620815">
              <w:rPr>
                <w:i/>
                <w:sz w:val="20"/>
                <w:szCs w:val="20"/>
              </w:rPr>
              <w:t>Byte nº2</w:t>
            </w:r>
          </w:p>
        </w:tc>
      </w:tr>
      <w:tr w:rsidR="00577AE1" w:rsidTr="00577AE1">
        <w:trPr>
          <w:trHeight w:val="267"/>
          <w:jc w:val="center"/>
        </w:trPr>
        <w:tc>
          <w:tcPr>
            <w:tcW w:w="945" w:type="dxa"/>
            <w:tcBorders>
              <w:left w:val="nil"/>
            </w:tcBorders>
            <w:shd w:val="clear" w:color="auto" w:fill="FFFFFF" w:themeFill="background1"/>
          </w:tcPr>
          <w:p w:rsidR="00577AE1" w:rsidRPr="00911458" w:rsidRDefault="00577AE1" w:rsidP="00577AE1">
            <w:pPr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</w:t>
            </w:r>
            <w:r w:rsidRPr="00911458">
              <w:rPr>
                <w:b/>
                <w:sz w:val="20"/>
                <w:szCs w:val="20"/>
              </w:rPr>
              <w:t>msg</w:t>
            </w:r>
            <w:proofErr w:type="spellEnd"/>
          </w:p>
        </w:tc>
        <w:tc>
          <w:tcPr>
            <w:tcW w:w="6622" w:type="dxa"/>
            <w:gridSpan w:val="7"/>
            <w:tcBorders>
              <w:right w:val="nil"/>
            </w:tcBorders>
            <w:shd w:val="clear" w:color="auto" w:fill="FFFFFF" w:themeFill="background1"/>
          </w:tcPr>
          <w:p w:rsidR="00577AE1" w:rsidRPr="00911458" w:rsidRDefault="00577AE1" w:rsidP="00577AE1">
            <w:pPr>
              <w:jc w:val="center"/>
              <w:rPr>
                <w:b/>
                <w:sz w:val="20"/>
                <w:szCs w:val="20"/>
              </w:rPr>
            </w:pPr>
            <w:r w:rsidRPr="00911458">
              <w:rPr>
                <w:b/>
                <w:sz w:val="20"/>
                <w:szCs w:val="20"/>
              </w:rPr>
              <w:t>Dados</w:t>
            </w:r>
          </w:p>
        </w:tc>
      </w:tr>
      <w:tr w:rsidR="00577AE1" w:rsidTr="00577AE1">
        <w:trPr>
          <w:trHeight w:val="279"/>
          <w:jc w:val="center"/>
        </w:trPr>
        <w:tc>
          <w:tcPr>
            <w:tcW w:w="945" w:type="dxa"/>
            <w:tcBorders>
              <w:left w:val="nil"/>
            </w:tcBorders>
            <w:shd w:val="clear" w:color="auto" w:fill="FFFFFF" w:themeFill="background1"/>
          </w:tcPr>
          <w:p w:rsidR="00577AE1" w:rsidRPr="00620815" w:rsidRDefault="00577AE1" w:rsidP="00577AE1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620815">
              <w:rPr>
                <w:i/>
                <w:sz w:val="20"/>
                <w:szCs w:val="20"/>
              </w:rPr>
              <w:t>Bit7</w:t>
            </w:r>
          </w:p>
        </w:tc>
        <w:tc>
          <w:tcPr>
            <w:tcW w:w="945" w:type="dxa"/>
            <w:shd w:val="clear" w:color="auto" w:fill="FFFFFF" w:themeFill="background1"/>
          </w:tcPr>
          <w:p w:rsidR="00577AE1" w:rsidRPr="00620815" w:rsidRDefault="00577AE1" w:rsidP="00577AE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FFFFF" w:themeFill="background1"/>
          </w:tcPr>
          <w:p w:rsidR="00577AE1" w:rsidRPr="00620815" w:rsidRDefault="00577AE1" w:rsidP="00577AE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FFFFF" w:themeFill="background1"/>
          </w:tcPr>
          <w:p w:rsidR="00577AE1" w:rsidRPr="00620815" w:rsidRDefault="00577AE1" w:rsidP="00577AE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FFFFFF" w:themeFill="background1"/>
          </w:tcPr>
          <w:p w:rsidR="00577AE1" w:rsidRPr="00620815" w:rsidRDefault="00577AE1" w:rsidP="00577AE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46" w:type="dxa"/>
            <w:shd w:val="clear" w:color="auto" w:fill="FFFFFF" w:themeFill="background1"/>
          </w:tcPr>
          <w:p w:rsidR="00577AE1" w:rsidRPr="00620815" w:rsidRDefault="00577AE1" w:rsidP="00577AE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46" w:type="dxa"/>
            <w:shd w:val="clear" w:color="auto" w:fill="FFFFFF" w:themeFill="background1"/>
          </w:tcPr>
          <w:p w:rsidR="00577AE1" w:rsidRPr="00620815" w:rsidRDefault="00577AE1" w:rsidP="00577AE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48" w:type="dxa"/>
            <w:tcBorders>
              <w:right w:val="nil"/>
            </w:tcBorders>
            <w:shd w:val="clear" w:color="auto" w:fill="FFFFFF" w:themeFill="background1"/>
          </w:tcPr>
          <w:p w:rsidR="00577AE1" w:rsidRPr="00620815" w:rsidRDefault="00577AE1" w:rsidP="00577AE1">
            <w:pPr>
              <w:ind w:firstLine="0"/>
              <w:jc w:val="center"/>
              <w:rPr>
                <w:i/>
                <w:sz w:val="20"/>
                <w:szCs w:val="20"/>
              </w:rPr>
            </w:pPr>
            <w:r w:rsidRPr="00620815">
              <w:rPr>
                <w:i/>
                <w:sz w:val="20"/>
                <w:szCs w:val="20"/>
              </w:rPr>
              <w:t>Bit0</w:t>
            </w:r>
          </w:p>
        </w:tc>
      </w:tr>
    </w:tbl>
    <w:p w:rsidR="00577AE1" w:rsidRDefault="00577AE1" w:rsidP="00577AE1">
      <w:pPr>
        <w:ind w:firstLine="0"/>
      </w:pPr>
    </w:p>
    <w:p w:rsidR="00577AE1" w:rsidRPr="00192F1D" w:rsidRDefault="00577AE1" w:rsidP="00577AE1">
      <w:r>
        <w:t xml:space="preserve">Além disso, a informação </w:t>
      </w:r>
      <w:r w:rsidR="00083092">
        <w:t>chega</w:t>
      </w:r>
      <w:r>
        <w:t xml:space="preserve"> em ciclo infinito</w:t>
      </w:r>
      <w:r w:rsidR="00083092">
        <w:t>, por isso,</w:t>
      </w:r>
      <w:r>
        <w:t xml:space="preserve"> </w:t>
      </w:r>
      <w:r w:rsidR="00083092">
        <w:t xml:space="preserve">é </w:t>
      </w:r>
      <w:r>
        <w:t>possível fazer a monitorização dos dispositivos, recolher dados dos sensores e fazer o controlo se necessário.</w:t>
      </w:r>
    </w:p>
    <w:p w:rsidR="00577AE1" w:rsidRPr="00FF243F" w:rsidRDefault="00577AE1" w:rsidP="00577AE1">
      <w:r w:rsidRPr="00FF243F">
        <w:t>Por exemplo, sempre que é feito um varrimento</w:t>
      </w:r>
      <w:r w:rsidR="0066447C">
        <w:t>,</w:t>
      </w:r>
      <w:r w:rsidRPr="00FF243F">
        <w:t xml:space="preserve"> o processo do rob</w:t>
      </w:r>
      <w:r w:rsidR="0066447C">
        <w:t>ô</w:t>
      </w:r>
      <w:r w:rsidRPr="00FF243F">
        <w:t xml:space="preserve"> manda um sinal ao da porta série, para este começar a gravar os dados que está a receber. No final do varrimento</w:t>
      </w:r>
      <w:r w:rsidR="0066447C">
        <w:t>,</w:t>
      </w:r>
      <w:r w:rsidRPr="00FF243F">
        <w:t xml:space="preserve"> é enviado um novo sinal como anteriormente, e o processo da porta série </w:t>
      </w:r>
      <w:r>
        <w:t xml:space="preserve">termina a gravação e </w:t>
      </w:r>
      <w:r w:rsidRPr="00FF243F">
        <w:t xml:space="preserve">encarrega-se de analisar </w:t>
      </w:r>
      <w:r>
        <w:t>os</w:t>
      </w:r>
      <w:r w:rsidRPr="00FF243F">
        <w:t xml:space="preserve"> dados guardados</w:t>
      </w:r>
      <w:r>
        <w:t>.</w:t>
      </w:r>
      <w:r w:rsidRPr="00FF243F">
        <w:t xml:space="preserve"> </w:t>
      </w:r>
      <w:r>
        <w:t>E</w:t>
      </w:r>
      <w:r w:rsidRPr="00FF243F">
        <w:t>nvia</w:t>
      </w:r>
      <w:r w:rsidR="0066447C">
        <w:t>,</w:t>
      </w:r>
      <w:r w:rsidRPr="00FF243F">
        <w:t xml:space="preserve"> depois</w:t>
      </w:r>
      <w:r w:rsidR="0066447C">
        <w:t>,</w:t>
      </w:r>
      <w:r w:rsidRPr="00FF243F">
        <w:t xml:space="preserve"> os resultados para o processo do rob</w:t>
      </w:r>
      <w:r w:rsidR="003E16C7">
        <w:t>ô</w:t>
      </w:r>
      <w:r w:rsidRPr="00FF243F">
        <w:t>.</w:t>
      </w:r>
    </w:p>
    <w:p w:rsidR="00577AE1" w:rsidRDefault="00A46A3A" w:rsidP="0010090B">
      <w:pPr>
        <w:pStyle w:val="Ttulo3"/>
      </w:pPr>
      <w:bookmarkStart w:id="201" w:name="_Toc276801511"/>
      <w:bookmarkStart w:id="202" w:name="_Toc277099257"/>
      <w:r>
        <w:t>Aquisição de imagem</w:t>
      </w:r>
      <w:bookmarkEnd w:id="201"/>
      <w:bookmarkEnd w:id="202"/>
    </w:p>
    <w:p w:rsidR="00AE36EB" w:rsidRDefault="00AE36EB" w:rsidP="00A72DB2">
      <w:r>
        <w:t xml:space="preserve">O PC e a câmara estão ligados por um cabo </w:t>
      </w:r>
      <w:r w:rsidRPr="00447C3C">
        <w:rPr>
          <w:i/>
        </w:rPr>
        <w:t>Ethernet</w:t>
      </w:r>
      <w:r>
        <w:t xml:space="preserve">, comunicando por TCP/IP. </w:t>
      </w:r>
      <w:r w:rsidR="00250580">
        <w:t xml:space="preserve">Dado que não dispúnhamos de licença comercial para fazer aquisição de imagem directamente da câmara para o </w:t>
      </w:r>
      <w:proofErr w:type="spellStart"/>
      <w:r w:rsidR="00250580" w:rsidRPr="00250580">
        <w:rPr>
          <w:i/>
        </w:rPr>
        <w:t>Sherlock</w:t>
      </w:r>
      <w:proofErr w:type="spellEnd"/>
      <w:r w:rsidR="00250580">
        <w:t xml:space="preserve">, </w:t>
      </w:r>
      <w:r>
        <w:t>desenvolv</w:t>
      </w:r>
      <w:r w:rsidR="00250580">
        <w:t>eu-se</w:t>
      </w:r>
      <w:r>
        <w:t xml:space="preserve"> um pequeno programa em C, que depois de estabelecer a ligação com a câmara, fica à espera de ordens para gravar a imagem em ficheiro. </w:t>
      </w:r>
    </w:p>
    <w:p w:rsidR="00AE36EB" w:rsidRDefault="00AE36EB" w:rsidP="00AE36EB"/>
    <w:p w:rsidR="00AE36EB" w:rsidRDefault="00AE36EB" w:rsidP="00AE36EB">
      <w:pPr>
        <w:keepNext/>
      </w:pPr>
      <w:r w:rsidRPr="00AE36EB">
        <w:rPr>
          <w:noProof/>
          <w:lang w:eastAsia="pt-PT"/>
        </w:rPr>
        <w:drawing>
          <wp:inline distT="0" distB="0" distL="0" distR="0">
            <wp:extent cx="4295775" cy="1889125"/>
            <wp:effectExtent l="19050" t="0" r="9525" b="0"/>
            <wp:docPr id="6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6EB" w:rsidRPr="00AE36EB" w:rsidRDefault="00AE36EB" w:rsidP="0093316F">
      <w:pPr>
        <w:pStyle w:val="Legenda"/>
      </w:pPr>
      <w:bookmarkStart w:id="203" w:name="_Ref273015516"/>
      <w:bookmarkStart w:id="204" w:name="_Toc276385320"/>
      <w:bookmarkStart w:id="205" w:name="_Toc276728802"/>
      <w:bookmarkStart w:id="206" w:name="_Toc276729308"/>
      <w:bookmarkStart w:id="207" w:name="_Toc276801512"/>
      <w:bookmarkStart w:id="208" w:name="_Toc276801796"/>
      <w:bookmarkStart w:id="209" w:name="_Toc277099258"/>
      <w:r>
        <w:t xml:space="preserve">Figura </w:t>
      </w:r>
      <w:fldSimple w:instr=" STYLEREF 1 \s ">
        <w:r w:rsidR="00181D14">
          <w:rPr>
            <w:noProof/>
          </w:rPr>
          <w:t>3</w:t>
        </w:r>
      </w:fldSimple>
      <w:r w:rsidR="00181D14">
        <w:t>.</w:t>
      </w:r>
      <w:fldSimple w:instr=" SEQ Figura \* ARABIC \s 1 ">
        <w:r w:rsidR="00181D14">
          <w:rPr>
            <w:noProof/>
          </w:rPr>
          <w:t>5</w:t>
        </w:r>
      </w:fldSimple>
      <w:bookmarkEnd w:id="203"/>
      <w:r>
        <w:t xml:space="preserve"> - Fluxograma de aquisição de imagem.</w:t>
      </w:r>
      <w:bookmarkEnd w:id="204"/>
      <w:bookmarkEnd w:id="205"/>
      <w:bookmarkEnd w:id="206"/>
      <w:bookmarkEnd w:id="207"/>
      <w:bookmarkEnd w:id="208"/>
      <w:bookmarkEnd w:id="209"/>
    </w:p>
    <w:p w:rsidR="00AE36EB" w:rsidRDefault="00AE36EB" w:rsidP="00AE36EB"/>
    <w:p w:rsidR="00AE36EB" w:rsidRDefault="00AE36EB" w:rsidP="00AE36EB">
      <w:r>
        <w:t xml:space="preserve">Depois de esse programa estar a </w:t>
      </w:r>
      <w:r w:rsidR="00E44757">
        <w:t>de</w:t>
      </w:r>
      <w:r>
        <w:t>correr</w:t>
      </w:r>
      <w:r w:rsidR="00E44757">
        <w:t>,</w:t>
      </w:r>
      <w:r>
        <w:t xml:space="preserve"> inicia-se o </w:t>
      </w:r>
      <w:proofErr w:type="spellStart"/>
      <w:r w:rsidRPr="00447C3C">
        <w:rPr>
          <w:i/>
        </w:rPr>
        <w:t>Sherlock</w:t>
      </w:r>
      <w:proofErr w:type="spellEnd"/>
      <w:r>
        <w:t xml:space="preserve"> que vai fazer o pedido de imagem. O </w:t>
      </w:r>
      <w:proofErr w:type="spellStart"/>
      <w:r w:rsidRPr="00447C3C">
        <w:rPr>
          <w:i/>
        </w:rPr>
        <w:t>Sherlock</w:t>
      </w:r>
      <w:proofErr w:type="spellEnd"/>
      <w:r>
        <w:t xml:space="preserve"> envia uma </w:t>
      </w:r>
      <w:proofErr w:type="spellStart"/>
      <w:r w:rsidRPr="00447C3C">
        <w:rPr>
          <w:i/>
        </w:rPr>
        <w:t>string</w:t>
      </w:r>
      <w:proofErr w:type="spellEnd"/>
      <w:r w:rsidR="00E44757">
        <w:t xml:space="preserve"> por TCP/IP para o programa</w:t>
      </w:r>
      <w:r>
        <w:t xml:space="preserve"> e</w:t>
      </w:r>
      <w:r w:rsidR="00E44757">
        <w:t>,</w:t>
      </w:r>
      <w:r>
        <w:t xml:space="preserve"> quando este a recebe</w:t>
      </w:r>
      <w:r w:rsidR="00E44757">
        <w:t>,</w:t>
      </w:r>
      <w:r>
        <w:t xml:space="preserve"> grava a imagem em ficheiro, enviando de volta para o </w:t>
      </w:r>
      <w:proofErr w:type="spellStart"/>
      <w:r w:rsidRPr="00447C3C">
        <w:rPr>
          <w:i/>
        </w:rPr>
        <w:t>Sherlock</w:t>
      </w:r>
      <w:proofErr w:type="spellEnd"/>
      <w:r w:rsidR="00E44757">
        <w:t xml:space="preserve"> a resposta,</w:t>
      </w:r>
      <w:r>
        <w:t xml:space="preserve"> informa</w:t>
      </w:r>
      <w:r w:rsidR="00E44757">
        <w:t>ndo</w:t>
      </w:r>
      <w:r>
        <w:t xml:space="preserve"> que já pode aceder à imagem</w:t>
      </w:r>
      <w:r w:rsidR="00447C3C">
        <w:t xml:space="preserve"> (</w:t>
      </w:r>
      <w:r w:rsidR="003116D9">
        <w:fldChar w:fldCharType="begin"/>
      </w:r>
      <w:r w:rsidR="00447C3C">
        <w:instrText xml:space="preserve"> REF _Ref273015516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3</w:t>
      </w:r>
      <w:r w:rsidR="00906B95">
        <w:t>.</w:t>
      </w:r>
      <w:r w:rsidR="00906B95">
        <w:rPr>
          <w:noProof/>
        </w:rPr>
        <w:t>5</w:t>
      </w:r>
      <w:r w:rsidR="003116D9">
        <w:fldChar w:fldCharType="end"/>
      </w:r>
      <w:r w:rsidR="00447C3C">
        <w:t>)</w:t>
      </w:r>
      <w:r>
        <w:t>. Desta forma</w:t>
      </w:r>
      <w:r w:rsidR="00E44757">
        <w:t>,</w:t>
      </w:r>
      <w:r>
        <w:t xml:space="preserve"> evita-se que os dois programas estejam a aceder à mesma imagem em simultâneo. </w:t>
      </w:r>
    </w:p>
    <w:p w:rsidR="00AE36EB" w:rsidRPr="006F1FE1" w:rsidRDefault="00AE36EB" w:rsidP="00AE36EB">
      <w:r>
        <w:lastRenderedPageBreak/>
        <w:t xml:space="preserve">Contabilizando o tempo perdido nas comunicações, o tempo de processamento do </w:t>
      </w:r>
      <w:proofErr w:type="spellStart"/>
      <w:r w:rsidRPr="00447C3C">
        <w:rPr>
          <w:i/>
        </w:rPr>
        <w:t>Sherlock</w:t>
      </w:r>
      <w:proofErr w:type="spellEnd"/>
      <w:r>
        <w:t>, e o tempo de gravação da imagem no disco, obtém-se um tempo de ciclo de aproximadamente 200</w:t>
      </w:r>
      <w:r w:rsidR="00140A68">
        <w:t>ms</w:t>
      </w:r>
      <w:r>
        <w:t xml:space="preserve"> que permite obter e analisar cerca de </w:t>
      </w:r>
      <w:r w:rsidR="00250580">
        <w:t>5</w:t>
      </w:r>
      <w:r>
        <w:t xml:space="preserve"> imagens por segundo.</w:t>
      </w:r>
    </w:p>
    <w:p w:rsidR="00A46A3A" w:rsidRDefault="00A46A3A" w:rsidP="002E6C8D">
      <w:pPr>
        <w:ind w:firstLine="0"/>
      </w:pPr>
    </w:p>
    <w:p w:rsidR="00A46A3A" w:rsidRPr="00577AE1" w:rsidRDefault="00A46A3A" w:rsidP="00A46A3A">
      <w:pPr>
        <w:ind w:firstLine="0"/>
        <w:sectPr w:rsidR="00A46A3A" w:rsidRPr="00577AE1" w:rsidSect="00BC4810">
          <w:headerReference w:type="even" r:id="rId75"/>
          <w:headerReference w:type="default" r:id="rId76"/>
          <w:type w:val="oddPage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:rsidR="00796D2B" w:rsidRDefault="00826E0F" w:rsidP="00BC397D">
      <w:pPr>
        <w:pStyle w:val="Ttulo1"/>
        <w:pBdr>
          <w:bottom w:val="single" w:sz="4" w:space="1" w:color="auto"/>
        </w:pBdr>
      </w:pPr>
      <w:bookmarkStart w:id="210" w:name="_Toc276801513"/>
      <w:bookmarkStart w:id="211" w:name="_Toc277099259"/>
      <w:r>
        <w:lastRenderedPageBreak/>
        <w:t>Detecção e caracterização de objectos na</w:t>
      </w:r>
      <w:r w:rsidR="0058466B">
        <w:t xml:space="preserve"> imagem</w:t>
      </w:r>
      <w:r w:rsidR="00906B95">
        <w:t xml:space="preserve"> </w:t>
      </w:r>
      <w:r w:rsidR="003116D9">
        <w:fldChar w:fldCharType="begin"/>
      </w:r>
      <w:r w:rsidR="00906B95">
        <w:instrText xml:space="preserve"> MACROBUTTON MTEditEquationSection2 </w:instrText>
      </w:r>
      <w:r w:rsidR="00906B95" w:rsidRPr="00906B95">
        <w:rPr>
          <w:rStyle w:val="MTEquationSection"/>
        </w:rPr>
        <w:instrText>Equation Chapter (Next) Section 1</w:instrText>
      </w:r>
      <w:r w:rsidR="003116D9">
        <w:fldChar w:fldCharType="begin"/>
      </w:r>
      <w:r w:rsidR="00906B95">
        <w:instrText xml:space="preserve"> SEQ MTEqn \r \h \* MERGEFORMAT </w:instrText>
      </w:r>
      <w:r w:rsidR="003116D9">
        <w:fldChar w:fldCharType="end"/>
      </w:r>
      <w:r w:rsidR="003116D9">
        <w:fldChar w:fldCharType="begin"/>
      </w:r>
      <w:r w:rsidR="00906B95">
        <w:instrText xml:space="preserve"> SEQ MTSec \r 1 \h \* MERGEFORMAT </w:instrText>
      </w:r>
      <w:r w:rsidR="003116D9">
        <w:fldChar w:fldCharType="end"/>
      </w:r>
      <w:r w:rsidR="003116D9">
        <w:fldChar w:fldCharType="begin"/>
      </w:r>
      <w:r w:rsidR="00906B95">
        <w:instrText xml:space="preserve"> SEQ MTChap \h \* MERGEFORMAT </w:instrText>
      </w:r>
      <w:r w:rsidR="003116D9">
        <w:fldChar w:fldCharType="end"/>
      </w:r>
      <w:r w:rsidR="003116D9">
        <w:fldChar w:fldCharType="end"/>
      </w:r>
      <w:bookmarkEnd w:id="210"/>
      <w:bookmarkEnd w:id="211"/>
    </w:p>
    <w:p w:rsidR="008C1B18" w:rsidRDefault="006F1FE1" w:rsidP="006F1FE1">
      <w:r>
        <w:t xml:space="preserve">A imagem </w:t>
      </w:r>
      <w:r w:rsidR="00621456">
        <w:t>tem um papel importante neste</w:t>
      </w:r>
      <w:r w:rsidR="006117AA">
        <w:t xml:space="preserve"> tipo de </w:t>
      </w:r>
      <w:r w:rsidR="008C1B18">
        <w:t>aplicações</w:t>
      </w:r>
      <w:r w:rsidR="006117AA">
        <w:t>,</w:t>
      </w:r>
      <w:r>
        <w:t xml:space="preserve"> pois permite</w:t>
      </w:r>
      <w:r w:rsidR="00621456">
        <w:t xml:space="preserve"> ao sistema de controlo ter a</w:t>
      </w:r>
      <w:r>
        <w:t xml:space="preserve"> percepção d</w:t>
      </w:r>
      <w:r w:rsidR="00A80EB6">
        <w:t>e</w:t>
      </w:r>
      <w:r>
        <w:t xml:space="preserve"> </w:t>
      </w:r>
      <w:r w:rsidR="00A80EB6">
        <w:t xml:space="preserve">todo o </w:t>
      </w:r>
      <w:r>
        <w:t xml:space="preserve">espaço de trabalho. </w:t>
      </w:r>
      <w:r w:rsidR="00C9344B">
        <w:t>A imagem é captada por uma câmara</w:t>
      </w:r>
      <w:r w:rsidR="00937917">
        <w:t xml:space="preserve"> de vídeo monocular</w:t>
      </w:r>
      <w:r w:rsidR="00C9344B">
        <w:t xml:space="preserve"> </w:t>
      </w:r>
      <w:r w:rsidR="00667044">
        <w:t>PULNIX</w:t>
      </w:r>
      <w:r w:rsidR="00006CBE">
        <w:t>,</w:t>
      </w:r>
      <w:r w:rsidR="00667044">
        <w:t xml:space="preserve"> como foi referido anteriormente</w:t>
      </w:r>
      <w:r w:rsidR="00072787">
        <w:t>,</w:t>
      </w:r>
      <w:r w:rsidR="00667044">
        <w:t xml:space="preserve"> sendo</w:t>
      </w:r>
      <w:r w:rsidR="00E11576">
        <w:t xml:space="preserve"> </w:t>
      </w:r>
      <w:r w:rsidR="00667044">
        <w:t>depois feito um tratamento de imagem</w:t>
      </w:r>
      <w:r w:rsidR="00E11576">
        <w:t xml:space="preserve"> para </w:t>
      </w:r>
      <w:r w:rsidR="00667044">
        <w:t xml:space="preserve">se </w:t>
      </w:r>
      <w:r w:rsidR="00006CBE">
        <w:t xml:space="preserve">tentar identificar </w:t>
      </w:r>
      <w:r w:rsidR="00B67BC3">
        <w:t xml:space="preserve">os </w:t>
      </w:r>
      <w:r w:rsidR="008C1B18">
        <w:t>pneus</w:t>
      </w:r>
      <w:r w:rsidR="00E11576">
        <w:t xml:space="preserve">. </w:t>
      </w:r>
    </w:p>
    <w:p w:rsidR="00667044" w:rsidRDefault="008C1B18" w:rsidP="006F1FE1">
      <w:r>
        <w:t xml:space="preserve">Uma das grandes dificuldades encontradas, foi manter o ambiente com uma iluminação </w:t>
      </w:r>
      <w:r w:rsidR="00BB2C60">
        <w:t>estável ao longo do dia</w:t>
      </w:r>
      <w:r>
        <w:t>, pois qualquer alteração na iluminação altera completamente os parâmetros do tratamento de imagem. Por isso, em primeiro lugar</w:t>
      </w:r>
      <w:r w:rsidR="00340598">
        <w:t>,</w:t>
      </w:r>
      <w:r>
        <w:t xml:space="preserve"> foi necessário utilizar um sistema de iluminação localizado</w:t>
      </w:r>
      <w:r w:rsidR="00340598">
        <w:t>,</w:t>
      </w:r>
      <w:r>
        <w:t xml:space="preserve"> recorrendo a um anel de </w:t>
      </w:r>
      <w:proofErr w:type="spellStart"/>
      <w:r>
        <w:t>LEDs</w:t>
      </w:r>
      <w:proofErr w:type="spellEnd"/>
      <w:r>
        <w:t xml:space="preserve"> e</w:t>
      </w:r>
      <w:r w:rsidR="00340598">
        <w:t>,</w:t>
      </w:r>
      <w:r>
        <w:t xml:space="preserve"> além disso, foi implementado um pré-tratamento da imagem antes de iniciar o tratamento propriamente dito.  </w:t>
      </w:r>
    </w:p>
    <w:p w:rsidR="00FF0E42" w:rsidRDefault="00667044" w:rsidP="00AE36EB">
      <w:r>
        <w:t>Foi utilizado</w:t>
      </w:r>
      <w:r w:rsidR="007C3354">
        <w:t xml:space="preserve"> o </w:t>
      </w:r>
      <w:proofErr w:type="spellStart"/>
      <w:r w:rsidR="007C3354" w:rsidRPr="00A52812">
        <w:rPr>
          <w:i/>
        </w:rPr>
        <w:t>Sherlock</w:t>
      </w:r>
      <w:proofErr w:type="spellEnd"/>
      <w:r w:rsidR="007C3354">
        <w:t xml:space="preserve"> para </w:t>
      </w:r>
      <w:r>
        <w:t>o</w:t>
      </w:r>
      <w:r w:rsidR="007C3354">
        <w:t xml:space="preserve"> tratamento</w:t>
      </w:r>
      <w:r>
        <w:t xml:space="preserve"> de imagem</w:t>
      </w:r>
      <w:r w:rsidR="00CA7D4A">
        <w:t>,</w:t>
      </w:r>
      <w:r w:rsidR="007C3354">
        <w:t xml:space="preserve"> pois é um programa robusto, simples e adequado para trabalhar em ambiente industrial.</w:t>
      </w:r>
      <w:r w:rsidR="00CA7D4A">
        <w:t xml:space="preserve"> </w:t>
      </w:r>
      <w:r w:rsidR="00D12943">
        <w:t>Depois de identificados os objectos candidatos</w:t>
      </w:r>
      <w:r w:rsidR="00754C49">
        <w:t>,</w:t>
      </w:r>
      <w:r w:rsidR="00D12943">
        <w:t xml:space="preserve"> é necessário obter um conjunto de propriedades associadas e</w:t>
      </w:r>
      <w:r w:rsidR="00754C49">
        <w:t>,</w:t>
      </w:r>
      <w:r w:rsidR="00D12943">
        <w:t xml:space="preserve"> com elas</w:t>
      </w:r>
      <w:r w:rsidR="00754C49">
        <w:t>,</w:t>
      </w:r>
      <w:r w:rsidR="00D12943">
        <w:t xml:space="preserve"> fazer uma análise dos que estão em melhores condições. </w:t>
      </w:r>
    </w:p>
    <w:p w:rsidR="006E49F8" w:rsidRDefault="00043F81" w:rsidP="0010090B">
      <w:pPr>
        <w:pStyle w:val="Ttulo3"/>
      </w:pPr>
      <w:bookmarkStart w:id="212" w:name="_Toc271130294"/>
      <w:bookmarkStart w:id="213" w:name="_Toc276801514"/>
      <w:bookmarkStart w:id="214" w:name="_Toc277099260"/>
      <w:r>
        <w:t>M</w:t>
      </w:r>
      <w:r w:rsidR="00C304D1">
        <w:t>edidas</w:t>
      </w:r>
      <w:r>
        <w:t xml:space="preserve"> para o melhoramento</w:t>
      </w:r>
      <w:r w:rsidR="007D318C">
        <w:t xml:space="preserve"> da imagem</w:t>
      </w:r>
      <w:bookmarkEnd w:id="212"/>
      <w:bookmarkEnd w:id="213"/>
      <w:bookmarkEnd w:id="214"/>
    </w:p>
    <w:p w:rsidR="0011594A" w:rsidRDefault="00924B6D" w:rsidP="00F461E5">
      <w:r>
        <w:t xml:space="preserve">Como foi referido no </w:t>
      </w:r>
      <w:r w:rsidR="00427D59">
        <w:t xml:space="preserve">Capítulo </w:t>
      </w:r>
      <w:r w:rsidR="003116D9">
        <w:fldChar w:fldCharType="begin"/>
      </w:r>
      <w:r w:rsidR="00427D59">
        <w:instrText xml:space="preserve"> REF _Ref269985745 \r \h </w:instrText>
      </w:r>
      <w:r w:rsidR="003116D9">
        <w:fldChar w:fldCharType="separate"/>
      </w:r>
      <w:r w:rsidR="00906B95">
        <w:t>2.3</w:t>
      </w:r>
      <w:r w:rsidR="003116D9">
        <w:fldChar w:fldCharType="end"/>
      </w:r>
      <w:r w:rsidR="00B57ED8">
        <w:t>,</w:t>
      </w:r>
      <w:r w:rsidR="00427D59">
        <w:t xml:space="preserve"> </w:t>
      </w:r>
      <w:r w:rsidR="0011594A">
        <w:t xml:space="preserve">o </w:t>
      </w:r>
      <w:r>
        <w:t xml:space="preserve">anel de </w:t>
      </w:r>
      <w:proofErr w:type="spellStart"/>
      <w:r>
        <w:t>LEDs</w:t>
      </w:r>
      <w:proofErr w:type="spellEnd"/>
      <w:r>
        <w:t xml:space="preserve"> é uma boa opção para a iluminação localizada</w:t>
      </w:r>
      <w:r w:rsidR="0011594A">
        <w:t xml:space="preserve">. </w:t>
      </w:r>
      <w:r w:rsidR="006F7DAA">
        <w:t>Está posicionado</w:t>
      </w:r>
      <w:r w:rsidR="00B57ED8">
        <w:t>,</w:t>
      </w:r>
      <w:r w:rsidR="006F7DAA">
        <w:t xml:space="preserve"> concentricamente</w:t>
      </w:r>
      <w:r w:rsidR="00B57ED8">
        <w:t>,</w:t>
      </w:r>
      <w:r w:rsidR="006F7DAA">
        <w:t xml:space="preserve"> com</w:t>
      </w:r>
      <w:r>
        <w:t xml:space="preserve"> o eixo da câmara</w:t>
      </w:r>
      <w:r w:rsidR="00B57ED8">
        <w:t>,</w:t>
      </w:r>
      <w:r>
        <w:t xml:space="preserve"> obt</w:t>
      </w:r>
      <w:r w:rsidR="0011594A">
        <w:t>endo</w:t>
      </w:r>
      <w:r>
        <w:t xml:space="preserve"> condições de iluminação uniformes ao seu redor.</w:t>
      </w:r>
      <w:r w:rsidR="0011594A">
        <w:t xml:space="preserve"> </w:t>
      </w:r>
    </w:p>
    <w:p w:rsidR="001C3D3F" w:rsidRPr="00924B6D" w:rsidRDefault="001C3D3F" w:rsidP="001C3D3F">
      <w:r>
        <w:t xml:space="preserve">O anel de </w:t>
      </w:r>
      <w:proofErr w:type="spellStart"/>
      <w:r>
        <w:t>LEDs</w:t>
      </w:r>
      <w:proofErr w:type="spellEnd"/>
      <w:r>
        <w:t xml:space="preserve"> está na ponta do braço do rob</w:t>
      </w:r>
      <w:r w:rsidR="00513E89">
        <w:t>ô</w:t>
      </w:r>
      <w:r>
        <w:t xml:space="preserve"> juntamente com a câmara</w:t>
      </w:r>
      <w:r w:rsidR="00833C96">
        <w:t>,</w:t>
      </w:r>
      <w:r>
        <w:t xml:space="preserve"> iluminando apenas a zona de interesse. </w:t>
      </w:r>
      <w:r w:rsidR="00A465EA">
        <w:t xml:space="preserve">A imagem da </w:t>
      </w:r>
      <w:r w:rsidR="003116D9">
        <w:fldChar w:fldCharType="begin"/>
      </w:r>
      <w:r w:rsidR="00A465EA">
        <w:instrText xml:space="preserve"> REF _Ref269379646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1</w:t>
      </w:r>
      <w:r w:rsidR="003116D9">
        <w:fldChar w:fldCharType="end"/>
      </w:r>
      <w:r w:rsidR="00A465EA">
        <w:t xml:space="preserve"> não tem qualquer tipo de </w:t>
      </w:r>
      <w:r w:rsidR="003D58A7">
        <w:t>iluminação</w:t>
      </w:r>
      <w:r w:rsidR="00513E89">
        <w:t>. E</w:t>
      </w:r>
      <w:r w:rsidR="003D58A7">
        <w:t>m contrapartida</w:t>
      </w:r>
      <w:r w:rsidR="00833C96">
        <w:t>,</w:t>
      </w:r>
      <w:r w:rsidR="003D58A7">
        <w:t xml:space="preserve"> a imagem da </w:t>
      </w:r>
      <w:r w:rsidR="003116D9">
        <w:fldChar w:fldCharType="begin"/>
      </w:r>
      <w:r w:rsidR="003D58A7">
        <w:instrText xml:space="preserve"> REF _Ref269379552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2</w:t>
      </w:r>
      <w:r w:rsidR="003116D9">
        <w:fldChar w:fldCharType="end"/>
      </w:r>
      <w:r>
        <w:t xml:space="preserve"> </w:t>
      </w:r>
      <w:r w:rsidR="00833C96">
        <w:t xml:space="preserve">com iluminação, </w:t>
      </w:r>
      <w:r>
        <w:t>é mais nítida e consegue-se ter a percepção de mais pormenores. Comparando as respectivas imagens depois d</w:t>
      </w:r>
      <w:r w:rsidR="003D58A7">
        <w:t>a</w:t>
      </w:r>
      <w:r>
        <w:t xml:space="preserve"> </w:t>
      </w:r>
      <w:proofErr w:type="spellStart"/>
      <w:r w:rsidR="003D58A7">
        <w:t>binarização</w:t>
      </w:r>
      <w:proofErr w:type="spellEnd"/>
      <w:r>
        <w:t>, também se verifica que as que têm iluminação localizada são significativamente melhores.</w:t>
      </w:r>
    </w:p>
    <w:p w:rsidR="007D132B" w:rsidRDefault="007D132B" w:rsidP="007D132B">
      <w:r>
        <w:t>Durante o trabalho de laboratório</w:t>
      </w:r>
      <w:r w:rsidR="00325359">
        <w:t>,</w:t>
      </w:r>
      <w:r>
        <w:t xml:space="preserve"> surgiu ainda um outro problema, que é o facto de a luminosidade variar ao longo do dia</w:t>
      </w:r>
      <w:r w:rsidR="00325359">
        <w:t>,</w:t>
      </w:r>
      <w:r>
        <w:t xml:space="preserve"> afectando os parâmetros do tratamento da imagem. </w:t>
      </w:r>
    </w:p>
    <w:p w:rsidR="001C3D3F" w:rsidRPr="00F461E5" w:rsidRDefault="001C3D3F" w:rsidP="00F461E5"/>
    <w:p w:rsidR="000C6F0D" w:rsidRDefault="003116D9" w:rsidP="00F461E5">
      <w:pPr>
        <w:ind w:firstLine="0"/>
      </w:pPr>
      <w:r>
        <w:rPr>
          <w:noProof/>
          <w:lang w:eastAsia="pt-PT"/>
        </w:rPr>
        <w:lastRenderedPageBreak/>
        <w:pict>
          <v:group id="_x0000_s1472" editas="canvas" style="position:absolute;left:0;text-align:left;margin-left:0;margin-top:20.8pt;width:425.2pt;height:211.75pt;z-index:251642880" coordorigin="1701,7962" coordsize="8504,4235" o:allowoverlap="f">
            <o:lock v:ext="edit" aspectratio="t"/>
            <v:shape id="_x0000_s1471" type="#_x0000_t75" style="position:absolute;left:1701;top:7962;width:8504;height:4235" o:preferrelative="f">
              <v:fill o:detectmouseclick="t"/>
              <v:path o:extrusionok="t" o:connecttype="none"/>
              <o:lock v:ext="edit" text="t"/>
            </v:shape>
            <v:shape id="_x0000_s1473" type="#_x0000_t75" style="position:absolute;left:1701;top:7962;width:4300;height:3391">
              <v:imagedata r:id="rId77" o:title="0002" croptop="4385f" cropbottom="2983f" cropleft="2984f" cropright="14902f"/>
            </v:shape>
            <v:shape id="_x0000_s1474" type="#_x0000_t75" style="position:absolute;left:6001;top:7962;width:4204;height:3357">
              <v:imagedata r:id="rId78" o:title="0002_binarizada" croptop="3938f" cropbottom="2983f" cropleft="3273f" cropright="14902f"/>
            </v:shape>
            <v:shape id="_x0000_s1476" type="#_x0000_t202" style="position:absolute;left:1701;top:11736;width:8504;height:386" stroked="f">
              <v:textbox style="mso-next-textbox:#_x0000_s1476" inset="0,0,0,0">
                <w:txbxContent>
                  <w:p w:rsidR="00557C68" w:rsidRPr="006A39C4" w:rsidRDefault="00557C68" w:rsidP="001C3D3F">
                    <w:pPr>
                      <w:pStyle w:val="Legenda"/>
                      <w:rPr>
                        <w:sz w:val="24"/>
                      </w:rPr>
                    </w:pPr>
                    <w:bookmarkStart w:id="215" w:name="_Ref269379646"/>
                    <w:bookmarkStart w:id="216" w:name="_Toc269830791"/>
                    <w:bookmarkStart w:id="217" w:name="_Toc276729309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</w:t>
                      </w:r>
                    </w:fldSimple>
                    <w:bookmarkEnd w:id="215"/>
                    <w:r>
                      <w:t xml:space="preserve">- (a) Imagem </w:t>
                    </w:r>
                    <w:bookmarkEnd w:id="216"/>
                    <w:r>
                      <w:t xml:space="preserve">captada sem iluminação; (b) Respectiva imagem </w:t>
                    </w:r>
                    <w:proofErr w:type="spellStart"/>
                    <w:r>
                      <w:t>binarizada</w:t>
                    </w:r>
                    <w:proofErr w:type="spellEnd"/>
                    <w:r>
                      <w:t>.</w:t>
                    </w:r>
                    <w:bookmarkEnd w:id="217"/>
                  </w:p>
                </w:txbxContent>
              </v:textbox>
            </v:shape>
            <v:shape id="_x0000_s131777" type="#_x0000_t202" style="position:absolute;left:3095;top:11353;width:1026;height:425" stroked="f">
              <v:textbox style="mso-next-textbox:#_x0000_s131777" inset="0,0,0,0">
                <w:txbxContent>
                  <w:p w:rsidR="00557C68" w:rsidRDefault="00557C68" w:rsidP="002F19CD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778" type="#_x0000_t202" style="position:absolute;left:7322;top:11319;width:1026;height:425" stroked="f">
              <v:textbox style="mso-next-textbox:#_x0000_s131778" inset="0,0,0,0">
                <w:txbxContent>
                  <w:p w:rsidR="00557C68" w:rsidRDefault="00557C68" w:rsidP="002F19CD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52" editas="canvas" style="width:425.2pt;height:223.45pt;mso-position-horizontal-relative:char;mso-position-vertical-relative:line" coordorigin="1703,10792" coordsize="8504,4469">
            <o:lock v:ext="edit" aspectratio="t"/>
            <v:shape id="_x0000_s1551" type="#_x0000_t75" style="position:absolute;left:1703;top:10792;width:8504;height:4469" o:preferrelative="f">
              <v:fill o:detectmouseclick="t"/>
              <v:path o:extrusionok="t" o:connecttype="none"/>
              <o:lock v:ext="edit" text="t"/>
            </v:shape>
            <v:shape id="_x0000_s1553" type="#_x0000_t75" style="position:absolute;left:1703;top:10792;width:4299;height:3434">
              <v:imagedata r:id="rId79" o:title="0002" croptop="4052f" cropbottom="2567f" cropleft="2574f" cropright="15366f"/>
            </v:shape>
            <v:shape id="_x0000_s1554" type="#_x0000_t75" style="position:absolute;left:5936;top:10792;width:4270;height:3363">
              <v:imagedata r:id="rId80" o:title="0002_binarizada" croptop="4515f" cropbottom="2567f" cropleft="2574f" cropright="15067f"/>
            </v:shape>
            <v:shape id="_x0000_s1555" type="#_x0000_t202" style="position:absolute;left:1703;top:14585;width:8504;height:563" stroked="f">
              <v:textbox style="mso-next-textbox:#_x0000_s1555" inset="0,0,0,0">
                <w:txbxContent>
                  <w:p w:rsidR="00557C68" w:rsidRPr="005E2B12" w:rsidRDefault="00557C68" w:rsidP="00DA7D7E">
                    <w:pPr>
                      <w:pStyle w:val="Legenda"/>
                      <w:rPr>
                        <w:sz w:val="24"/>
                      </w:rPr>
                    </w:pPr>
                    <w:bookmarkStart w:id="218" w:name="_Ref269379552"/>
                    <w:bookmarkStart w:id="219" w:name="_Toc269830792"/>
                    <w:bookmarkStart w:id="220" w:name="_Toc276729310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2</w:t>
                      </w:r>
                    </w:fldSimple>
                    <w:bookmarkEnd w:id="218"/>
                    <w:r>
                      <w:t xml:space="preserve"> – (a) Imagem captada com iluminação localizada</w:t>
                    </w:r>
                    <w:bookmarkEnd w:id="219"/>
                    <w:r>
                      <w:t xml:space="preserve">; (b) Respectiva imagem </w:t>
                    </w:r>
                    <w:proofErr w:type="spellStart"/>
                    <w:r>
                      <w:t>binarizada</w:t>
                    </w:r>
                    <w:proofErr w:type="spellEnd"/>
                    <w:r>
                      <w:t>.</w:t>
                    </w:r>
                    <w:bookmarkEnd w:id="220"/>
                  </w:p>
                </w:txbxContent>
              </v:textbox>
            </v:shape>
            <v:shape id="_x0000_s131779" type="#_x0000_t202" style="position:absolute;left:3006;top:14223;width:1026;height:425" stroked="f">
              <v:textbox style="mso-next-textbox:#_x0000_s131779" inset="0,0,0,0">
                <w:txbxContent>
                  <w:p w:rsidR="00557C68" w:rsidRDefault="00557C68" w:rsidP="002F19CD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780" type="#_x0000_t202" style="position:absolute;left:7452;top:14181;width:1026;height:425" stroked="f">
              <v:textbox style="mso-next-textbox:#_x0000_s131780" inset="0,0,0,0">
                <w:txbxContent>
                  <w:p w:rsidR="00557C68" w:rsidRDefault="00557C68" w:rsidP="002F19CD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C6F0D" w:rsidRDefault="000C6F0D" w:rsidP="000C6F0D">
      <w:pPr>
        <w:ind w:firstLine="0"/>
      </w:pPr>
    </w:p>
    <w:p w:rsidR="003345C6" w:rsidRDefault="001C3D3F" w:rsidP="00E639A8">
      <w:r>
        <w:t xml:space="preserve">Para que não fosse necessário alterar esses parâmetros com a variação da luminosidade, passou-se a fazer o ajuste da imagem através do parâmetro </w:t>
      </w:r>
      <w:proofErr w:type="spellStart"/>
      <w:r w:rsidRPr="00A52812">
        <w:rPr>
          <w:i/>
        </w:rPr>
        <w:t>gamma</w:t>
      </w:r>
      <w:proofErr w:type="spellEnd"/>
      <w:r w:rsidR="003345C6">
        <w:rPr>
          <w:i/>
        </w:rPr>
        <w:t>,</w:t>
      </w:r>
      <w:r w:rsidR="00295D96">
        <w:t xml:space="preserve"> logo após a aquisição</w:t>
      </w:r>
      <w:r>
        <w:t>. É feito um processo iterativo, em que se retira o valor mínimo do histograma</w:t>
      </w:r>
      <w:r w:rsidR="00E639A8">
        <w:t xml:space="preserve"> de níveis de cinzento</w:t>
      </w:r>
      <w:r w:rsidR="003F0791">
        <w:t xml:space="preserve"> da imagem</w:t>
      </w:r>
      <w:r>
        <w:t xml:space="preserve">. Se corresponder ao valor predefinido, o processo iterativo pára, caso contrário, vai-se incrementando o valor de </w:t>
      </w:r>
      <w:proofErr w:type="spellStart"/>
      <w:r w:rsidRPr="00A52812">
        <w:rPr>
          <w:i/>
        </w:rPr>
        <w:t>gamma</w:t>
      </w:r>
      <w:proofErr w:type="spellEnd"/>
      <w:r>
        <w:t xml:space="preserve">, até que </w:t>
      </w:r>
      <w:r w:rsidR="003B7FF6">
        <w:t>o valor predefinido</w:t>
      </w:r>
      <w:r>
        <w:t xml:space="preserve"> seja atingido</w:t>
      </w:r>
      <w:r w:rsidR="00833C96">
        <w:t xml:space="preserve"> (</w:t>
      </w:r>
      <w:r w:rsidR="003116D9">
        <w:fldChar w:fldCharType="begin"/>
      </w:r>
      <w:r w:rsidR="00833C96">
        <w:instrText xml:space="preserve"> REF _Ref273183687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3</w:t>
      </w:r>
      <w:r w:rsidR="003116D9">
        <w:fldChar w:fldCharType="end"/>
      </w:r>
      <w:r w:rsidR="00833C96">
        <w:t>)</w:t>
      </w:r>
      <w:r>
        <w:t xml:space="preserve">. </w:t>
      </w:r>
    </w:p>
    <w:p w:rsidR="00E639A8" w:rsidRPr="003345C6" w:rsidRDefault="001C3D3F" w:rsidP="00E639A8">
      <w:r>
        <w:t xml:space="preserve">Quanto maior o valor de </w:t>
      </w:r>
      <w:proofErr w:type="spellStart"/>
      <w:r w:rsidRPr="00A52812">
        <w:rPr>
          <w:i/>
        </w:rPr>
        <w:t>gamma</w:t>
      </w:r>
      <w:proofErr w:type="spellEnd"/>
      <w:r w:rsidR="003345C6">
        <w:rPr>
          <w:i/>
        </w:rPr>
        <w:t>,</w:t>
      </w:r>
      <w:r>
        <w:t xml:space="preserve"> maior é o escurecimento. </w:t>
      </w:r>
      <w:r w:rsidR="003116D9" w:rsidRPr="003345C6">
        <w:fldChar w:fldCharType="begin"/>
      </w:r>
      <w:r w:rsidR="00D67EB9">
        <w:instrText xml:space="preserve"> ADDIN EN.CITE &lt;EndNote&gt;&lt;Cite&gt;&lt;Author&gt;Cavinato&lt;/Author&gt;&lt;Year&gt;2009&lt;/Year&gt;&lt;RecNum&gt;15&lt;/RecNum&gt;&lt;record&gt;&lt;rec-number&gt;15&lt;/rec-number&gt;&lt;foreign-keys&gt;&lt;key app="EN" db-id="pe59t55rwfp25eetrsnv0rxyd0rad5sradf5"&gt;15&lt;/key&gt;&lt;/foreign-keys&gt;&lt;ref-type name="Journal Article"&gt;17&lt;/ref-type&gt;&lt;contributors&gt;&lt;authors&gt;&lt;author&gt;Marcos Vinicius Cavinato&lt;/author&gt;&lt;/authors&gt;&lt;/contributors&gt;&lt;titles&gt;&lt;title&gt;Realce de imagens utilizando transformações de intensidade&lt;/title&gt;&lt;secondary-title&gt;Instituto de Informática Universidade Federal do Rio Grande do Sul&lt;/secondary-title&gt;&lt;/titles&gt;&lt;periodical&gt;&lt;full-title&gt;Instituto de Informática Universidade Federal do Rio Grande do Sul&lt;/full-title&gt;&lt;/periodical&gt;&lt;dates&gt;&lt;year&gt;2009&lt;/year&gt;&lt;/dates&gt;&lt;urls&gt;&lt;/urls&gt;&lt;/record&gt;&lt;/Cite&gt;&lt;/EndNote&gt;</w:instrText>
      </w:r>
      <w:r w:rsidR="003116D9" w:rsidRPr="003345C6">
        <w:fldChar w:fldCharType="separate"/>
      </w:r>
      <w:r w:rsidR="002D5A22" w:rsidRPr="003345C6">
        <w:rPr>
          <w:noProof/>
        </w:rPr>
        <w:t>[18]</w:t>
      </w:r>
      <w:r w:rsidR="003116D9" w:rsidRPr="003345C6">
        <w:fldChar w:fldCharType="end"/>
      </w:r>
      <w:r w:rsidR="00E639A8">
        <w:t xml:space="preserve"> </w:t>
      </w:r>
      <w:r w:rsidR="00E639A8" w:rsidRPr="003345C6">
        <w:t xml:space="preserve">O valor pré-definido já foi escolhido para imagens mais escuras, por isso, apenas é necessário fazer o incremento do factor </w:t>
      </w:r>
      <w:proofErr w:type="spellStart"/>
      <w:r w:rsidR="00E639A8" w:rsidRPr="003345C6">
        <w:rPr>
          <w:i/>
        </w:rPr>
        <w:t>gamma</w:t>
      </w:r>
      <w:proofErr w:type="spellEnd"/>
      <w:r w:rsidR="00E639A8" w:rsidRPr="003345C6">
        <w:t xml:space="preserve">, porque é garantido que todas as imagens são mais claras.  </w:t>
      </w:r>
    </w:p>
    <w:p w:rsidR="003D7459" w:rsidRDefault="003116D9" w:rsidP="00416224">
      <w:pPr>
        <w:tabs>
          <w:tab w:val="left" w:pos="3255"/>
        </w:tabs>
        <w:ind w:firstLine="0"/>
      </w:pPr>
      <w:r>
        <w:pict>
          <v:group id="_x0000_s360813" editas="canvas" style="width:425.2pt;height:242.7pt;mso-position-horizontal-relative:char;mso-position-vertical-relative:line" coordorigin="2357,12974" coordsize="7200,4110">
            <o:lock v:ext="edit" aspectratio="t"/>
            <v:shape id="_x0000_s360812" type="#_x0000_t75" style="position:absolute;left:2357;top:12974;width:7200;height:4110" o:preferrelative="f">
              <v:fill o:detectmouseclick="t"/>
              <v:path o:extrusionok="t" o:connecttype="none"/>
              <o:lock v:ext="edit" text="t"/>
            </v:shape>
            <v:shape id="_x0000_s360814" type="#_x0000_t75" style="position:absolute;left:4060;top:12974;width:4483;height:3476">
              <v:imagedata r:id="rId81" o:title=""/>
            </v:shape>
            <v:shape id="_x0000_s360816" type="#_x0000_t202" style="position:absolute;left:2357;top:16529;width:7200;height:480" stroked="f">
              <v:textbox style="mso-next-textbox:#_x0000_s360816;mso-fit-shape-to-text:t" inset="0,0,0,0">
                <w:txbxContent>
                  <w:p w:rsidR="00557C68" w:rsidRPr="00964A5A" w:rsidRDefault="00557C68" w:rsidP="0066122B">
                    <w:pPr>
                      <w:pStyle w:val="Legenda"/>
                    </w:pPr>
                    <w:bookmarkStart w:id="221" w:name="_Ref273183687"/>
                    <w:bookmarkStart w:id="222" w:name="_Toc276729311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3</w:t>
                      </w:r>
                    </w:fldSimple>
                    <w:bookmarkEnd w:id="221"/>
                    <w:r>
                      <w:t xml:space="preserve"> – Ajuste do factor </w:t>
                    </w:r>
                    <w:proofErr w:type="spellStart"/>
                    <w:r w:rsidRPr="00A52812">
                      <w:rPr>
                        <w:i/>
                      </w:rPr>
                      <w:t>gamma</w:t>
                    </w:r>
                    <w:proofErr w:type="spellEnd"/>
                    <w:r>
                      <w:t xml:space="preserve"> para compensar os problemas na iluminação da zona de trabalho.</w:t>
                    </w:r>
                    <w:bookmarkEnd w:id="222"/>
                  </w:p>
                </w:txbxContent>
              </v:textbox>
            </v:shape>
            <w10:wrap type="none"/>
            <w10:anchorlock/>
          </v:group>
        </w:pict>
      </w:r>
    </w:p>
    <w:p w:rsidR="003D7459" w:rsidRDefault="003116D9" w:rsidP="003D7459">
      <w:pPr>
        <w:tabs>
          <w:tab w:val="center" w:pos="4252"/>
        </w:tabs>
        <w:ind w:firstLine="0"/>
      </w:pPr>
      <w:r>
        <w:pict>
          <v:group id="_x0000_s1525" editas="canvas" style="width:425.2pt;height:236.25pt;mso-position-horizontal-relative:char;mso-position-vertical-relative:line" coordorigin="1707,6192" coordsize="8504,4725">
            <o:lock v:ext="edit" aspectratio="t"/>
            <v:shape id="_x0000_s1524" type="#_x0000_t75" style="position:absolute;left:1707;top:6192;width:8504;height:4725" o:preferrelative="f">
              <v:fill o:detectmouseclick="t"/>
              <v:path o:extrusionok="t" o:connecttype="none"/>
              <o:lock v:ext="edit" text="t"/>
            </v:shape>
            <v:shape id="_x0000_s1951" type="#_x0000_t75" style="position:absolute;left:5101;top:6192;width:5108;height:3455">
              <v:imagedata r:id="rId82" o:title="Histograma_Img_Original" croptop="4251f" cropbottom="2223f" cropleft="2540f" cropright="5645f"/>
            </v:shape>
            <v:shape id="_x0000_s131080" type="#_x0000_t202" style="position:absolute;left:1707;top:10027;width:8504;height:621" stroked="f">
              <v:textbox style="mso-next-textbox:#_x0000_s131080" inset="0,0,0,0">
                <w:txbxContent>
                  <w:p w:rsidR="00557C68" w:rsidRPr="009D2A0F" w:rsidRDefault="00557C68" w:rsidP="00121AEE">
                    <w:pPr>
                      <w:pStyle w:val="Legenda"/>
                      <w:rPr>
                        <w:sz w:val="24"/>
                      </w:rPr>
                    </w:pPr>
                    <w:bookmarkStart w:id="223" w:name="_Ref269395423"/>
                    <w:bookmarkStart w:id="224" w:name="_Toc269830794"/>
                    <w:bookmarkStart w:id="225" w:name="_Toc276729312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4</w:t>
                      </w:r>
                    </w:fldSimple>
                    <w:bookmarkEnd w:id="223"/>
                    <w:r>
                      <w:t xml:space="preserve"> – (a) Imagem captada pela câmara em condições de maior iluminação ambiente; (b) Respectivo histograma de níveis de cinzento.</w:t>
                    </w:r>
                    <w:bookmarkEnd w:id="224"/>
                    <w:bookmarkEnd w:id="225"/>
                  </w:p>
                </w:txbxContent>
              </v:textbox>
            </v:shape>
            <v:shape id="_x0000_s131781" type="#_x0000_t202" style="position:absolute;left:2726;top:9634;width:1026;height:425" stroked="f">
              <v:textbox style="mso-next-textbox:#_x0000_s131781" inset="0,0,0,0">
                <w:txbxContent>
                  <w:p w:rsidR="00557C68" w:rsidRDefault="00557C68" w:rsidP="00C63920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782" type="#_x0000_t202" style="position:absolute;left:7453;top:9675;width:1026;height:425" stroked="f">
              <v:textbox style="mso-next-textbox:#_x0000_s131782" inset="0,0,0,0">
                <w:txbxContent>
                  <w:p w:rsidR="00557C68" w:rsidRDefault="00557C68" w:rsidP="00C63920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360810" type="#_x0000_t75" style="position:absolute;left:1833;top:6192;width:3206;height:3280">
              <v:imagedata r:id="rId83" o:title="Imagem normal" croptop="5727f" cropbottom="6037f" cropleft="8429f" cropright="22919f"/>
            </v:shape>
            <w10:wrap type="none"/>
            <w10:anchorlock/>
          </v:group>
        </w:pict>
      </w:r>
      <w:r>
        <w:pict>
          <v:group id="_x0000_s131140" editas="canvas" style="width:425.2pt;height:213.25pt;mso-position-horizontal-relative:char;mso-position-vertical-relative:line" coordorigin="1707,10255" coordsize="8504,4265">
            <o:lock v:ext="edit" aspectratio="t"/>
            <v:shape id="_x0000_s131139" type="#_x0000_t75" style="position:absolute;left:1707;top:10255;width:8504;height:4265" o:preferrelative="f">
              <v:fill o:detectmouseclick="t"/>
              <v:path o:extrusionok="t" o:connecttype="none"/>
              <o:lock v:ext="edit" text="t"/>
            </v:shape>
            <v:shape id="_x0000_s131143" type="#_x0000_t75" style="position:absolute;left:5097;top:10255;width:5108;height:3202">
              <v:imagedata r:id="rId84" o:title="Histograma_Img_gamma" croptop="4143f" cropbottom="2142f" cropleft="1961f" cropright="5831f"/>
            </v:shape>
            <v:shape id="_x0000_s131146" type="#_x0000_t202" style="position:absolute;left:1707;top:13914;width:8504;height:606" stroked="f">
              <v:textbox style="mso-next-textbox:#_x0000_s131146" inset="0,0,0,0">
                <w:txbxContent>
                  <w:p w:rsidR="00557C68" w:rsidRPr="00C01297" w:rsidRDefault="00557C68" w:rsidP="00121AEE">
                    <w:pPr>
                      <w:pStyle w:val="Legenda"/>
                      <w:rPr>
                        <w:sz w:val="24"/>
                      </w:rPr>
                    </w:pPr>
                    <w:bookmarkStart w:id="226" w:name="_Ref270321024"/>
                    <w:bookmarkStart w:id="227" w:name="_Toc276729313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5</w:t>
                      </w:r>
                    </w:fldSimple>
                    <w:bookmarkEnd w:id="226"/>
                    <w:r>
                      <w:t xml:space="preserve"> – (a) Imagem captada em condições de maior iluminação ambiente com correcção do factor </w:t>
                    </w:r>
                    <w:proofErr w:type="spellStart"/>
                    <w:r w:rsidRPr="00A52812">
                      <w:rPr>
                        <w:i/>
                      </w:rPr>
                      <w:t>gamma</w:t>
                    </w:r>
                    <w:proofErr w:type="spellEnd"/>
                    <w:r>
                      <w:t xml:space="preserve"> de 1,8; (b) Respectivo histograma de níveis de cinzento.</w:t>
                    </w:r>
                    <w:bookmarkEnd w:id="227"/>
                  </w:p>
                </w:txbxContent>
              </v:textbox>
            </v:shape>
            <v:shape id="_x0000_s131783" type="#_x0000_t202" style="position:absolute;left:2873;top:13566;width:1026;height:425" stroked="f">
              <v:textbox style="mso-next-textbox:#_x0000_s131783" inset="0,0,0,0">
                <w:txbxContent>
                  <w:p w:rsidR="00557C68" w:rsidRDefault="00557C68" w:rsidP="00C63920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784" type="#_x0000_t202" style="position:absolute;left:7523;top:13566;width:1026;height:425" stroked="f">
              <v:textbox style="mso-next-textbox:#_x0000_s131784" inset="0,0,0,0">
                <w:txbxContent>
                  <w:p w:rsidR="00557C68" w:rsidRDefault="00557C68" w:rsidP="00C63920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360811" type="#_x0000_t75" style="position:absolute;left:1974;top:10255;width:3024;height:3047">
              <v:imagedata r:id="rId85" o:title="Imagem com factor gamma" croptop="6573f" cropbottom="7915f" cropleft="9868f" cropright="22953f"/>
            </v:shape>
            <w10:wrap type="none"/>
            <w10:anchorlock/>
          </v:group>
        </w:pict>
      </w:r>
    </w:p>
    <w:p w:rsidR="00DD2B49" w:rsidRDefault="00DD2B49" w:rsidP="003D7459"/>
    <w:p w:rsidR="00102588" w:rsidRDefault="00C85E7E" w:rsidP="003D7459">
      <w:r>
        <w:t>N</w:t>
      </w:r>
      <w:r w:rsidR="005E6B52">
        <w:t>a</w:t>
      </w:r>
      <w:r w:rsidR="00574CB7">
        <w:t xml:space="preserve"> </w:t>
      </w:r>
      <w:r w:rsidR="003116D9">
        <w:fldChar w:fldCharType="begin"/>
      </w:r>
      <w:r w:rsidR="00574CB7">
        <w:instrText xml:space="preserve"> REF _Ref269395423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4</w:t>
      </w:r>
      <w:r w:rsidR="003116D9">
        <w:fldChar w:fldCharType="end"/>
      </w:r>
      <w:r w:rsidR="00833C96">
        <w:t xml:space="preserve"> (</w:t>
      </w:r>
      <w:r w:rsidR="0081086A">
        <w:t>b</w:t>
      </w:r>
      <w:r w:rsidR="00833C96">
        <w:t>)</w:t>
      </w:r>
      <w:r w:rsidR="00562BCB">
        <w:t>,</w:t>
      </w:r>
      <w:r w:rsidR="00574CB7">
        <w:t xml:space="preserve"> </w:t>
      </w:r>
      <w:r w:rsidR="005E6B52">
        <w:t>os níveis de cinzento correspondentes às zonas mais escuras da imagem estão compreendidos entre 35 e 110 e</w:t>
      </w:r>
      <w:r w:rsidR="00562BCB">
        <w:t>,</w:t>
      </w:r>
      <w:r w:rsidR="005E6B52">
        <w:t xml:space="preserve"> após a corre</w:t>
      </w:r>
      <w:r w:rsidR="002E2565">
        <w:t xml:space="preserve">cção com um factor </w:t>
      </w:r>
      <w:proofErr w:type="spellStart"/>
      <w:r w:rsidR="002E2565" w:rsidRPr="00A52812">
        <w:rPr>
          <w:i/>
        </w:rPr>
        <w:t>gamma</w:t>
      </w:r>
      <w:proofErr w:type="spellEnd"/>
      <w:r w:rsidR="002E2565">
        <w:t xml:space="preserve"> de 1</w:t>
      </w:r>
      <w:r w:rsidR="00C7100B">
        <w:t>,</w:t>
      </w:r>
      <w:r w:rsidR="002E2565">
        <w:t>8</w:t>
      </w:r>
      <w:r w:rsidR="00562BCB">
        <w:t>,</w:t>
      </w:r>
      <w:r w:rsidR="005E6B52">
        <w:t xml:space="preserve"> passam a ter valor</w:t>
      </w:r>
      <w:r w:rsidR="006718C5">
        <w:t>es entre 5 e 60 aproximadamente</w:t>
      </w:r>
      <w:r w:rsidR="00562BCB">
        <w:t xml:space="preserve"> (</w:t>
      </w:r>
      <w:r w:rsidR="003116D9">
        <w:fldChar w:fldCharType="begin"/>
      </w:r>
      <w:r w:rsidR="00574CB7">
        <w:instrText xml:space="preserve"> REF _Ref270321024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5</w:t>
      </w:r>
      <w:r w:rsidR="003116D9">
        <w:fldChar w:fldCharType="end"/>
      </w:r>
      <w:r w:rsidR="006B25E3">
        <w:t xml:space="preserve"> (b)</w:t>
      </w:r>
      <w:r w:rsidR="002E4E14">
        <w:t>)</w:t>
      </w:r>
      <w:r w:rsidR="006718C5">
        <w:t>.</w:t>
      </w:r>
      <w:r w:rsidR="003C1D3F">
        <w:t xml:space="preserve"> </w:t>
      </w:r>
    </w:p>
    <w:p w:rsidR="00F81F3F" w:rsidRPr="005E6B52" w:rsidRDefault="002E2565" w:rsidP="003D7459">
      <w:r>
        <w:t>Essa</w:t>
      </w:r>
      <w:r w:rsidR="003C1D3F">
        <w:t xml:space="preserve"> zona mais escura é a que interessa para a análise da imagem, pois corresponde à cor dos pneus. </w:t>
      </w:r>
      <w:r w:rsidR="00102588">
        <w:t>É importante que essa zona tenha a mesma localização no histograma para que se possam utilizar os mesmos parâmetros de tratamento.</w:t>
      </w:r>
    </w:p>
    <w:p w:rsidR="00F82905" w:rsidRPr="007C0C08" w:rsidRDefault="00F82905" w:rsidP="0010090B">
      <w:pPr>
        <w:pStyle w:val="Ttulo3"/>
      </w:pPr>
      <w:bookmarkStart w:id="228" w:name="_Toc271130295"/>
      <w:bookmarkStart w:id="229" w:name="_Toc276801515"/>
      <w:bookmarkStart w:id="230" w:name="_Toc277099261"/>
      <w:r w:rsidRPr="007C0C08">
        <w:t>Tratamento de imagem</w:t>
      </w:r>
      <w:bookmarkEnd w:id="228"/>
      <w:bookmarkEnd w:id="229"/>
      <w:bookmarkEnd w:id="230"/>
    </w:p>
    <w:p w:rsidR="00181B0C" w:rsidRDefault="00181B0C" w:rsidP="00181B0C">
      <w:r>
        <w:t>Em primeiro lugar, sabe-se que os objectos pretendidos têm forma circular quando na horizontal</w:t>
      </w:r>
      <w:r w:rsidR="00EA1F2D">
        <w:t>.</w:t>
      </w:r>
      <w:r>
        <w:t xml:space="preserve"> </w:t>
      </w:r>
      <w:r w:rsidR="00EA1F2D">
        <w:t>N</w:t>
      </w:r>
      <w:r>
        <w:t xml:space="preserve">o entanto, </w:t>
      </w:r>
      <w:r w:rsidR="00F66CEF">
        <w:t>podem estar</w:t>
      </w:r>
      <w:r>
        <w:t xml:space="preserve"> em planos inclinados</w:t>
      </w:r>
      <w:r w:rsidR="00F66CEF">
        <w:t>, por exemplo, quando empilhados</w:t>
      </w:r>
      <w:r>
        <w:t>,</w:t>
      </w:r>
      <w:r w:rsidR="00B86053">
        <w:t xml:space="preserve"> </w:t>
      </w:r>
      <w:r>
        <w:t>apresenta</w:t>
      </w:r>
      <w:r w:rsidR="00B86053">
        <w:t>ndo</w:t>
      </w:r>
      <w:r>
        <w:t xml:space="preserve"> forma elíptica. </w:t>
      </w:r>
      <w:r w:rsidR="008372AD">
        <w:t xml:space="preserve">Além disso, </w:t>
      </w:r>
      <w:r>
        <w:t>têm diferentes</w:t>
      </w:r>
      <w:r w:rsidR="00B86053">
        <w:t xml:space="preserve"> dimensões e relevo, apresentando também algumas irregularidades. </w:t>
      </w:r>
    </w:p>
    <w:p w:rsidR="00F66CEF" w:rsidRDefault="000C6E65" w:rsidP="00181B0C">
      <w:r>
        <w:t xml:space="preserve">O ideal seria detectar os objectos que estão no topo da pilha. No entanto, </w:t>
      </w:r>
      <w:r w:rsidR="00597822">
        <w:t>os</w:t>
      </w:r>
      <w:r>
        <w:t xml:space="preserve"> que se encontrem lateralmente, com acessibilidade de manipulação e que não tenham outros sobrepostos, também são aceitáveis. Além de diferenciá-los do fundo</w:t>
      </w:r>
      <w:r w:rsidR="00B6474B">
        <w:t>,</w:t>
      </w:r>
      <w:r>
        <w:t xml:space="preserve"> é necessário também diferenciá-los uns dos outros.</w:t>
      </w:r>
    </w:p>
    <w:p w:rsidR="000C6E65" w:rsidRDefault="000C6E65" w:rsidP="00181B0C">
      <w:r>
        <w:t xml:space="preserve">Depois de encontrar </w:t>
      </w:r>
      <w:r w:rsidR="0023405C">
        <w:t>todos os</w:t>
      </w:r>
      <w:r>
        <w:t xml:space="preserve"> objectos</w:t>
      </w:r>
      <w:r w:rsidR="00501389">
        <w:t>,</w:t>
      </w:r>
      <w:r>
        <w:t xml:space="preserve"> há que escolher aquele que </w:t>
      </w:r>
      <w:r w:rsidR="00597822">
        <w:t>tem</w:t>
      </w:r>
      <w:r w:rsidR="001B5012">
        <w:t xml:space="preserve"> as melhores condições</w:t>
      </w:r>
      <w:r>
        <w:t xml:space="preserve"> e começar a sua validação através d</w:t>
      </w:r>
      <w:r w:rsidR="0023405C">
        <w:t>a</w:t>
      </w:r>
      <w:r>
        <w:t xml:space="preserve"> aproximaç</w:t>
      </w:r>
      <w:r w:rsidR="0023405C">
        <w:t>ão do manipulador</w:t>
      </w:r>
      <w:r>
        <w:t xml:space="preserve"> e</w:t>
      </w:r>
      <w:r w:rsidR="001B5012">
        <w:t>,</w:t>
      </w:r>
      <w:r>
        <w:t xml:space="preserve"> se necessário</w:t>
      </w:r>
      <w:r w:rsidR="001B5012">
        <w:t>,</w:t>
      </w:r>
      <w:r>
        <w:t xml:space="preserve"> </w:t>
      </w:r>
      <w:r w:rsidR="0023405C">
        <w:t xml:space="preserve">a </w:t>
      </w:r>
      <w:r>
        <w:t xml:space="preserve">mudança de orientação. </w:t>
      </w:r>
    </w:p>
    <w:p w:rsidR="00B12239" w:rsidRDefault="000C6E65" w:rsidP="00B12239">
      <w:r>
        <w:t>Foram testadas</w:t>
      </w:r>
      <w:r w:rsidR="002F2A5B">
        <w:t xml:space="preserve"> algumas ferramentas de detecção de contornos</w:t>
      </w:r>
      <w:r w:rsidR="00597822">
        <w:t>,</w:t>
      </w:r>
      <w:r w:rsidR="002F2A5B">
        <w:t xml:space="preserve"> tais como fi</w:t>
      </w:r>
      <w:r w:rsidR="00F66CEF">
        <w:t xml:space="preserve">ltros de </w:t>
      </w:r>
      <w:proofErr w:type="spellStart"/>
      <w:r w:rsidR="00F66CEF" w:rsidRPr="00AF6695">
        <w:rPr>
          <w:i/>
        </w:rPr>
        <w:t>Canny</w:t>
      </w:r>
      <w:proofErr w:type="spellEnd"/>
      <w:r w:rsidR="00F66CEF">
        <w:t xml:space="preserve">, </w:t>
      </w:r>
      <w:proofErr w:type="spellStart"/>
      <w:r w:rsidR="00F66CEF" w:rsidRPr="00AF6695">
        <w:rPr>
          <w:i/>
        </w:rPr>
        <w:t>Sobel</w:t>
      </w:r>
      <w:proofErr w:type="spellEnd"/>
      <w:r w:rsidR="00F66CEF">
        <w:t xml:space="preserve">, </w:t>
      </w:r>
      <w:proofErr w:type="spellStart"/>
      <w:r w:rsidR="00F66CEF" w:rsidRPr="00AF6695">
        <w:rPr>
          <w:i/>
        </w:rPr>
        <w:t>Prewitt</w:t>
      </w:r>
      <w:proofErr w:type="spellEnd"/>
      <w:r>
        <w:t>, para tentar identificar as fronteiras dos objectos</w:t>
      </w:r>
      <w:r w:rsidR="00597822">
        <w:t>,</w:t>
      </w:r>
      <w:r w:rsidR="005D3D68">
        <w:t xml:space="preserve"> esperando poder extrair </w:t>
      </w:r>
      <w:r w:rsidR="002F2C33">
        <w:t xml:space="preserve">a </w:t>
      </w:r>
      <w:r w:rsidR="005D3D68">
        <w:t xml:space="preserve">informação de cada </w:t>
      </w:r>
      <w:r w:rsidR="00597822">
        <w:t>um</w:t>
      </w:r>
      <w:r w:rsidR="005D3D68">
        <w:t xml:space="preserve">. </w:t>
      </w:r>
      <w:r w:rsidR="00597822">
        <w:t>Depois com os contornos</w:t>
      </w:r>
      <w:r w:rsidR="00D959E7">
        <w:t>,</w:t>
      </w:r>
      <w:r w:rsidR="00597822">
        <w:t xml:space="preserve"> foi testada uma</w:t>
      </w:r>
      <w:r w:rsidR="005D3D68">
        <w:t xml:space="preserve"> ferramenta para detecção de círculos, </w:t>
      </w:r>
      <w:r w:rsidR="00A52812">
        <w:t xml:space="preserve">isto é, a transformada de </w:t>
      </w:r>
      <w:proofErr w:type="spellStart"/>
      <w:r w:rsidR="00A52812" w:rsidRPr="00AF6695">
        <w:rPr>
          <w:i/>
        </w:rPr>
        <w:t>Hough</w:t>
      </w:r>
      <w:proofErr w:type="spellEnd"/>
      <w:r w:rsidR="00A52812">
        <w:t xml:space="preserve"> para circunferências</w:t>
      </w:r>
      <w:r w:rsidR="00597822">
        <w:t>.</w:t>
      </w:r>
      <w:r w:rsidR="005D3D68">
        <w:t xml:space="preserve"> </w:t>
      </w:r>
      <w:r w:rsidR="00597822">
        <w:t>P</w:t>
      </w:r>
      <w:r w:rsidR="005D3D68">
        <w:t>a</w:t>
      </w:r>
      <w:r w:rsidR="00597822">
        <w:t>ra objectos na horizontal</w:t>
      </w:r>
      <w:r w:rsidR="00D959E7">
        <w:t>,</w:t>
      </w:r>
      <w:r w:rsidR="00597822">
        <w:t xml:space="preserve"> funcionou</w:t>
      </w:r>
      <w:r w:rsidR="005D3D68">
        <w:t xml:space="preserve"> relativamente bem</w:t>
      </w:r>
      <w:r w:rsidR="007C0C08">
        <w:t>.</w:t>
      </w:r>
      <w:r w:rsidR="005D3D68">
        <w:t xml:space="preserve"> </w:t>
      </w:r>
      <w:r w:rsidR="007C0C08">
        <w:t>Na</w:t>
      </w:r>
      <w:r w:rsidR="00597822">
        <w:rPr>
          <w:b/>
        </w:rPr>
        <w:t xml:space="preserve"> </w:t>
      </w:r>
      <w:r w:rsidR="003116D9">
        <w:rPr>
          <w:b/>
        </w:rPr>
        <w:fldChar w:fldCharType="begin"/>
      </w:r>
      <w:r w:rsidR="00597822">
        <w:rPr>
          <w:b/>
        </w:rPr>
        <w:instrText xml:space="preserve"> REF _Ref270083640 \h </w:instrText>
      </w:r>
      <w:r w:rsidR="003116D9">
        <w:rPr>
          <w:b/>
        </w:rPr>
      </w:r>
      <w:r w:rsidR="003116D9">
        <w:rPr>
          <w:b/>
        </w:rPr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6</w:t>
      </w:r>
      <w:r w:rsidR="003116D9">
        <w:rPr>
          <w:b/>
        </w:rPr>
        <w:fldChar w:fldCharType="end"/>
      </w:r>
      <w:r w:rsidR="00597822">
        <w:t xml:space="preserve"> (</w:t>
      </w:r>
      <w:r w:rsidR="00010286">
        <w:t>b</w:t>
      </w:r>
      <w:r w:rsidR="00597822">
        <w:t>)</w:t>
      </w:r>
      <w:r w:rsidR="00D959E7">
        <w:t>,</w:t>
      </w:r>
      <w:r w:rsidR="007C0C08">
        <w:t xml:space="preserve"> podem-se ver as linhas a azul que representam os objectos circulares encontrados.</w:t>
      </w:r>
      <w:r w:rsidR="00597822">
        <w:t xml:space="preserve"> </w:t>
      </w:r>
    </w:p>
    <w:p w:rsidR="00A52812" w:rsidRDefault="007C0C08" w:rsidP="00B12239">
      <w:r>
        <w:t>N</w:t>
      </w:r>
      <w:r w:rsidR="005D3D68">
        <w:t>o entanto, quando se analis</w:t>
      </w:r>
      <w:r w:rsidR="00597822">
        <w:t>aram</w:t>
      </w:r>
      <w:r w:rsidR="005D3D68">
        <w:t xml:space="preserve"> </w:t>
      </w:r>
      <w:r w:rsidR="00597822">
        <w:t>casos de</w:t>
      </w:r>
      <w:r w:rsidR="005D3D68">
        <w:t xml:space="preserve"> pilha</w:t>
      </w:r>
      <w:r w:rsidR="00597822">
        <w:t>s</w:t>
      </w:r>
      <w:r w:rsidR="005D3D68">
        <w:t xml:space="preserve"> </w:t>
      </w:r>
      <w:r w:rsidR="00597822">
        <w:t>de</w:t>
      </w:r>
      <w:r w:rsidR="005D3D68">
        <w:t xml:space="preserve"> pneus dispostos aleatoriamente, esta ferramenta mostrou-se incapaz de</w:t>
      </w:r>
      <w:r w:rsidR="000F41F0">
        <w:t xml:space="preserve"> detectar qualquer objecto (</w:t>
      </w:r>
      <w:r w:rsidR="003116D9">
        <w:fldChar w:fldCharType="begin"/>
      </w:r>
      <w:r w:rsidR="00597822">
        <w:instrText xml:space="preserve"> REF _Ref270083640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6</w:t>
      </w:r>
      <w:r w:rsidR="003116D9">
        <w:fldChar w:fldCharType="end"/>
      </w:r>
      <w:r w:rsidR="00597822">
        <w:t xml:space="preserve"> (</w:t>
      </w:r>
      <w:proofErr w:type="gramStart"/>
      <w:r w:rsidR="00010286">
        <w:t>d</w:t>
      </w:r>
      <w:r w:rsidR="00597822">
        <w:t>)</w:t>
      </w:r>
      <w:r w:rsidR="000F41F0">
        <w:t>)</w:t>
      </w:r>
      <w:r w:rsidR="00597822">
        <w:t>.</w:t>
      </w:r>
      <w:proofErr w:type="gramEnd"/>
      <w:r w:rsidR="00A52812">
        <w:t>Concluiu-se</w:t>
      </w:r>
      <w:r w:rsidR="00D959E7">
        <w:t>,</w:t>
      </w:r>
      <w:r w:rsidR="00A52812">
        <w:t xml:space="preserve"> que a partir dos contornos</w:t>
      </w:r>
      <w:r w:rsidR="00D959E7">
        <w:t>,</w:t>
      </w:r>
      <w:r w:rsidR="00A52812">
        <w:t xml:space="preserve"> não era possível tirar conclusões sobre os objectos existentes, por isso, optou-se por fazer um outro tipo de tratamento de imagem. </w:t>
      </w:r>
    </w:p>
    <w:p w:rsidR="00A52812" w:rsidRDefault="00B12239" w:rsidP="00F66CEF">
      <w:r>
        <w:t xml:space="preserve">Aplicou-se uma limitação de níveis de cinzento numa </w:t>
      </w:r>
      <w:r w:rsidRPr="00AA6B14">
        <w:t>gama</w:t>
      </w:r>
      <w:r>
        <w:t xml:space="preserve"> restrita para detectar as zonas correspondentes aos bordos dos pneus, excluindo-as</w:t>
      </w:r>
      <w:r w:rsidR="006946C7">
        <w:t xml:space="preserve"> e</w:t>
      </w:r>
      <w:r>
        <w:t>, aproveitando apenas as zonas mais claras e mais escuras.</w:t>
      </w:r>
    </w:p>
    <w:p w:rsidR="008372AD" w:rsidRDefault="003116D9" w:rsidP="008372AD">
      <w:pPr>
        <w:ind w:firstLine="0"/>
      </w:pPr>
      <w:r>
        <w:pict>
          <v:group id="_x0000_s131074" editas="canvas" style="width:425.2pt;height:170.45pt;mso-position-horizontal-relative:char;mso-position-vertical-relative:line" coordorigin="1703,1417" coordsize="8504,3409">
            <o:lock v:ext="edit" aspectratio="t"/>
            <v:shape id="_x0000_s131073" type="#_x0000_t75" style="position:absolute;left:1703;top:1417;width:8504;height:3409" o:preferrelative="f">
              <v:fill o:detectmouseclick="t"/>
              <v:path o:extrusionok="t" o:connecttype="none"/>
              <o:lock v:ext="edit" text="t"/>
            </v:shape>
            <v:shape id="_x0000_s131085" type="#_x0000_t202" style="position:absolute;left:3801;top:4386;width:440;height:428" stroked="f">
              <v:textbox style="mso-next-textbox:#_x0000_s131085" inset="0,0,0,0">
                <w:txbxContent>
                  <w:p w:rsidR="00557C68" w:rsidRPr="00A714A2" w:rsidRDefault="00557C68" w:rsidP="00010286">
                    <w:pPr>
                      <w:pStyle w:val="Legenda"/>
                      <w:jc w:val="both"/>
                      <w:rPr>
                        <w:sz w:val="24"/>
                      </w:rPr>
                    </w:pPr>
                    <w:r>
                      <w:t xml:space="preserve">(a) </w:t>
                    </w:r>
                  </w:p>
                </w:txbxContent>
              </v:textbox>
            </v:shape>
            <v:shape id="_x0000_s131785" type="#_x0000_t202" style="position:absolute;left:8256;top:4398;width:440;height:428" stroked="f">
              <v:textbox style="mso-next-textbox:#_x0000_s131785" inset="0,0,0,0">
                <w:txbxContent>
                  <w:p w:rsidR="00557C68" w:rsidRPr="00A714A2" w:rsidRDefault="00557C68" w:rsidP="00010286">
                    <w:pPr>
                      <w:pStyle w:val="Legenda"/>
                      <w:jc w:val="both"/>
                      <w:rPr>
                        <w:sz w:val="24"/>
                      </w:rPr>
                    </w:pPr>
                    <w:r>
                      <w:t xml:space="preserve">(b) </w:t>
                    </w:r>
                  </w:p>
                </w:txbxContent>
              </v:textbox>
            </v:shape>
            <v:shape id="_x0000_s131076" type="#_x0000_t75" style="position:absolute;left:6269;top:1417;width:3924;height:3034">
              <v:imagedata r:id="rId86" o:title="0004_canny_" croptop="10753f" cropbottom="4756f" cropleft="9661f" cropright="14093f"/>
            </v:shape>
            <v:shape id="_x0000_s131075" type="#_x0000_t75" style="position:absolute;left:1703;top:1427;width:4158;height:3016">
              <v:imagedata r:id="rId87" o:title="0004" croptop="7282f" cropbottom="6377f" cropleft="8233f" cropright="13698f"/>
            </v:shape>
            <w10:wrap type="none"/>
            <w10:anchorlock/>
          </v:group>
        </w:pict>
      </w:r>
      <w:r>
        <w:pict>
          <v:group id="_x0000_s2044" editas="canvas" style="width:425.2pt;height:198.2pt;mso-position-horizontal-relative:char;mso-position-vertical-relative:line" coordorigin="1701,11273" coordsize="8504,3964">
            <o:lock v:ext="edit" aspectratio="t"/>
            <v:shape id="_x0000_s2043" type="#_x0000_t75" style="position:absolute;left:1701;top:11273;width:8504;height:3964" o:preferrelative="f">
              <v:fill o:detectmouseclick="t"/>
              <v:path o:extrusionok="t" o:connecttype="none"/>
              <o:lock v:ext="edit" text="t"/>
            </v:shape>
            <v:shape id="_x0000_s131083" type="#_x0000_t202" style="position:absolute;left:1701;top:14688;width:8504;height:549" stroked="f">
              <v:textbox style="mso-next-textbox:#_x0000_s131083" inset="0,0,0,0">
                <w:txbxContent>
                  <w:p w:rsidR="00557C68" w:rsidRPr="009C62E5" w:rsidRDefault="00557C68" w:rsidP="00010286">
                    <w:pPr>
                      <w:pStyle w:val="Legenda"/>
                      <w:rPr>
                        <w:sz w:val="24"/>
                      </w:rPr>
                    </w:pPr>
                    <w:bookmarkStart w:id="231" w:name="_Ref270083640"/>
                    <w:bookmarkStart w:id="232" w:name="_Toc276729314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6</w:t>
                      </w:r>
                    </w:fldSimple>
                    <w:bookmarkEnd w:id="231"/>
                    <w:r>
                      <w:t xml:space="preserve"> - Utilização do filtro de </w:t>
                    </w:r>
                    <w:proofErr w:type="spellStart"/>
                    <w:r w:rsidRPr="00AF6695">
                      <w:rPr>
                        <w:i/>
                      </w:rPr>
                      <w:t>Canny</w:t>
                    </w:r>
                    <w:proofErr w:type="spellEnd"/>
                    <w:r>
                      <w:t xml:space="preserve"> na detecção de contornos e da transformada de</w:t>
                    </w:r>
                    <w:r w:rsidRPr="0087697B">
                      <w:t xml:space="preserve"> </w:t>
                    </w:r>
                    <w:proofErr w:type="spellStart"/>
                    <w:r w:rsidRPr="00AF6695">
                      <w:rPr>
                        <w:i/>
                      </w:rPr>
                      <w:t>Hough</w:t>
                    </w:r>
                    <w:proofErr w:type="spellEnd"/>
                    <w:r>
                      <w:t xml:space="preserve"> para circunferências.</w:t>
                    </w:r>
                    <w:bookmarkEnd w:id="232"/>
                  </w:p>
                </w:txbxContent>
              </v:textbox>
            </v:shape>
            <v:shape id="_x0000_s131786" type="#_x0000_t202" style="position:absolute;left:3845;top:14244;width:440;height:428" stroked="f">
              <v:textbox style="mso-next-textbox:#_x0000_s131786" inset="0,0,0,0">
                <w:txbxContent>
                  <w:p w:rsidR="00557C68" w:rsidRPr="00A714A2" w:rsidRDefault="00557C68" w:rsidP="00010286">
                    <w:pPr>
                      <w:pStyle w:val="Legenda"/>
                      <w:jc w:val="both"/>
                      <w:rPr>
                        <w:sz w:val="24"/>
                      </w:rPr>
                    </w:pPr>
                    <w:r>
                      <w:t xml:space="preserve">(c) </w:t>
                    </w:r>
                  </w:p>
                </w:txbxContent>
              </v:textbox>
            </v:shape>
            <v:shape id="_x0000_s131787" type="#_x0000_t202" style="position:absolute;left:8263;top:14275;width:440;height:428" stroked="f">
              <v:textbox style="mso-next-textbox:#_x0000_s131787" inset="0,0,0,0">
                <w:txbxContent>
                  <w:p w:rsidR="00557C68" w:rsidRPr="00A714A2" w:rsidRDefault="00557C68" w:rsidP="00010286">
                    <w:pPr>
                      <w:pStyle w:val="Legenda"/>
                      <w:jc w:val="both"/>
                      <w:rPr>
                        <w:sz w:val="24"/>
                      </w:rPr>
                    </w:pPr>
                    <w:r>
                      <w:t xml:space="preserve">(d) </w:t>
                    </w:r>
                  </w:p>
                </w:txbxContent>
              </v:textbox>
            </v:shape>
            <v:shape id="_x0000_s131081" type="#_x0000_t75" style="position:absolute;left:1783;top:11273;width:4076;height:3008">
              <v:imagedata r:id="rId88" o:title="Imagem original" croptop="1820f" cropbottom="1614f" cropleft="1095f" cropright="10125f"/>
            </v:shape>
            <v:shape id="_x0000_s131082" type="#_x0000_t75" style="position:absolute;left:6281;top:11273;width:3910;height:3065">
              <v:imagedata r:id="rId89" o:title="Imagem_c_fCanny" cropleft="1409f" cropright="10160f"/>
            </v:shape>
            <w10:wrap type="none"/>
            <w10:anchorlock/>
          </v:group>
        </w:pict>
      </w:r>
    </w:p>
    <w:p w:rsidR="00AA6B14" w:rsidRDefault="003F68DA" w:rsidP="008D3AD7">
      <w:r>
        <w:t>As z</w:t>
      </w:r>
      <w:r w:rsidR="00172858">
        <w:t>onas muito escuras, que correspondem a sombras e interior dos pneus, assim como</w:t>
      </w:r>
      <w:r>
        <w:t xml:space="preserve"> as</w:t>
      </w:r>
      <w:r w:rsidR="00172858">
        <w:t xml:space="preserve"> zonas mais claras, como é o caso do</w:t>
      </w:r>
      <w:r w:rsidR="008D3AD7">
        <w:t xml:space="preserve"> fundo</w:t>
      </w:r>
      <w:r w:rsidR="00172858">
        <w:t xml:space="preserve"> são colocadas a 1 e os bordos dos pneus são colocados a 0, formando uma imagem </w:t>
      </w:r>
      <w:proofErr w:type="spellStart"/>
      <w:r w:rsidR="00172858">
        <w:t>binarizada</w:t>
      </w:r>
      <w:proofErr w:type="spellEnd"/>
      <w:r w:rsidR="008D3AD7">
        <w:t>.</w:t>
      </w:r>
    </w:p>
    <w:p w:rsidR="00F2258C" w:rsidRDefault="00F2258C" w:rsidP="00181B0C"/>
    <w:p w:rsidR="002133E4" w:rsidRDefault="003116D9" w:rsidP="002133E4">
      <w:pPr>
        <w:ind w:firstLine="0"/>
      </w:pPr>
      <w:r>
        <w:pict>
          <v:group id="_x0000_s131089" editas="canvas" style="width:434.15pt;height:208.6pt;mso-position-horizontal-relative:char;mso-position-vertical-relative:line" coordorigin="1702,11072" coordsize="8683,4172">
            <o:lock v:ext="edit" aspectratio="t"/>
            <v:shape id="_x0000_s131088" type="#_x0000_t75" style="position:absolute;left:1702;top:11072;width:8683;height:4172" o:preferrelative="f">
              <v:fill o:detectmouseclick="t"/>
              <v:path o:extrusionok="t" o:connecttype="none"/>
              <o:lock v:ext="edit" text="t"/>
            </v:shape>
            <v:shape id="_x0000_s131091" type="#_x0000_t75" style="position:absolute;left:6113;top:11072;width:4178;height:3212">
              <v:imagedata r:id="rId90" o:title="Imagem sem ruiido" croptop="2712f" cropbottom="2070f" cropleft="2938f" cropright="11572f"/>
            </v:shape>
            <v:shape id="_x0000_s131094" type="#_x0000_t202" style="position:absolute;left:1702;top:14684;width:8683;height:560" stroked="f">
              <v:textbox style="mso-next-textbox:#_x0000_s131094" inset="0,0,0,0">
                <w:txbxContent>
                  <w:p w:rsidR="00557C68" w:rsidRPr="00EB2596" w:rsidRDefault="00557C68" w:rsidP="009D0397">
                    <w:pPr>
                      <w:pStyle w:val="Legenda"/>
                      <w:rPr>
                        <w:sz w:val="24"/>
                      </w:rPr>
                    </w:pPr>
                    <w:bookmarkStart w:id="233" w:name="_Ref270083984"/>
                    <w:bookmarkStart w:id="234" w:name="_Toc276729315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7</w:t>
                      </w:r>
                    </w:fldSimple>
                    <w:bookmarkEnd w:id="233"/>
                    <w:r>
                      <w:t xml:space="preserve"> – (a) Imagem adquirida; (b) Aplicação da limitação de níveis de cinzento numa gama restrita e detecção de objectos candidatos no interior dos pneus.</w:t>
                    </w:r>
                    <w:bookmarkEnd w:id="234"/>
                  </w:p>
                </w:txbxContent>
              </v:textbox>
            </v:shape>
            <v:shape id="_x0000_s131788" type="#_x0000_t202" style="position:absolute;left:3197;top:14223;width:1026;height:425" stroked="f">
              <v:textbox style="mso-next-textbox:#_x0000_s131788" inset="0,0,0,0">
                <w:txbxContent>
                  <w:p w:rsidR="00557C68" w:rsidRDefault="00557C68" w:rsidP="009D0397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789" type="#_x0000_t202" style="position:absolute;left:7563;top:14237;width:1026;height:425" stroked="f">
              <v:textbox style="mso-next-textbox:#_x0000_s131789" inset="0,0,0,0">
                <w:txbxContent>
                  <w:p w:rsidR="00557C68" w:rsidRDefault="00557C68" w:rsidP="009D0397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131092" type="#_x0000_t75" style="position:absolute;left:1703;top:11072;width:4102;height:3226">
              <v:imagedata r:id="rId88" o:title="Imagem original" croptop="1820f" cropbottom="1614f" cropleft="3121f" cropright="11420f"/>
            </v:shape>
            <w10:wrap type="none"/>
            <w10:anchorlock/>
          </v:group>
        </w:pict>
      </w:r>
    </w:p>
    <w:p w:rsidR="00F2258C" w:rsidRDefault="00F2258C" w:rsidP="009D0397">
      <w:pPr>
        <w:ind w:firstLine="0"/>
      </w:pPr>
    </w:p>
    <w:p w:rsidR="00423595" w:rsidRPr="00AE2DA0" w:rsidRDefault="00172858" w:rsidP="00A213D2">
      <w:r w:rsidRPr="00AE2DA0">
        <w:lastRenderedPageBreak/>
        <w:t xml:space="preserve">Na </w:t>
      </w:r>
      <w:fldSimple w:instr=" REF _Ref270325598 \h  \* MERGEFORMAT ">
        <w:r w:rsidR="00906B95" w:rsidRPr="00AE2DA0">
          <w:t xml:space="preserve">Figura </w:t>
        </w:r>
        <w:r w:rsidR="00906B95" w:rsidRPr="00AE2DA0">
          <w:rPr>
            <w:noProof/>
          </w:rPr>
          <w:t>4</w:t>
        </w:r>
        <w:r w:rsidR="00906B95" w:rsidRPr="00AE2DA0">
          <w:t>.</w:t>
        </w:r>
        <w:r w:rsidR="00906B95" w:rsidRPr="00AE2DA0">
          <w:rPr>
            <w:noProof/>
          </w:rPr>
          <w:t>8</w:t>
        </w:r>
      </w:fldSimple>
      <w:r w:rsidRPr="00AE2DA0">
        <w:t xml:space="preserve"> pode-se visualizar a zona de restrição de níveis de cinzento</w:t>
      </w:r>
      <w:r w:rsidR="004976F2" w:rsidRPr="00AE2DA0">
        <w:t>,</w:t>
      </w:r>
      <w:r w:rsidRPr="00AE2DA0">
        <w:t xml:space="preserve"> </w:t>
      </w:r>
      <w:r w:rsidR="00541E48" w:rsidRPr="00AE2DA0">
        <w:t>em que os valores correspondentes a</w:t>
      </w:r>
      <w:r w:rsidR="004976F2" w:rsidRPr="00AE2DA0">
        <w:t>os intervalos</w:t>
      </w:r>
      <w:r w:rsidR="00541E48" w:rsidRPr="00AE2DA0">
        <w:t xml:space="preserve"> </w:t>
      </w:r>
      <w:r w:rsidR="00541E48" w:rsidRPr="00AE2DA0">
        <w:rPr>
          <w:position w:val="-14"/>
        </w:rPr>
        <w:object w:dxaOrig="639" w:dyaOrig="400">
          <v:shape id="_x0000_i1056" type="#_x0000_t75" style="width:32.25pt;height:20.25pt" o:ole="">
            <v:imagedata r:id="rId91" o:title=""/>
          </v:shape>
          <o:OLEObject Type="Embed" ProgID="Equation.DSMT4" ShapeID="_x0000_i1056" DrawAspect="Content" ObjectID="_1351439010" r:id="rId92"/>
        </w:object>
      </w:r>
      <w:r w:rsidR="00541E48" w:rsidRPr="00AE2DA0">
        <w:t xml:space="preserve"> e </w:t>
      </w:r>
      <w:r w:rsidR="00541E48" w:rsidRPr="00AE2DA0">
        <w:rPr>
          <w:position w:val="-14"/>
        </w:rPr>
        <w:object w:dxaOrig="900" w:dyaOrig="400">
          <v:shape id="_x0000_i1057" type="#_x0000_t75" style="width:45pt;height:20.25pt" o:ole="">
            <v:imagedata r:id="rId93" o:title=""/>
          </v:shape>
          <o:OLEObject Type="Embed" ProgID="Equation.DSMT4" ShapeID="_x0000_i1057" DrawAspect="Content" ObjectID="_1351439011" r:id="rId94"/>
        </w:object>
      </w:r>
      <w:r w:rsidR="00541E48" w:rsidRPr="00AE2DA0">
        <w:t>são colocados a 1, e os restantes a 0</w:t>
      </w:r>
      <w:r w:rsidR="00423595" w:rsidRPr="00AE2DA0">
        <w:t>.</w:t>
      </w:r>
    </w:p>
    <w:p w:rsidR="00172858" w:rsidRPr="00846254" w:rsidRDefault="00172858" w:rsidP="00423595">
      <w:r w:rsidRPr="00846254">
        <w:t>Nessa imagem</w:t>
      </w:r>
      <w:r w:rsidR="00144F28">
        <w:t>,</w:t>
      </w:r>
      <w:r w:rsidRPr="00846254">
        <w:t xml:space="preserve"> tenta-se detectar objectos, isto é, aglomerados de pixéis adjacentes com o mesmo valor e que tenham acima de um determinado valor de área.</w:t>
      </w:r>
      <w:r w:rsidR="00803915" w:rsidRPr="00846254">
        <w:t xml:space="preserve"> </w:t>
      </w:r>
      <w:r w:rsidRPr="00846254">
        <w:t xml:space="preserve">Objectos com área muito pequena ou muito grande são logo postos de parte. Os restantes são analisados através de outras propriedades como vai ser abordado mais à frente.  </w:t>
      </w:r>
    </w:p>
    <w:p w:rsidR="00A30573" w:rsidRDefault="00732EDB" w:rsidP="00A30573">
      <w:r>
        <w:t>Por exemplo, as zonas brancas no interior dos pneus são i</w:t>
      </w:r>
      <w:r w:rsidR="00A213D2">
        <w:t>dentificadas como objectos (</w:t>
      </w:r>
      <w:r w:rsidR="003116D9">
        <w:fldChar w:fldCharType="begin"/>
      </w:r>
      <w:r>
        <w:instrText xml:space="preserve"> REF _Ref270083984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7</w:t>
      </w:r>
      <w:r w:rsidR="003116D9">
        <w:fldChar w:fldCharType="end"/>
      </w:r>
      <w:r w:rsidR="00573EE5">
        <w:t xml:space="preserve"> (b)</w:t>
      </w:r>
      <w:r w:rsidR="00A213D2">
        <w:t>)</w:t>
      </w:r>
      <w:r>
        <w:t>. Por vezes</w:t>
      </w:r>
      <w:r w:rsidR="00144F28">
        <w:t>,</w:t>
      </w:r>
      <w:r>
        <w:t xml:space="preserve"> </w:t>
      </w:r>
      <w:r w:rsidR="00144F28">
        <w:t xml:space="preserve">as </w:t>
      </w:r>
      <w:r>
        <w:t xml:space="preserve">zonas de sombras ou reflexos também aparecem como objectos, por isso, é necessária a análise </w:t>
      </w:r>
      <w:r w:rsidR="00A33DAE">
        <w:t>mais aprofundada dos mesmos.</w:t>
      </w:r>
    </w:p>
    <w:p w:rsidR="00D80573" w:rsidRDefault="00732EDB" w:rsidP="00A30573">
      <w:r>
        <w:t xml:space="preserve"> </w:t>
      </w:r>
    </w:p>
    <w:p w:rsidR="00F2258C" w:rsidRDefault="003116D9" w:rsidP="00D80573">
      <w:pPr>
        <w:ind w:firstLine="0"/>
        <w:rPr>
          <w:b/>
        </w:rPr>
      </w:pPr>
      <w:r>
        <w:rPr>
          <w:b/>
        </w:rPr>
      </w:r>
      <w:r>
        <w:rPr>
          <w:b/>
        </w:rPr>
        <w:pict>
          <v:group id="_x0000_s131248" editas="canvas" style="width:425.2pt;height:280.1pt;mso-position-horizontal-relative:char;mso-position-vertical-relative:line" coordorigin="1703,6223" coordsize="8504,5602">
            <o:lock v:ext="edit" aspectratio="t"/>
            <v:shape id="_x0000_s131247" type="#_x0000_t75" style="position:absolute;left:1703;top:6223;width:8504;height:5602" o:preferrelative="f">
              <v:fill o:detectmouseclick="t"/>
              <v:path o:extrusionok="t" o:connecttype="none"/>
              <o:lock v:ext="edit" text="t"/>
            </v:shape>
            <v:shape id="_x0000_s131252" type="#_x0000_t202" style="position:absolute;left:1703;top:11094;width:8504;height:602" stroked="f">
              <v:textbox style="mso-next-textbox:#_x0000_s131252" inset="0,0,0,0">
                <w:txbxContent>
                  <w:p w:rsidR="00557C68" w:rsidRPr="00F839B4" w:rsidRDefault="00557C68" w:rsidP="00E55E0A">
                    <w:pPr>
                      <w:pStyle w:val="Legenda"/>
                      <w:rPr>
                        <w:sz w:val="24"/>
                      </w:rPr>
                    </w:pPr>
                    <w:bookmarkStart w:id="235" w:name="_Ref270325598"/>
                    <w:bookmarkStart w:id="236" w:name="_Toc276729316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8</w:t>
                      </w:r>
                    </w:fldSimple>
                    <w:bookmarkEnd w:id="235"/>
                    <w:r>
                      <w:t xml:space="preserve"> - Limitação de níveis de cinzento numa </w:t>
                    </w:r>
                    <w:r w:rsidRPr="00AA6B14">
                      <w:t>gama</w:t>
                    </w:r>
                    <w:r>
                      <w:t xml:space="preserve"> restrita para detectar as zonas correspondentes aos bordos dos pneus.</w:t>
                    </w:r>
                    <w:bookmarkEnd w:id="236"/>
                  </w:p>
                </w:txbxContent>
              </v:textbox>
            </v:shape>
            <v:shape id="_x0000_s131259" type="#_x0000_t202" style="position:absolute;left:3359;top:10644;width:1414;height:322" stroked="f">
              <v:textbox style="mso-next-textbox:#_x0000_s131259;mso-fit-shape-to-text:t" inset="0,0,0,0">
                <w:txbxContent>
                  <w:p w:rsidR="00557C68" w:rsidRDefault="00557C68" w:rsidP="00E55E0A">
                    <w:pPr>
                      <w:spacing w:line="240" w:lineRule="auto"/>
                      <w:ind w:firstLine="0"/>
                      <w:jc w:val="center"/>
                      <w:rPr>
                        <w:sz w:val="14"/>
                      </w:rPr>
                    </w:pPr>
                    <w:r w:rsidRPr="008473ED">
                      <w:rPr>
                        <w:sz w:val="14"/>
                      </w:rPr>
                      <w:t xml:space="preserve">Zona </w:t>
                    </w:r>
                    <w:r>
                      <w:rPr>
                        <w:sz w:val="14"/>
                      </w:rPr>
                      <w:t xml:space="preserve">de exclusão </w:t>
                    </w:r>
                    <w:proofErr w:type="gramStart"/>
                    <w:r>
                      <w:rPr>
                        <w:sz w:val="14"/>
                      </w:rPr>
                      <w:t>de</w:t>
                    </w:r>
                    <w:proofErr w:type="gramEnd"/>
                    <w:r>
                      <w:rPr>
                        <w:sz w:val="14"/>
                      </w:rPr>
                      <w:t xml:space="preserve"> </w:t>
                    </w:r>
                  </w:p>
                  <w:p w:rsidR="00557C68" w:rsidRPr="008473ED" w:rsidRDefault="00557C68" w:rsidP="00E55E0A">
                    <w:pPr>
                      <w:spacing w:line="240" w:lineRule="auto"/>
                      <w:ind w:firstLine="0"/>
                      <w:jc w:val="center"/>
                      <w:rPr>
                        <w:sz w:val="14"/>
                      </w:rPr>
                    </w:pPr>
                    <w:proofErr w:type="gramStart"/>
                    <w:r>
                      <w:rPr>
                        <w:sz w:val="14"/>
                      </w:rPr>
                      <w:t>níveis</w:t>
                    </w:r>
                    <w:proofErr w:type="gramEnd"/>
                    <w:r>
                      <w:rPr>
                        <w:sz w:val="14"/>
                      </w:rPr>
                      <w:t xml:space="preserve"> de cinzento</w:t>
                    </w:r>
                  </w:p>
                </w:txbxContent>
              </v:textbox>
            </v:shape>
            <v:shape id="_x0000_s360869" type="#_x0000_t75" style="position:absolute;left:2868;top:6223;width:5562;height:4112">
              <v:imagedata r:id="rId84" o:title="Histograma_Img_gamma" croptop="4349f" cropbottom="1969f" cropleft="2513f" cropright="6002f"/>
            </v:shape>
            <v:shape id="_x0000_s131257" type="#_x0000_t32" style="position:absolute;left:3719;top:10144;width:1;height:454;flip:y" o:connectortype="straight" strokecolor="black [3213]" strokeweight="1pt">
              <v:stroke endarrow="block"/>
              <v:shadow type="perspective" color="#7f7f7f [1601]" opacity=".5" offset="1pt" offset2="-1pt"/>
            </v:shape>
            <v:shape id="_x0000_s131258" type="#_x0000_t32" style="position:absolute;left:3720;top:10599;width:709;height:1" o:connectortype="straight" strokecolor="black [3213]" strokeweight="1pt"/>
            <v:shape id="_x0000_s360870" type="#_x0000_t32" style="position:absolute;left:4423;top:10146;width:1;height:454;flip:y" o:connectortype="straight" strokecolor="black [3213]" strokeweight="1pt">
              <v:stroke endarrow="block"/>
              <v:shadow type="perspective" color="#7f7f7f [1601]" opacity=".5" offset="1pt" offset2="-1pt"/>
            </v:shape>
            <w10:wrap type="none"/>
            <w10:anchorlock/>
          </v:group>
        </w:pict>
      </w:r>
      <w:r w:rsidR="008473ED" w:rsidRPr="008473ED">
        <w:rPr>
          <w:b/>
        </w:rPr>
        <w:t xml:space="preserve"> </w:t>
      </w:r>
    </w:p>
    <w:p w:rsidR="00EB54AB" w:rsidRDefault="00DE0219" w:rsidP="0010090B">
      <w:pPr>
        <w:pStyle w:val="Ttulo3"/>
      </w:pPr>
      <w:bookmarkStart w:id="237" w:name="_Ref270320942"/>
      <w:bookmarkStart w:id="238" w:name="_Toc271130296"/>
      <w:bookmarkStart w:id="239" w:name="_Toc276801516"/>
      <w:bookmarkStart w:id="240" w:name="_Toc277099262"/>
      <w:r>
        <w:t>Objectos de estudo na imagem</w:t>
      </w:r>
      <w:bookmarkEnd w:id="237"/>
      <w:bookmarkEnd w:id="238"/>
      <w:bookmarkEnd w:id="239"/>
      <w:bookmarkEnd w:id="240"/>
      <w:r>
        <w:t xml:space="preserve"> </w:t>
      </w:r>
    </w:p>
    <w:p w:rsidR="00015D50" w:rsidRDefault="00DE0219" w:rsidP="007C39BA">
      <w:r>
        <w:t xml:space="preserve">O tratamento da imagem </w:t>
      </w:r>
      <w:r w:rsidR="00485005">
        <w:t xml:space="preserve">tem de ser feito de forma a extrair os </w:t>
      </w:r>
      <w:r>
        <w:t>objectos de interesse</w:t>
      </w:r>
      <w:r w:rsidR="000D60C9">
        <w:t xml:space="preserve"> da zona de trabalho</w:t>
      </w:r>
      <w:r w:rsidR="00C77CCE">
        <w:t>.</w:t>
      </w:r>
      <w:r w:rsidR="00485005">
        <w:t xml:space="preserve"> </w:t>
      </w:r>
      <w:r>
        <w:t xml:space="preserve">O objectivo é identificar os pneus na imagem, retirando a informação necessária para se conseguir apanhá-los. </w:t>
      </w:r>
      <w:r w:rsidR="007C39BA">
        <w:t xml:space="preserve">Deve-se </w:t>
      </w:r>
      <w:r w:rsidR="00CB6209">
        <w:t>dar preferência aos que estão</w:t>
      </w:r>
      <w:r>
        <w:t xml:space="preserve"> em melhores condições</w:t>
      </w:r>
      <w:r w:rsidR="00E839CA">
        <w:t xml:space="preserve"> de preensão</w:t>
      </w:r>
      <w:r w:rsidR="00A4095A">
        <w:t>.</w:t>
      </w:r>
    </w:p>
    <w:p w:rsidR="00015D50" w:rsidRDefault="00015D50" w:rsidP="000656C7"/>
    <w:p w:rsidR="00BE71EE" w:rsidRDefault="003116D9" w:rsidP="00840BD7">
      <w:pPr>
        <w:ind w:firstLine="0"/>
      </w:pPr>
      <w:r>
        <w:pict>
          <v:group id="_x0000_s1611" editas="canvas" style="width:425.2pt;height:213.05pt;mso-position-horizontal-relative:char;mso-position-vertical-relative:line" coordorigin="1701,1417" coordsize="8504,4261">
            <o:lock v:ext="edit" aspectratio="t"/>
            <v:shape id="_x0000_s1610" type="#_x0000_t75" style="position:absolute;left:1701;top:1417;width:8504;height:4261" o:preferrelative="f">
              <v:fill o:detectmouseclick="t"/>
              <v:path o:extrusionok="t" o:connecttype="none"/>
              <o:lock v:ext="edit" text="t"/>
            </v:shape>
            <v:shape id="_x0000_s1612" type="#_x0000_t75" style="position:absolute;left:1701;top:1417;width:4233;height:3359">
              <v:imagedata r:id="rId87" o:title="0004" croptop="8101f" cropbottom="4903f" cropleft="9235f" cropright="13563f"/>
            </v:shape>
            <v:shape id="_x0000_s1614" type="#_x0000_t202" style="position:absolute;left:1701;top:5152;width:8504;height:428" stroked="f">
              <v:textbox style="mso-next-textbox:#_x0000_s1614" inset="0,0,0,0">
                <w:txbxContent>
                  <w:p w:rsidR="00557C68" w:rsidRPr="003E0429" w:rsidRDefault="00557C68" w:rsidP="00CB6209">
                    <w:pPr>
                      <w:pStyle w:val="Legenda"/>
                      <w:rPr>
                        <w:sz w:val="24"/>
                      </w:rPr>
                    </w:pPr>
                    <w:bookmarkStart w:id="241" w:name="_Ref269719265"/>
                    <w:bookmarkStart w:id="242" w:name="_Toc269830795"/>
                    <w:bookmarkStart w:id="243" w:name="_Toc276729317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9</w:t>
                      </w:r>
                    </w:fldSimple>
                    <w:bookmarkEnd w:id="241"/>
                    <w:r>
                      <w:t xml:space="preserve"> – (a) Pneus dispostos na horizontal</w:t>
                    </w:r>
                    <w:bookmarkEnd w:id="242"/>
                    <w:r>
                      <w:t>; (b) Detecção de quatro objectos candidatos.</w:t>
                    </w:r>
                    <w:bookmarkEnd w:id="243"/>
                  </w:p>
                </w:txbxContent>
              </v:textbox>
            </v:shape>
            <v:shape id="_x0000_s1670" type="#_x0000_t75" style="position:absolute;left:5934;top:1417;width:4271;height:3347">
              <v:imagedata r:id="rId95" o:title="0004_binarizada" croptop="10307f" cropbottom="7228f" cropleft="9598f" cropright="16415f"/>
            </v:shape>
            <v:shape id="_x0000_s1623" type="#_x0000_t202" style="position:absolute;left:7901;top:2830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623">
                <w:txbxContent>
                  <w:p w:rsidR="00557C68" w:rsidRPr="00B93BA0" w:rsidRDefault="00557C68" w:rsidP="00CB6209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0</w:t>
                    </w:r>
                  </w:p>
                </w:txbxContent>
              </v:textbox>
            </v:shape>
            <v:shape id="_x0000_s1624" type="#_x0000_t202" style="position:absolute;left:6922;top:2154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624">
                <w:txbxContent>
                  <w:p w:rsidR="00557C68" w:rsidRPr="00B93BA0" w:rsidRDefault="00557C68" w:rsidP="00CB6209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1</w:t>
                    </w:r>
                  </w:p>
                </w:txbxContent>
              </v:textbox>
            </v:shape>
            <v:shape id="_x0000_s1625" type="#_x0000_t202" style="position:absolute;left:8054;top:4116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625">
                <w:txbxContent>
                  <w:p w:rsidR="00557C68" w:rsidRPr="00B93BA0" w:rsidRDefault="00557C68" w:rsidP="00CB6209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2</w:t>
                    </w:r>
                  </w:p>
                </w:txbxContent>
              </v:textbox>
            </v:shape>
            <v:shape id="_x0000_s1626" type="#_x0000_t202" style="position:absolute;left:8815;top:2454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626">
                <w:txbxContent>
                  <w:p w:rsidR="00557C68" w:rsidRPr="00B93BA0" w:rsidRDefault="00557C68" w:rsidP="00CB6209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3</w:t>
                    </w:r>
                  </w:p>
                </w:txbxContent>
              </v:textbox>
            </v:shape>
            <v:shape id="_x0000_s131790" type="#_x0000_t202" style="position:absolute;left:2934;top:4776;width:1026;height:425" stroked="f">
              <v:textbox style="mso-next-textbox:#_x0000_s131790" inset="0,0,0,0">
                <w:txbxContent>
                  <w:p w:rsidR="00557C68" w:rsidRDefault="00557C68" w:rsidP="00CB6209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791" type="#_x0000_t202" style="position:absolute;left:7362;top:4801;width:1026;height:425" stroked="f">
              <v:textbox style="mso-next-textbox:#_x0000_s131791" inset="0,0,0,0">
                <w:txbxContent>
                  <w:p w:rsidR="00557C68" w:rsidRDefault="00557C68" w:rsidP="00CB6209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noProof/>
          <w:lang w:eastAsia="pt-PT"/>
        </w:rPr>
        <w:pict>
          <v:group id="_x0000_s1603" editas="canvas" style="position:absolute;margin-left:0;margin-top:0;width:425.2pt;height:210.3pt;z-index:251637760;mso-position-horizontal-relative:char;mso-position-vertical-relative:line" coordorigin="2410,1417" coordsize="8504,4206">
            <o:lock v:ext="edit" aspectratio="t"/>
            <v:shape id="_x0000_s1602" type="#_x0000_t75" style="position:absolute;left:2410;top:1417;width:8504;height:4206" o:preferrelative="f">
              <v:fill o:detectmouseclick="t"/>
              <v:path o:extrusionok="t" o:connecttype="none"/>
              <o:lock v:ext="edit" text="t"/>
            </v:shape>
            <v:shape id="_x0000_s1615" type="#_x0000_t75" style="position:absolute;left:2410;top:1417;width:4295;height:3333">
              <v:imagedata r:id="rId96" o:title="0006" croptop="2611f" cropbottom="6808f" cropleft="3693f" cropright="15135f"/>
            </v:shape>
            <v:shape id="_x0000_s1618" type="#_x0000_t202" style="position:absolute;left:2410;top:5137;width:8504;height:399" stroked="f">
              <v:textbox style="mso-next-textbox:#_x0000_s1618" inset="0,0,0,0">
                <w:txbxContent>
                  <w:p w:rsidR="00557C68" w:rsidRPr="001422B7" w:rsidRDefault="00557C68" w:rsidP="00CB6209">
                    <w:pPr>
                      <w:pStyle w:val="Legenda"/>
                      <w:rPr>
                        <w:sz w:val="24"/>
                      </w:rPr>
                    </w:pPr>
                    <w:bookmarkStart w:id="244" w:name="_Ref269719447"/>
                    <w:bookmarkStart w:id="245" w:name="_Toc269830796"/>
                    <w:bookmarkStart w:id="246" w:name="_Toc276729318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10</w:t>
                      </w:r>
                    </w:fldSimple>
                    <w:bookmarkEnd w:id="244"/>
                    <w:r>
                      <w:t xml:space="preserve"> – (a) Pneus dispostos aleatoriamente</w:t>
                    </w:r>
                    <w:bookmarkEnd w:id="245"/>
                    <w:r>
                      <w:t>; (b) Detecção de três objectos candidatos.</w:t>
                    </w:r>
                    <w:bookmarkEnd w:id="246"/>
                  </w:p>
                </w:txbxContent>
              </v:textbox>
            </v:shape>
            <v:shape id="_x0000_s1672" type="#_x0000_t75" style="position:absolute;left:6705;top:1417;width:4209;height:3346">
              <v:imagedata r:id="rId97" o:title="0006_binarizada" croptop="2601f" cropbottom="7740f" cropleft="4503f" cropright="16230f"/>
            </v:shape>
            <v:shape id="_x0000_s1619" type="#_x0000_t202" style="position:absolute;left:9966;top:3020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619">
                <w:txbxContent>
                  <w:p w:rsidR="00557C68" w:rsidRPr="00B93BA0" w:rsidRDefault="00557C68" w:rsidP="00CB6209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0</w:t>
                    </w:r>
                  </w:p>
                </w:txbxContent>
              </v:textbox>
            </v:shape>
            <v:shape id="_x0000_s1620" type="#_x0000_t202" style="position:absolute;left:8126;top:4085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620">
                <w:txbxContent>
                  <w:p w:rsidR="00557C68" w:rsidRPr="00B93BA0" w:rsidRDefault="00557C68" w:rsidP="00CB6209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1</w:t>
                    </w:r>
                  </w:p>
                </w:txbxContent>
              </v:textbox>
            </v:shape>
            <v:shape id="_x0000_s1621" type="#_x0000_t202" style="position:absolute;left:7101;top:2712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621">
                <w:txbxContent>
                  <w:p w:rsidR="00557C68" w:rsidRPr="00B93BA0" w:rsidRDefault="00557C68" w:rsidP="00CB6209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2</w:t>
                    </w:r>
                  </w:p>
                </w:txbxContent>
              </v:textbox>
            </v:shape>
            <v:shape id="_x0000_s131792" type="#_x0000_t202" style="position:absolute;left:3792;top:4763;width:1026;height:425" stroked="f">
              <v:textbox style="mso-next-textbox:#_x0000_s131792" inset="0,0,0,0">
                <w:txbxContent>
                  <w:p w:rsidR="00557C68" w:rsidRDefault="00557C68" w:rsidP="00CB6209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793" type="#_x0000_t202" style="position:absolute;left:8217;top:4648;width:1026;height:425" stroked="f">
              <v:textbox style="mso-next-textbox:#_x0000_s131793" inset="0,0,0,0">
                <w:txbxContent>
                  <w:p w:rsidR="00557C68" w:rsidRDefault="00557C68" w:rsidP="00CB6209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</v:group>
        </w:pict>
      </w:r>
      <w:r>
        <w:pict>
          <v:shape id="_x0000_i1060" type="#_x0000_t75" style="width:424.5pt;height:199.5pt">
            <v:imagedata croptop="-65520f" cropbottom="65520f"/>
          </v:shape>
        </w:pict>
      </w:r>
    </w:p>
    <w:p w:rsidR="00840BD7" w:rsidRDefault="00840BD7" w:rsidP="00840BD7">
      <w:pPr>
        <w:ind w:firstLine="0"/>
      </w:pPr>
    </w:p>
    <w:p w:rsidR="00C679B6" w:rsidRDefault="00C679B6" w:rsidP="000656C7">
      <w:r>
        <w:t xml:space="preserve">Tendo em conta as ferramentas para o tratamento de imagem disponíveis, verificou-se que a melhor forma de localizar os pneus seria pelo furo interior. </w:t>
      </w:r>
      <w:r w:rsidR="00C63CB7">
        <w:t>Como se viu anteriormente</w:t>
      </w:r>
      <w:r w:rsidR="00A040EE">
        <w:t>,</w:t>
      </w:r>
      <w:r w:rsidR="00C63CB7">
        <w:t xml:space="preserve"> a</w:t>
      </w:r>
      <w:r>
        <w:t xml:space="preserve">plicando </w:t>
      </w:r>
      <w:r w:rsidRPr="005704E2">
        <w:t>um</w:t>
      </w:r>
      <w:r w:rsidR="008F11F5">
        <w:t>a</w:t>
      </w:r>
      <w:r w:rsidRPr="005704E2">
        <w:t xml:space="preserve"> </w:t>
      </w:r>
      <w:r w:rsidR="008F11F5">
        <w:t>limitação de níveis de cinzento</w:t>
      </w:r>
      <w:r w:rsidRPr="005704E2">
        <w:t xml:space="preserve"> </w:t>
      </w:r>
      <w:r w:rsidR="008F11F5">
        <w:t>com valores adequados</w:t>
      </w:r>
      <w:r w:rsidR="005D7FC8">
        <w:t>,</w:t>
      </w:r>
      <w:r w:rsidR="005704E2" w:rsidRPr="005704E2">
        <w:t xml:space="preserve"> </w:t>
      </w:r>
      <w:r w:rsidRPr="005704E2">
        <w:t>é</w:t>
      </w:r>
      <w:r>
        <w:t xml:space="preserve"> possível </w:t>
      </w:r>
      <w:r w:rsidR="008F11F5">
        <w:t>salientar essa</w:t>
      </w:r>
      <w:r>
        <w:t xml:space="preserve"> zona</w:t>
      </w:r>
      <w:r w:rsidR="008F11F5">
        <w:t xml:space="preserve"> e </w:t>
      </w:r>
      <w:r w:rsidR="00A458C1">
        <w:t>associar</w:t>
      </w:r>
      <w:r w:rsidR="001862A4">
        <w:t xml:space="preserve"> </w:t>
      </w:r>
      <w:r w:rsidR="00A458C1">
        <w:t>a</w:t>
      </w:r>
      <w:r w:rsidR="008F11F5">
        <w:t>o interior dos pneus</w:t>
      </w:r>
      <w:r w:rsidR="005D7FC8">
        <w:t>,</w:t>
      </w:r>
      <w:r w:rsidR="001862A4">
        <w:t xml:space="preserve"> objectos</w:t>
      </w:r>
      <w:r>
        <w:t xml:space="preserve">. </w:t>
      </w:r>
      <w:r w:rsidR="004B20CB">
        <w:t>Estes são chamados</w:t>
      </w:r>
      <w:r>
        <w:t xml:space="preserve"> os objectos candidatos.</w:t>
      </w:r>
    </w:p>
    <w:p w:rsidR="004D611C" w:rsidRDefault="00C63CB7" w:rsidP="00CB0C45">
      <w:r>
        <w:t>Visto que são</w:t>
      </w:r>
      <w:r w:rsidR="00846B96">
        <w:t xml:space="preserve"> objectos </w:t>
      </w:r>
      <w:r w:rsidR="0089208B">
        <w:t xml:space="preserve">com forma </w:t>
      </w:r>
      <w:r w:rsidR="00846B96">
        <w:t>toroida</w:t>
      </w:r>
      <w:r w:rsidR="0089208B">
        <w:t>l</w:t>
      </w:r>
      <w:r w:rsidR="00846B96">
        <w:t xml:space="preserve">, se </w:t>
      </w:r>
      <w:r w:rsidR="00F26183">
        <w:t>o plano da câmara estiver paralelo ao plano do pneu</w:t>
      </w:r>
      <w:r w:rsidR="00846B96">
        <w:t xml:space="preserve"> </w:t>
      </w:r>
      <w:r w:rsidR="00105DC3">
        <w:t xml:space="preserve">e sem obstrução, </w:t>
      </w:r>
      <w:r w:rsidR="00846B96">
        <w:t>o objecto candidato é uma circunferência quase perfeita</w:t>
      </w:r>
      <w:r w:rsidR="00105DC3">
        <w:t xml:space="preserve">, ver objecto 0 da </w:t>
      </w:r>
      <w:r w:rsidR="003116D9">
        <w:fldChar w:fldCharType="begin"/>
      </w:r>
      <w:r w:rsidR="00105DC3">
        <w:instrText xml:space="preserve"> REF _Ref269719265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9</w:t>
      </w:r>
      <w:r w:rsidR="003116D9">
        <w:fldChar w:fldCharType="end"/>
      </w:r>
      <w:r w:rsidR="008439E7">
        <w:t xml:space="preserve"> (b)</w:t>
      </w:r>
      <w:r w:rsidR="00105DC3">
        <w:t>.</w:t>
      </w:r>
      <w:r w:rsidR="00846B96">
        <w:t xml:space="preserve"> </w:t>
      </w:r>
      <w:r w:rsidR="00105DC3">
        <w:t>Por outro lado</w:t>
      </w:r>
      <w:r w:rsidR="00846B96">
        <w:t xml:space="preserve">, </w:t>
      </w:r>
      <w:r w:rsidR="00105DC3">
        <w:t>se o objecto estiver num plano inclinado</w:t>
      </w:r>
      <w:r w:rsidR="005D7FC8">
        <w:t>,</w:t>
      </w:r>
      <w:r w:rsidR="00105DC3">
        <w:t xml:space="preserve"> </w:t>
      </w:r>
      <w:r w:rsidR="00846B96">
        <w:t>apresenta uma forma elíptica</w:t>
      </w:r>
      <w:proofErr w:type="gramStart"/>
      <w:r w:rsidR="00105DC3">
        <w:t>,</w:t>
      </w:r>
      <w:proofErr w:type="gramEnd"/>
      <w:r w:rsidR="00105DC3">
        <w:t xml:space="preserve"> ver objectos 0 e 1 da </w:t>
      </w:r>
      <w:r w:rsidR="003116D9">
        <w:fldChar w:fldCharType="begin"/>
      </w:r>
      <w:r w:rsidR="00105DC3">
        <w:instrText xml:space="preserve"> REF _Ref269719447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10</w:t>
      </w:r>
      <w:r w:rsidR="003116D9">
        <w:fldChar w:fldCharType="end"/>
      </w:r>
      <w:r w:rsidR="008439E7">
        <w:t xml:space="preserve"> (b)</w:t>
      </w:r>
      <w:r w:rsidR="00846B96">
        <w:t>.</w:t>
      </w:r>
    </w:p>
    <w:p w:rsidR="004D611C" w:rsidRDefault="004D611C" w:rsidP="000656C7">
      <w:r>
        <w:t>Por vezes</w:t>
      </w:r>
      <w:r w:rsidR="0051093C">
        <w:t>,</w:t>
      </w:r>
      <w:r>
        <w:t xml:space="preserve"> não é possível detectar nenhum objecto candidato na imagem, no entanto, há pneus </w:t>
      </w:r>
      <w:r w:rsidR="0089208B">
        <w:t>no espaço de trabalho</w:t>
      </w:r>
      <w:r w:rsidR="00E01089">
        <w:t xml:space="preserve"> (</w:t>
      </w:r>
      <w:r w:rsidR="003116D9">
        <w:fldChar w:fldCharType="begin"/>
      </w:r>
      <w:r w:rsidR="00A56F6E">
        <w:instrText xml:space="preserve"> REF _Ref271201283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11</w:t>
      </w:r>
      <w:r w:rsidR="003116D9">
        <w:fldChar w:fldCharType="end"/>
      </w:r>
      <w:r w:rsidR="00A56F6E">
        <w:t xml:space="preserve"> (b)</w:t>
      </w:r>
      <w:r w:rsidR="00E01089">
        <w:t>)</w:t>
      </w:r>
      <w:r>
        <w:t>. Isto pode acontecer</w:t>
      </w:r>
      <w:r w:rsidR="0089208B">
        <w:t>,</w:t>
      </w:r>
      <w:r>
        <w:t xml:space="preserve"> por exemplo</w:t>
      </w:r>
      <w:r w:rsidR="0089208B">
        <w:t>,</w:t>
      </w:r>
      <w:r>
        <w:t xml:space="preserve"> quando os objectos estão na vertical. Neste caso, a câmara apenas apanha o bordo do pneu, não identificando o seu interior. Por causa destas situações, decidiu</w:t>
      </w:r>
      <w:r w:rsidR="00CC4510">
        <w:t xml:space="preserve"> considerar-se</w:t>
      </w:r>
      <w:r>
        <w:t xml:space="preserve"> um outro tipo de objectos de estudo,</w:t>
      </w:r>
      <w:r w:rsidRPr="00132F67">
        <w:t xml:space="preserve"> os objectos </w:t>
      </w:r>
      <w:r w:rsidR="00584223">
        <w:t>não identificados</w:t>
      </w:r>
      <w:r w:rsidR="00132F67">
        <w:t xml:space="preserve"> </w:t>
      </w:r>
      <w:r w:rsidR="00584223">
        <w:t>(</w:t>
      </w:r>
      <w:r w:rsidR="003116D9">
        <w:fldChar w:fldCharType="begin"/>
      </w:r>
      <w:r w:rsidR="00132F67">
        <w:instrText xml:space="preserve"> REF _Ref271201283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11</w:t>
      </w:r>
      <w:r w:rsidR="003116D9">
        <w:fldChar w:fldCharType="end"/>
      </w:r>
      <w:r w:rsidR="00132F67">
        <w:t xml:space="preserve"> (c)</w:t>
      </w:r>
      <w:r w:rsidR="00584223">
        <w:t>)</w:t>
      </w:r>
      <w:r w:rsidR="00132F67">
        <w:t>.</w:t>
      </w:r>
      <w:r>
        <w:t xml:space="preserve"> Estes </w:t>
      </w:r>
      <w:r w:rsidR="003A23CA">
        <w:t xml:space="preserve">são obtidos através de </w:t>
      </w:r>
      <w:r w:rsidR="003A23CA">
        <w:lastRenderedPageBreak/>
        <w:t>um</w:t>
      </w:r>
      <w:r w:rsidR="00D60F40">
        <w:t>a</w:t>
      </w:r>
      <w:r w:rsidR="00B32C88">
        <w:t xml:space="preserve"> outra</w:t>
      </w:r>
      <w:r w:rsidR="00D60F40">
        <w:t xml:space="preserve"> limitação de níveis de cinzento</w:t>
      </w:r>
      <w:r w:rsidR="00B63C2F">
        <w:t>,</w:t>
      </w:r>
      <w:r w:rsidR="00D60F40">
        <w:t xml:space="preserve"> um pouco diferente</w:t>
      </w:r>
      <w:r w:rsidR="00B63C2F">
        <w:t>,</w:t>
      </w:r>
      <w:r w:rsidR="00D60F40">
        <w:t xml:space="preserve"> </w:t>
      </w:r>
      <w:r w:rsidR="003A23CA">
        <w:t>e</w:t>
      </w:r>
      <w:r>
        <w:t xml:space="preserve"> apenas indica</w:t>
      </w:r>
      <w:r w:rsidR="003A23CA">
        <w:t>m</w:t>
      </w:r>
      <w:r>
        <w:t xml:space="preserve"> se há “alguma coisa” no espaço de trabalho. </w:t>
      </w:r>
    </w:p>
    <w:p w:rsidR="004A62DE" w:rsidRDefault="004A62DE" w:rsidP="000656C7"/>
    <w:p w:rsidR="004A62DE" w:rsidRDefault="003116D9" w:rsidP="004A62DE">
      <w:pPr>
        <w:ind w:firstLine="0"/>
      </w:pPr>
      <w:r>
        <w:pict>
          <v:group id="_x0000_s131148" editas="canvas" style="width:425.2pt;height:210.5pt;mso-position-horizontal-relative:char;mso-position-vertical-relative:line" coordorigin="1701,9282" coordsize="8504,4210">
            <o:lock v:ext="edit" aspectratio="t"/>
            <v:shape id="_x0000_s131147" type="#_x0000_t75" style="position:absolute;left:1701;top:9282;width:8504;height:4210" o:preferrelative="f">
              <v:fill o:detectmouseclick="t"/>
              <v:path o:extrusionok="t" o:connecttype="none"/>
              <o:lock v:ext="edit" text="t"/>
            </v:shape>
            <v:shape id="_x0000_s131152" type="#_x0000_t202" style="position:absolute;left:1701;top:12786;width:8504;height:581" stroked="f">
              <v:textbox style="mso-next-textbox:#_x0000_s131152" inset="0,0,0,0">
                <w:txbxContent>
                  <w:p w:rsidR="00557C68" w:rsidRPr="006E5196" w:rsidRDefault="00557C68" w:rsidP="00132F67">
                    <w:pPr>
                      <w:pStyle w:val="Legenda"/>
                      <w:rPr>
                        <w:sz w:val="24"/>
                      </w:rPr>
                    </w:pPr>
                    <w:bookmarkStart w:id="247" w:name="_Ref271201283"/>
                    <w:bookmarkStart w:id="248" w:name="_Toc276729319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11</w:t>
                      </w:r>
                    </w:fldSimple>
                    <w:bookmarkEnd w:id="247"/>
                    <w:r>
                      <w:t xml:space="preserve"> – (a) Imagem captada; (b) Inexistência de objectos candidatos; (c) Detecção de um objecto não identificado.</w:t>
                    </w:r>
                    <w:bookmarkEnd w:id="248"/>
                    <w:r>
                      <w:t xml:space="preserve"> </w:t>
                    </w:r>
                  </w:p>
                </w:txbxContent>
              </v:textbox>
            </v:shape>
            <v:shape id="_x0000_s131841" type="#_x0000_t75" style="position:absolute;left:1701;top:9282;width:2803;height:2841">
              <v:imagedata r:id="rId98" o:title="0008" croptop="1783f" cropbottom="3566f" cropleft="13805f" cropright="13407f"/>
            </v:shape>
            <v:shape id="_x0000_s131842" type="#_x0000_t75" style="position:absolute;left:4504;top:9282;width:2811;height:2802">
              <v:imagedata r:id="rId99" o:title="0008_binarizada" croptop="1844f" cropbottom="4549f" cropleft="14440f" cropright="12814f"/>
            </v:shape>
            <v:shape id="_x0000_s131843" type="#_x0000_t75" style="position:absolute;left:7306;top:9288;width:2899;height:2835">
              <v:imagedata r:id="rId100" o:title="0008_Obj_desconhecidos" croptop="2182f" cropbottom="4888f" cropleft="14004f" cropright="12952f"/>
            </v:shape>
            <v:shape id="_x0000_s131844" type="#_x0000_t202" style="position:absolute;left:2268;top:12190;width:1026;height:425" stroked="f">
              <v:textbox style="mso-next-textbox:#_x0000_s131844" inset="0,0,0,0">
                <w:txbxContent>
                  <w:p w:rsidR="00557C68" w:rsidRDefault="00557C68" w:rsidP="00132F67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845" type="#_x0000_t202" style="position:absolute;left:5289;top:12203;width:1026;height:425" stroked="f">
              <v:textbox style="mso-next-textbox:#_x0000_s131845" inset="0,0,0,0">
                <w:txbxContent>
                  <w:p w:rsidR="00557C68" w:rsidRDefault="00557C68" w:rsidP="00132F67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131846" type="#_x0000_t202" style="position:absolute;left:8172;top:12201;width:1026;height:425" stroked="f">
              <v:textbox style="mso-next-textbox:#_x0000_s131846" inset="0,0,0,0">
                <w:txbxContent>
                  <w:p w:rsidR="00557C68" w:rsidRDefault="00557C68" w:rsidP="00132F67">
                    <w:pPr>
                      <w:pStyle w:val="Legenda"/>
                    </w:pPr>
                    <w:r>
                      <w:t>(c)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A62DE" w:rsidRDefault="004A62DE" w:rsidP="000656C7">
      <w:pPr>
        <w:rPr>
          <w:b/>
        </w:rPr>
      </w:pPr>
    </w:p>
    <w:p w:rsidR="00485005" w:rsidRDefault="00685FA7" w:rsidP="000656C7">
      <w:r>
        <w:t>Se forem detectados objectos desconhecidos</w:t>
      </w:r>
      <w:r w:rsidR="002F02FE">
        <w:t>,</w:t>
      </w:r>
      <w:r w:rsidR="004D611C">
        <w:t xml:space="preserve"> sabe-se</w:t>
      </w:r>
      <w:r w:rsidR="000669F2">
        <w:t>,</w:t>
      </w:r>
      <w:r w:rsidR="004D611C">
        <w:t xml:space="preserve"> </w:t>
      </w:r>
      <w:r w:rsidR="002F02FE">
        <w:t>à</w:t>
      </w:r>
      <w:r w:rsidR="004D611C">
        <w:t xml:space="preserve"> partida</w:t>
      </w:r>
      <w:r w:rsidR="000669F2">
        <w:t>,</w:t>
      </w:r>
      <w:r w:rsidR="004D611C">
        <w:t xml:space="preserve"> </w:t>
      </w:r>
      <w:r w:rsidR="002F02FE">
        <w:t xml:space="preserve">que </w:t>
      </w:r>
      <w:r w:rsidR="004D611C">
        <w:t>são pneus e que estão numa posição inacessível para o manipulador, por isso, é necessário que este altere a configuração da pilha de pneus</w:t>
      </w:r>
      <w:r w:rsidR="005815B8">
        <w:t>, derrubando-os</w:t>
      </w:r>
      <w:r w:rsidR="004D611C">
        <w:t>. De seguida</w:t>
      </w:r>
      <w:r w:rsidR="000669F2">
        <w:t>,</w:t>
      </w:r>
      <w:r w:rsidR="004D611C">
        <w:t xml:space="preserve"> faz uma nova </w:t>
      </w:r>
      <w:r w:rsidR="002A2B5A">
        <w:t>procura</w:t>
      </w:r>
      <w:r w:rsidR="004D611C">
        <w:t xml:space="preserve"> para verificar se </w:t>
      </w:r>
      <w:r w:rsidR="002F02FE">
        <w:t xml:space="preserve">já </w:t>
      </w:r>
      <w:r w:rsidR="004D611C">
        <w:t xml:space="preserve">é possível apanhar algum pneu.      </w:t>
      </w:r>
      <w:r w:rsidR="00846B96">
        <w:t xml:space="preserve">  </w:t>
      </w:r>
    </w:p>
    <w:p w:rsidR="00C91295" w:rsidRPr="00846B96" w:rsidRDefault="00C91295" w:rsidP="0010090B">
      <w:pPr>
        <w:pStyle w:val="Ttulo3"/>
      </w:pPr>
      <w:bookmarkStart w:id="249" w:name="_Toc271130297"/>
      <w:bookmarkStart w:id="250" w:name="_Toc276801517"/>
      <w:bookmarkStart w:id="251" w:name="_Toc277099263"/>
      <w:r>
        <w:t>Propriedades dos objectos</w:t>
      </w:r>
      <w:bookmarkEnd w:id="249"/>
      <w:bookmarkEnd w:id="250"/>
      <w:bookmarkEnd w:id="251"/>
    </w:p>
    <w:p w:rsidR="000656C7" w:rsidRDefault="00793566" w:rsidP="0012595E">
      <w:r>
        <w:t>A</w:t>
      </w:r>
      <w:r w:rsidR="0031759B">
        <w:t xml:space="preserve"> valida</w:t>
      </w:r>
      <w:r>
        <w:t>ção</w:t>
      </w:r>
      <w:r w:rsidR="0031759B">
        <w:t xml:space="preserve"> </w:t>
      </w:r>
      <w:r>
        <w:t>d</w:t>
      </w:r>
      <w:r w:rsidR="0031759B">
        <w:t xml:space="preserve">os objectos candidatos </w:t>
      </w:r>
      <w:r>
        <w:t>requer</w:t>
      </w:r>
      <w:r w:rsidR="0031759B">
        <w:t xml:space="preserve"> </w:t>
      </w:r>
      <w:r>
        <w:t xml:space="preserve">a análise </w:t>
      </w:r>
      <w:r w:rsidR="00186D34">
        <w:t xml:space="preserve">de </w:t>
      </w:r>
      <w:r w:rsidR="0002795A">
        <w:t>algumas</w:t>
      </w:r>
      <w:r w:rsidR="002B2DB2">
        <w:t xml:space="preserve"> </w:t>
      </w:r>
      <w:r>
        <w:t xml:space="preserve">das suas </w:t>
      </w:r>
      <w:r w:rsidR="002B2DB2">
        <w:t>propriedades</w:t>
      </w:r>
      <w:r>
        <w:t xml:space="preserve">. Os objectos podem ter diferentes </w:t>
      </w:r>
      <w:r w:rsidR="000A062A">
        <w:t>tamanhos,</w:t>
      </w:r>
      <w:r>
        <w:t xml:space="preserve"> por isso</w:t>
      </w:r>
      <w:r w:rsidR="000A062A">
        <w:t>,</w:t>
      </w:r>
      <w:r>
        <w:t xml:space="preserve"> é importante que as propriedades sejam independentes da dimensão</w:t>
      </w:r>
      <w:r w:rsidR="000A062A">
        <w:t>,</w:t>
      </w:r>
      <w:r>
        <w:t xml:space="preserve"> </w:t>
      </w:r>
      <w:r w:rsidR="000A062A">
        <w:t>como é o caso d</w:t>
      </w:r>
      <w:r w:rsidR="0031759B">
        <w:t xml:space="preserve">a </w:t>
      </w:r>
      <w:r w:rsidR="00567045">
        <w:t>c</w:t>
      </w:r>
      <w:r w:rsidR="0031759B">
        <w:t xml:space="preserve">ircularidade, </w:t>
      </w:r>
      <w:r w:rsidR="000A062A">
        <w:t>a razão</w:t>
      </w:r>
      <w:r w:rsidR="0031759B">
        <w:t xml:space="preserve"> entre </w:t>
      </w:r>
      <w:r w:rsidR="00567045">
        <w:t>e</w:t>
      </w:r>
      <w:r w:rsidR="0031759B">
        <w:t xml:space="preserve">ixos </w:t>
      </w:r>
      <w:r w:rsidR="00ED6978">
        <w:t xml:space="preserve">da </w:t>
      </w:r>
      <w:r w:rsidR="00567045">
        <w:t>e</w:t>
      </w:r>
      <w:r w:rsidR="00ED6978">
        <w:t>lips</w:t>
      </w:r>
      <w:r w:rsidR="0031759B">
        <w:t>e</w:t>
      </w:r>
      <w:r w:rsidR="000A062A">
        <w:t xml:space="preserve"> e</w:t>
      </w:r>
      <w:r w:rsidR="0031759B">
        <w:t xml:space="preserve"> o </w:t>
      </w:r>
      <w:r w:rsidR="00567045">
        <w:t>f</w:t>
      </w:r>
      <w:r w:rsidR="0031759B">
        <w:t xml:space="preserve">actor de </w:t>
      </w:r>
      <w:r w:rsidR="00567045">
        <w:t>f</w:t>
      </w:r>
      <w:r w:rsidR="0031759B">
        <w:t>orma</w:t>
      </w:r>
      <w:r w:rsidR="000A062A">
        <w:t>. Uma outra característica utilizada foi a área que permite eliminar à partida objectos</w:t>
      </w:r>
      <w:r w:rsidR="0012595E">
        <w:t xml:space="preserve"> muito pequenos</w:t>
      </w:r>
      <w:r w:rsidR="0031759B">
        <w:t xml:space="preserve">. </w:t>
      </w:r>
    </w:p>
    <w:p w:rsidR="001D44FB" w:rsidRDefault="00ED6978" w:rsidP="000656C7">
      <w:r>
        <w:t xml:space="preserve">A </w:t>
      </w:r>
      <w:r w:rsidR="00567045">
        <w:t>c</w:t>
      </w:r>
      <w:r>
        <w:t>ircularidade não é mais que o grau de similaridade entre o objecto e um círculo. Para um disco</w:t>
      </w:r>
      <w:r w:rsidR="00186D34">
        <w:t>,</w:t>
      </w:r>
      <w:r>
        <w:t xml:space="preserve"> a propriedade tem o valor 1, caso contrário o valor é inferior.</w:t>
      </w:r>
      <w:r w:rsidR="001D44FB">
        <w:t xml:space="preserve"> Para o cálculo desta propriedade</w:t>
      </w:r>
      <w:r w:rsidR="00186D34">
        <w:t>,</w:t>
      </w:r>
      <w:r w:rsidR="001D44FB">
        <w:t xml:space="preserve"> </w:t>
      </w:r>
      <w:r w:rsidR="00BB3C0C">
        <w:t>é</w:t>
      </w:r>
      <w:r w:rsidR="001D44FB">
        <w:t xml:space="preserve"> medida a distância</w:t>
      </w:r>
      <w:r w:rsidR="00061024">
        <w:t xml:space="preserve">, </w:t>
      </w:r>
      <w:r w:rsidR="00061024" w:rsidRPr="00061024">
        <w:rPr>
          <w:position w:val="-12"/>
        </w:rPr>
        <w:object w:dxaOrig="220" w:dyaOrig="360">
          <v:shape id="_x0000_i1062" type="#_x0000_t75" style="width:11.25pt;height:18pt" o:ole="">
            <v:imagedata r:id="rId101" o:title=""/>
          </v:shape>
          <o:OLEObject Type="Embed" ProgID="Equation.DSMT4" ShapeID="_x0000_i1062" DrawAspect="Content" ObjectID="_1351439012" r:id="rId102"/>
        </w:object>
      </w:r>
      <w:r w:rsidR="00061024">
        <w:t>,</w:t>
      </w:r>
      <w:r w:rsidR="001D44FB">
        <w:t xml:space="preserve"> entre o </w:t>
      </w:r>
      <w:r w:rsidR="00061024">
        <w:t>eixo 0 e o contorno do objecto para</w:t>
      </w:r>
      <w:r w:rsidR="00BB3C0C">
        <w:t xml:space="preserve"> </w:t>
      </w:r>
      <w:r w:rsidR="00BB3C0C" w:rsidRPr="00BB3C0C">
        <w:rPr>
          <w:position w:val="-6"/>
        </w:rPr>
        <w:object w:dxaOrig="279" w:dyaOrig="279">
          <v:shape id="_x0000_i1063" type="#_x0000_t75" style="width:14.25pt;height:14.25pt" o:ole="">
            <v:imagedata r:id="rId103" o:title=""/>
          </v:shape>
          <o:OLEObject Type="Embed" ProgID="Equation.DSMT4" ShapeID="_x0000_i1063" DrawAspect="Content" ObjectID="_1351439013" r:id="rId104"/>
        </w:object>
      </w:r>
      <w:r w:rsidR="00061024">
        <w:t xml:space="preserve"> ângulos, </w:t>
      </w:r>
      <w:r w:rsidR="00061024" w:rsidRPr="00061024">
        <w:rPr>
          <w:position w:val="-12"/>
        </w:rPr>
        <w:object w:dxaOrig="240" w:dyaOrig="360">
          <v:shape id="_x0000_i1064" type="#_x0000_t75" style="width:12pt;height:18pt" o:ole="">
            <v:imagedata r:id="rId105" o:title=""/>
          </v:shape>
          <o:OLEObject Type="Embed" ProgID="Equation.DSMT4" ShapeID="_x0000_i1064" DrawAspect="Content" ObjectID="_1351439014" r:id="rId106"/>
        </w:object>
      </w:r>
      <w:r w:rsidR="00061024">
        <w:t xml:space="preserve">, entre 0 os 360º </w:t>
      </w:r>
      <w:r w:rsidR="00D858A5">
        <w:t>(</w:t>
      </w:r>
      <w:r w:rsidR="003116D9">
        <w:fldChar w:fldCharType="begin"/>
      </w:r>
      <w:r w:rsidR="00061024">
        <w:instrText xml:space="preserve"> REF _Ref273475178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12</w:t>
      </w:r>
      <w:r w:rsidR="003116D9">
        <w:fldChar w:fldCharType="end"/>
      </w:r>
      <w:r w:rsidR="00D858A5">
        <w:t>)</w:t>
      </w:r>
      <w:r w:rsidR="00061024">
        <w:t>.</w:t>
      </w:r>
      <w:r w:rsidR="00D858A5">
        <w:t xml:space="preserve"> </w:t>
      </w:r>
      <w:r w:rsidR="00DF20CD">
        <w:t>Pelo</w:t>
      </w:r>
      <w:r w:rsidR="00D858A5">
        <w:t xml:space="preserve"> método dos mínimos quadrados</w:t>
      </w:r>
      <w:r w:rsidR="00186D34">
        <w:t>,</w:t>
      </w:r>
      <w:r w:rsidR="00D858A5">
        <w:t xml:space="preserve"> obt</w:t>
      </w:r>
      <w:r w:rsidR="00DF20CD">
        <w:t>êm-se</w:t>
      </w:r>
      <w:r w:rsidR="00D858A5">
        <w:t xml:space="preserve"> os parâmetros </w:t>
      </w:r>
      <w:r w:rsidR="00DF20CD" w:rsidRPr="00DF20CD">
        <w:rPr>
          <w:position w:val="-4"/>
        </w:rPr>
        <w:object w:dxaOrig="240" w:dyaOrig="320">
          <v:shape id="_x0000_i1065" type="#_x0000_t75" style="width:12pt;height:15.75pt" o:ole="">
            <v:imagedata r:id="rId107" o:title=""/>
          </v:shape>
          <o:OLEObject Type="Embed" ProgID="Equation.DSMT4" ShapeID="_x0000_i1065" DrawAspect="Content" ObjectID="_1351439015" r:id="rId108"/>
        </w:object>
      </w:r>
      <w:r w:rsidR="00DF20CD">
        <w:t xml:space="preserve">, </w:t>
      </w:r>
      <w:r w:rsidR="00DF20CD" w:rsidRPr="00DF20CD">
        <w:rPr>
          <w:position w:val="-6"/>
        </w:rPr>
        <w:object w:dxaOrig="200" w:dyaOrig="279">
          <v:shape id="_x0000_i1066" type="#_x0000_t75" style="width:9.75pt;height:14.25pt" o:ole="">
            <v:imagedata r:id="rId109" o:title=""/>
          </v:shape>
          <o:OLEObject Type="Embed" ProgID="Equation.DSMT4" ShapeID="_x0000_i1066" DrawAspect="Content" ObjectID="_1351439016" r:id="rId110"/>
        </w:object>
      </w:r>
      <w:r w:rsidR="00DF20CD">
        <w:t xml:space="preserve"> , </w:t>
      </w:r>
      <w:r w:rsidR="00DF20CD" w:rsidRPr="00DF20CD">
        <w:rPr>
          <w:position w:val="-6"/>
        </w:rPr>
        <w:object w:dxaOrig="200" w:dyaOrig="340">
          <v:shape id="_x0000_i1067" type="#_x0000_t75" style="width:9.75pt;height:17.25pt" o:ole="">
            <v:imagedata r:id="rId111" o:title=""/>
          </v:shape>
          <o:OLEObject Type="Embed" ProgID="Equation.DSMT4" ShapeID="_x0000_i1067" DrawAspect="Content" ObjectID="_1351439017" r:id="rId112"/>
        </w:object>
      </w:r>
      <w:r w:rsidR="00DF20CD">
        <w:t xml:space="preserve"> e depois procede-se ao cálculo do desvio entre contorno do objecto e o círculo</w:t>
      </w:r>
      <w:r w:rsidR="00665B4B">
        <w:t>,</w:t>
      </w:r>
      <w:r w:rsidR="00665B4B" w:rsidRPr="00665B4B">
        <w:rPr>
          <w:position w:val="-4"/>
        </w:rPr>
        <w:object w:dxaOrig="220" w:dyaOrig="320">
          <v:shape id="_x0000_i1068" type="#_x0000_t75" style="width:11.25pt;height:15.75pt" o:ole="">
            <v:imagedata r:id="rId113" o:title=""/>
          </v:shape>
          <o:OLEObject Type="Embed" ProgID="Equation.DSMT4" ShapeID="_x0000_i1068" DrawAspect="Content" ObjectID="_1351439018" r:id="rId114"/>
        </w:object>
      </w:r>
      <w:r w:rsidR="00186D34">
        <w:t>,</w:t>
      </w:r>
      <w:r w:rsidR="00DF20CD">
        <w:t xml:space="preserve"> que define a circularidade do objecto (expressão</w:t>
      </w:r>
      <w:r w:rsidR="003116D9">
        <w:fldChar w:fldCharType="begin"/>
      </w:r>
      <w:r w:rsidR="00665B4B">
        <w:instrText xml:space="preserve"> GOTOBUTTON ZEqnNum164939  \* MERGEFORMAT </w:instrText>
      </w:r>
      <w:fldSimple w:instr=" REF ZEqnNum164939 \* Charformat \! \* MERGEFORMAT ">
        <w:r w:rsidR="00906B95">
          <w:instrText>(4.4)</w:instrText>
        </w:r>
      </w:fldSimple>
      <w:r w:rsidR="003116D9">
        <w:fldChar w:fldCharType="end"/>
      </w:r>
      <w:r w:rsidR="00DF20CD">
        <w:t>).</w:t>
      </w:r>
      <w:r w:rsidR="00181FD8">
        <w:t xml:space="preserve"> </w:t>
      </w:r>
      <w:r w:rsidR="003116D9" w:rsidRPr="00186D34">
        <w:fldChar w:fldCharType="begin"/>
      </w:r>
      <w:r w:rsidR="00D67EB9">
        <w:instrText xml:space="preserve"> ADDIN EN.CITE &lt;EndNote&gt;&lt;Cite&gt;&lt;Author&gt;http://www.itl.nist.gov/div898/handbook/mpc/section3/mpc3441.htm&lt;/Author&gt;&lt;RecNum&gt;30&lt;/RecNum&gt;&lt;record&gt;&lt;rec-number&gt;30&lt;/rec-number&gt;&lt;foreign-keys&gt;&lt;key app="EN" db-id="pe59t55rwfp25eetrsnv0rxyd0rad5sradf5"&gt;30&lt;/key&gt;&lt;/foreign-keys&gt;&lt;ref-type name="Journal Article"&gt;17&lt;/ref-type&gt;&lt;contributors&gt;&lt;authors&gt;&lt;author&gt;http://www.itl.nist.gov/div898/handbook/mpc/section3/mpc3441.htm&lt;/author&gt;&lt;/authors&gt;&lt;/contributors&gt;&lt;titles&gt;&lt;title&gt;Single-trace roundness design&lt;/title&gt;&lt;secondary-title&gt;Lido em 20 de Julho de 2010&lt;/secondary-title&gt;&lt;/titles&gt;&lt;periodical&gt;&lt;full-title&gt;Lido em 20 de Julho de 2010&lt;/full-title&gt;&lt;/periodical&gt;&lt;dates&gt;&lt;/dates&gt;&lt;urls&gt;&lt;/urls&gt;&lt;/record&gt;&lt;/Cite&gt;&lt;/EndNote&gt;</w:instrText>
      </w:r>
      <w:r w:rsidR="003116D9" w:rsidRPr="00186D34">
        <w:fldChar w:fldCharType="separate"/>
      </w:r>
      <w:r w:rsidR="002D5A22" w:rsidRPr="00186D34">
        <w:rPr>
          <w:noProof/>
        </w:rPr>
        <w:t>[19]</w:t>
      </w:r>
      <w:r w:rsidR="003116D9" w:rsidRPr="00186D34">
        <w:fldChar w:fldCharType="end"/>
      </w:r>
    </w:p>
    <w:p w:rsidR="00D858A5" w:rsidRDefault="00ED6978" w:rsidP="000656C7">
      <w:r>
        <w:t xml:space="preserve"> </w:t>
      </w:r>
    </w:p>
    <w:p w:rsidR="00ED6978" w:rsidRDefault="00D858A5" w:rsidP="00D858A5">
      <w:pPr>
        <w:pStyle w:val="MTDisplayEquation"/>
      </w:pPr>
      <w:r>
        <w:lastRenderedPageBreak/>
        <w:tab/>
      </w:r>
      <w:r w:rsidRPr="00D858A5">
        <w:rPr>
          <w:position w:val="-28"/>
        </w:rPr>
        <w:object w:dxaOrig="1200" w:dyaOrig="680">
          <v:shape id="_x0000_i1069" type="#_x0000_t75" style="width:60pt;height:33.75pt" o:ole="">
            <v:imagedata r:id="rId115" o:title=""/>
          </v:shape>
          <o:OLEObject Type="Embed" ProgID="Equation.DSMT4" ShapeID="_x0000_i1069" DrawAspect="Content" ObjectID="_1351439019" r:id="rId116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r>
        <w:instrText>(</w:instrText>
      </w:r>
      <w:fldSimple w:instr=" SEQ MTChap \c \* Arabic \* MERGEFORMAT ">
        <w:r w:rsidR="00906B95">
          <w:rPr>
            <w:noProof/>
          </w:rPr>
          <w:instrText>4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1</w:instrText>
        </w:r>
      </w:fldSimple>
      <w:r>
        <w:instrText>)</w:instrText>
      </w:r>
      <w:r w:rsidR="003116D9">
        <w:fldChar w:fldCharType="end"/>
      </w:r>
    </w:p>
    <w:p w:rsidR="00DF20CD" w:rsidRDefault="00DF20CD" w:rsidP="00DF20CD">
      <w:pPr>
        <w:pStyle w:val="MTDisplayEquation"/>
      </w:pPr>
      <w:r>
        <w:tab/>
      </w:r>
      <w:r w:rsidRPr="00DF20CD">
        <w:rPr>
          <w:position w:val="-28"/>
        </w:rPr>
        <w:object w:dxaOrig="1860" w:dyaOrig="680">
          <v:shape id="_x0000_i1070" type="#_x0000_t75" style="width:93pt;height:33.75pt" o:ole="">
            <v:imagedata r:id="rId117" o:title=""/>
          </v:shape>
          <o:OLEObject Type="Embed" ProgID="Equation.DSMT4" ShapeID="_x0000_i1070" DrawAspect="Content" ObjectID="_1351439020" r:id="rId118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r>
        <w:instrText>(</w:instrText>
      </w:r>
      <w:fldSimple w:instr=" SEQ MTChap \c \* Arabic \* MERGEFORMAT ">
        <w:r w:rsidR="00906B95">
          <w:rPr>
            <w:noProof/>
          </w:rPr>
          <w:instrText>4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2</w:instrText>
        </w:r>
      </w:fldSimple>
      <w:r>
        <w:instrText>)</w:instrText>
      </w:r>
      <w:r w:rsidR="003116D9">
        <w:fldChar w:fldCharType="end"/>
      </w:r>
    </w:p>
    <w:p w:rsidR="00DF20CD" w:rsidRPr="00DF20CD" w:rsidRDefault="00DF20CD" w:rsidP="00DF20CD">
      <w:pPr>
        <w:pStyle w:val="MTDisplayEquation"/>
      </w:pPr>
      <w:r>
        <w:tab/>
      </w:r>
      <w:r w:rsidRPr="00DF20CD">
        <w:rPr>
          <w:position w:val="-28"/>
        </w:rPr>
        <w:object w:dxaOrig="1800" w:dyaOrig="680">
          <v:shape id="_x0000_i1071" type="#_x0000_t75" style="width:90pt;height:33.75pt" o:ole="">
            <v:imagedata r:id="rId119" o:title=""/>
          </v:shape>
          <o:OLEObject Type="Embed" ProgID="Equation.DSMT4" ShapeID="_x0000_i1071" DrawAspect="Content" ObjectID="_1351439021" r:id="rId120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r>
        <w:instrText>(</w:instrText>
      </w:r>
      <w:fldSimple w:instr=" SEQ MTChap \c \* Arabic \* MERGEFORMAT ">
        <w:r w:rsidR="00906B95">
          <w:rPr>
            <w:noProof/>
          </w:rPr>
          <w:instrText>4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3</w:instrText>
        </w:r>
      </w:fldSimple>
      <w:r>
        <w:instrText>)</w:instrText>
      </w:r>
      <w:r w:rsidR="003116D9">
        <w:fldChar w:fldCharType="end"/>
      </w:r>
    </w:p>
    <w:p w:rsidR="00581259" w:rsidRDefault="003116D9" w:rsidP="001D44FB">
      <w:pPr>
        <w:ind w:firstLine="0"/>
      </w:pPr>
      <w:r>
        <w:pict>
          <v:group id="_x0000_s360926" editas="canvas" style="width:425.2pt;height:233.4pt;mso-position-horizontal-relative:char;mso-position-vertical-relative:line" coordorigin="1702,1417" coordsize="8504,4668">
            <o:lock v:ext="edit" aspectratio="t"/>
            <v:shape id="_x0000_s360925" type="#_x0000_t75" style="position:absolute;left:1702;top:1417;width:8504;height:4668" o:preferrelative="f">
              <v:fill o:detectmouseclick="t"/>
              <v:path o:extrusionok="t" o:connecttype="none"/>
              <o:lock v:ext="edit" text="t"/>
            </v:shape>
            <v:shape id="_x0000_s360927" type="#_x0000_t75" style="position:absolute;left:3948;top:1417;width:4802;height:4114">
              <v:imagedata r:id="rId121" o:title="Untitled"/>
            </v:shape>
            <v:shape id="_x0000_s360929" type="#_x0000_t202" style="position:absolute;left:1702;top:5623;width:8504;height:462" stroked="f">
              <v:textbox style="mso-next-textbox:#_x0000_s360929" inset="0,0,0,0">
                <w:txbxContent>
                  <w:p w:rsidR="00557C68" w:rsidRPr="009B1E3E" w:rsidRDefault="00557C68" w:rsidP="001D44FB">
                    <w:pPr>
                      <w:pStyle w:val="Legenda"/>
                    </w:pPr>
                    <w:bookmarkStart w:id="252" w:name="_Ref273475178"/>
                    <w:bookmarkStart w:id="253" w:name="_Toc276729320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12</w:t>
                      </w:r>
                    </w:fldSimple>
                    <w:bookmarkEnd w:id="252"/>
                    <w:r>
                      <w:t xml:space="preserve"> - Diagrama do método de medição da circularidade.</w:t>
                    </w:r>
                    <w:bookmarkEnd w:id="253"/>
                  </w:p>
                </w:txbxContent>
              </v:textbox>
            </v:shape>
            <w10:wrap type="none"/>
            <w10:anchorlock/>
          </v:group>
        </w:pict>
      </w:r>
    </w:p>
    <w:p w:rsidR="00DF20CD" w:rsidRDefault="00DF20CD" w:rsidP="00DF20CD">
      <w:pPr>
        <w:pStyle w:val="MTDisplayEquation"/>
      </w:pPr>
      <w:r>
        <w:tab/>
      </w:r>
      <w:r w:rsidRPr="00DF20CD">
        <w:rPr>
          <w:position w:val="-12"/>
        </w:rPr>
        <w:object w:dxaOrig="3019" w:dyaOrig="400">
          <v:shape id="_x0000_i1073" type="#_x0000_t75" style="width:150.75pt;height:20.25pt" o:ole="">
            <v:imagedata r:id="rId122" o:title=""/>
          </v:shape>
          <o:OLEObject Type="Embed" ProgID="Equation.DSMT4" ShapeID="_x0000_i1073" DrawAspect="Content" ObjectID="_1351439022" r:id="rId123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254" w:name="ZEqnNum164939"/>
      <w:r>
        <w:instrText>(</w:instrText>
      </w:r>
      <w:fldSimple w:instr=" SEQ MTChap \c \* Arabic \* MERGEFORMAT ">
        <w:r w:rsidR="00906B95">
          <w:rPr>
            <w:noProof/>
          </w:rPr>
          <w:instrText>4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4</w:instrText>
        </w:r>
      </w:fldSimple>
      <w:r>
        <w:instrText>)</w:instrText>
      </w:r>
      <w:bookmarkEnd w:id="254"/>
      <w:r w:rsidR="003116D9">
        <w:fldChar w:fldCharType="end"/>
      </w:r>
    </w:p>
    <w:p w:rsidR="00DF20CD" w:rsidRPr="00DF20CD" w:rsidRDefault="00DF20CD" w:rsidP="00DF20CD"/>
    <w:p w:rsidR="00ED6978" w:rsidRDefault="001B1FE5" w:rsidP="000656C7">
      <w:r>
        <w:t>A razão</w:t>
      </w:r>
      <w:r w:rsidR="00ED6978">
        <w:t xml:space="preserve"> entre </w:t>
      </w:r>
      <w:r w:rsidR="00567045">
        <w:t>e</w:t>
      </w:r>
      <w:r w:rsidR="00ED6978">
        <w:t xml:space="preserve">ixos da </w:t>
      </w:r>
      <w:r w:rsidR="00567045">
        <w:t>e</w:t>
      </w:r>
      <w:r w:rsidR="00ED6978">
        <w:t>lipse</w:t>
      </w:r>
      <w:r w:rsidR="008C55E3">
        <w:t xml:space="preserve"> (REE)</w:t>
      </w:r>
      <w:r w:rsidR="008F48AA">
        <w:t>,</w:t>
      </w:r>
      <w:r w:rsidR="008C55E3">
        <w:t xml:space="preserve"> </w:t>
      </w:r>
      <w:r w:rsidR="00ED6978">
        <w:t>como o próprio nome indica</w:t>
      </w:r>
      <w:r w:rsidR="008F48AA">
        <w:t>,</w:t>
      </w:r>
      <w:r w:rsidR="00ED6978">
        <w:t xml:space="preserve"> é a divisão entre o menor e o maior eixo da elipse. Para circun</w:t>
      </w:r>
      <w:r w:rsidR="00EB527E">
        <w:t>ferências</w:t>
      </w:r>
      <w:r w:rsidR="008F48AA">
        <w:t>,</w:t>
      </w:r>
      <w:r w:rsidR="00EB527E">
        <w:t xml:space="preserve"> o rácio tem o valor 1 e</w:t>
      </w:r>
      <w:r w:rsidR="00902AD9">
        <w:t>,</w:t>
      </w:r>
      <w:r w:rsidR="00ED6978">
        <w:t xml:space="preserve"> par</w:t>
      </w:r>
      <w:r w:rsidR="002B2DB2">
        <w:t>a elipses</w:t>
      </w:r>
      <w:r w:rsidR="00902AD9">
        <w:t>,</w:t>
      </w:r>
      <w:r w:rsidR="002B2DB2">
        <w:t xml:space="preserve"> o valor é inferior</w:t>
      </w:r>
      <w:r w:rsidR="00ED6978">
        <w:t>.</w:t>
      </w:r>
    </w:p>
    <w:p w:rsidR="00ED6978" w:rsidRDefault="00DC7768" w:rsidP="000656C7">
      <w:r>
        <w:t>O</w:t>
      </w:r>
      <w:r w:rsidR="00ED6978">
        <w:t xml:space="preserve"> </w:t>
      </w:r>
      <w:r w:rsidR="00567045">
        <w:t>f</w:t>
      </w:r>
      <w:r w:rsidR="00ED6978">
        <w:t xml:space="preserve">actor de </w:t>
      </w:r>
      <w:r w:rsidR="00567045">
        <w:t>f</w:t>
      </w:r>
      <w:r w:rsidR="00ED6978">
        <w:t xml:space="preserve">orma </w:t>
      </w:r>
      <w:r>
        <w:t>é dado pela expressão</w:t>
      </w:r>
      <w:r w:rsidR="003116D9">
        <w:fldChar w:fldCharType="begin"/>
      </w:r>
      <w:r w:rsidR="00EB527E">
        <w:instrText xml:space="preserve"> GOTOBUTTON ZEqnNum620666  \* MERGEFORMAT </w:instrText>
      </w:r>
      <w:fldSimple w:instr=" REF ZEqnNum620666 \* Charformat \! \* MERGEFORMAT ">
        <w:r w:rsidR="00906B95">
          <w:instrText>(4.5)</w:instrText>
        </w:r>
      </w:fldSimple>
      <w:r w:rsidR="003116D9">
        <w:fldChar w:fldCharType="end"/>
      </w:r>
      <w:r w:rsidR="00BE62FB">
        <w:t xml:space="preserve">, em que </w:t>
      </w:r>
      <w:r w:rsidR="00BE62FB" w:rsidRPr="00BE62FB">
        <w:rPr>
          <w:position w:val="-4"/>
        </w:rPr>
        <w:object w:dxaOrig="240" w:dyaOrig="260">
          <v:shape id="_x0000_i1074" type="#_x0000_t75" style="width:12pt;height:13.5pt" o:ole="">
            <v:imagedata r:id="rId124" o:title=""/>
          </v:shape>
          <o:OLEObject Type="Embed" ProgID="Equation.DSMT4" ShapeID="_x0000_i1074" DrawAspect="Content" ObjectID="_1351439023" r:id="rId125"/>
        </w:object>
      </w:r>
      <w:r w:rsidR="00BE62FB">
        <w:t xml:space="preserve">é a área do objecto e </w:t>
      </w:r>
      <w:r w:rsidR="00BE62FB" w:rsidRPr="00BE62FB">
        <w:rPr>
          <w:position w:val="-4"/>
        </w:rPr>
        <w:object w:dxaOrig="240" w:dyaOrig="260">
          <v:shape id="_x0000_i1075" type="#_x0000_t75" style="width:12pt;height:13.5pt" o:ole="">
            <v:imagedata r:id="rId126" o:title=""/>
          </v:shape>
          <o:OLEObject Type="Embed" ProgID="Equation.DSMT4" ShapeID="_x0000_i1075" DrawAspect="Content" ObjectID="_1351439024" r:id="rId127"/>
        </w:object>
      </w:r>
      <w:r w:rsidR="00BE62FB">
        <w:t>é o perímetro.</w:t>
      </w:r>
      <w:r>
        <w:t xml:space="preserve"> </w:t>
      </w:r>
      <w:r w:rsidR="00BE62FB">
        <w:t>É</w:t>
      </w:r>
      <w:r>
        <w:t xml:space="preserve"> uma propriedade que permite distinguir formas geométricas. Por exemplo, um círculo tem factor de forma igual a 1, e outras formas geométricas</w:t>
      </w:r>
      <w:r w:rsidR="00902AD9">
        <w:t>,</w:t>
      </w:r>
      <w:r>
        <w:t xml:space="preserve"> como triângulos e quadrados</w:t>
      </w:r>
      <w:r w:rsidR="00902AD9">
        <w:t>,</w:t>
      </w:r>
      <w:r>
        <w:t xml:space="preserve"> têm valores inferiores. Neste caso, não nos interessa as outras formas geométricas, apenas interessam os círculos. </w:t>
      </w:r>
      <w:r w:rsidR="00D966E6">
        <w:t>No contexto do trabalho</w:t>
      </w:r>
      <w:r w:rsidR="00BE62FB">
        <w:t>,</w:t>
      </w:r>
      <w:r w:rsidR="00D966E6">
        <w:t xml:space="preserve"> esta propriedade permite-nos pôr de parte objectos muito irregulares como é o caso de ruído originado por sombras na imagem</w:t>
      </w:r>
      <w:r w:rsidR="00602B6D">
        <w:t xml:space="preserve"> como se poderá ver mais à frente</w:t>
      </w:r>
      <w:r w:rsidR="00D966E6">
        <w:t>.</w:t>
      </w:r>
    </w:p>
    <w:p w:rsidR="00ED6978" w:rsidRDefault="00ED6978" w:rsidP="00ED6978">
      <w:pPr>
        <w:pStyle w:val="MTDisplayEquation"/>
      </w:pPr>
      <w:r>
        <w:tab/>
      </w:r>
      <w:r w:rsidR="00CD478C" w:rsidRPr="00ED6978">
        <w:rPr>
          <w:position w:val="-24"/>
        </w:rPr>
        <w:object w:dxaOrig="2360" w:dyaOrig="620">
          <v:shape id="_x0000_i1076" type="#_x0000_t75" style="width:119.25pt;height:30.75pt" o:ole="">
            <v:imagedata r:id="rId128" o:title=""/>
          </v:shape>
          <o:OLEObject Type="Embed" ProgID="Equation.DSMT4" ShapeID="_x0000_i1076" DrawAspect="Content" ObjectID="_1351439025" r:id="rId129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255" w:name="ZEqnNum620666"/>
      <w:r>
        <w:instrText>(</w:instrText>
      </w:r>
      <w:fldSimple w:instr=" SEQ MTChap \c \* Arabic \* MERGEFORMAT ">
        <w:r w:rsidR="00906B95">
          <w:rPr>
            <w:noProof/>
          </w:rPr>
          <w:instrText>4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5</w:instrText>
        </w:r>
      </w:fldSimple>
      <w:r>
        <w:instrText>)</w:instrText>
      </w:r>
      <w:bookmarkEnd w:id="255"/>
      <w:r w:rsidR="003116D9">
        <w:fldChar w:fldCharType="end"/>
      </w:r>
    </w:p>
    <w:p w:rsidR="00A24432" w:rsidRPr="00A24432" w:rsidRDefault="00A24432" w:rsidP="00A24432">
      <w:r>
        <w:t>A área do objecto corresponde ao número de pixéis</w:t>
      </w:r>
      <w:r w:rsidR="00A15792">
        <w:t xml:space="preserve"> do mesmo,</w:t>
      </w:r>
      <w:r>
        <w:t xml:space="preserve"> e é importante pois permite excluir muitos objectos sem interesse. Por exemplo, pequenos objectos formados devido ao ruído na imagem são logo postos de parte.  </w:t>
      </w:r>
    </w:p>
    <w:p w:rsidR="00C85F0D" w:rsidRPr="00A24432" w:rsidRDefault="00ED6978" w:rsidP="00A24432">
      <w:r>
        <w:lastRenderedPageBreak/>
        <w:t xml:space="preserve">  </w:t>
      </w:r>
      <w:r w:rsidR="004A080F">
        <w:t xml:space="preserve">Por último, </w:t>
      </w:r>
      <w:r w:rsidR="005439AF">
        <w:t xml:space="preserve">considera-se outra propriedade, que é </w:t>
      </w:r>
      <w:r w:rsidR="004A080F">
        <w:t xml:space="preserve">o ângulo </w:t>
      </w:r>
      <w:r w:rsidR="004959C7">
        <w:t>que</w:t>
      </w:r>
      <w:r w:rsidR="004A080F">
        <w:t xml:space="preserve"> </w:t>
      </w:r>
      <w:r w:rsidR="004959C7">
        <w:t xml:space="preserve">o eixo maior do </w:t>
      </w:r>
      <w:r w:rsidR="004A080F">
        <w:t xml:space="preserve">objecto </w:t>
      </w:r>
      <w:r w:rsidR="004959C7">
        <w:t>faz com a horizontal da imagem</w:t>
      </w:r>
      <w:r w:rsidR="00B90312">
        <w:t>.</w:t>
      </w:r>
      <w:r w:rsidR="004959C7">
        <w:t xml:space="preserve"> </w:t>
      </w:r>
      <w:r w:rsidR="00B90312">
        <w:t>N</w:t>
      </w:r>
      <w:r w:rsidR="004A080F">
        <w:t>ão é uma propriedade de escolha de objectos, no entanto, é importante para saber a orientação do pneu</w:t>
      </w:r>
      <w:r w:rsidR="004959C7">
        <w:t xml:space="preserve">. </w:t>
      </w:r>
      <w:r w:rsidR="00A15792">
        <w:t>Esse valor</w:t>
      </w:r>
      <w:r w:rsidR="00B90312">
        <w:t>,</w:t>
      </w:r>
      <w:r w:rsidR="00A15792">
        <w:t xml:space="preserve"> juntamente com outras propriedades, serão utilizados para calcular a orientação a dar a</w:t>
      </w:r>
      <w:r w:rsidR="004959C7">
        <w:t>o braço do manipulador</w:t>
      </w:r>
      <w:r w:rsidR="00A15792">
        <w:t>,</w:t>
      </w:r>
      <w:r w:rsidR="004959C7">
        <w:t xml:space="preserve"> como será abordado mais tarde.</w:t>
      </w:r>
    </w:p>
    <w:p w:rsidR="00950C36" w:rsidRDefault="00190907" w:rsidP="0010090B">
      <w:pPr>
        <w:pStyle w:val="Ttulo3"/>
      </w:pPr>
      <w:bookmarkStart w:id="256" w:name="_Toc276801518"/>
      <w:bookmarkStart w:id="257" w:name="_Toc277099264"/>
      <w:r>
        <w:t>Escrita dos dados em ficheiro</w:t>
      </w:r>
      <w:bookmarkEnd w:id="256"/>
      <w:bookmarkEnd w:id="257"/>
      <w:r>
        <w:t xml:space="preserve"> </w:t>
      </w:r>
    </w:p>
    <w:p w:rsidR="00C93F3B" w:rsidRDefault="00BB170E" w:rsidP="00A77BD4">
      <w:r>
        <w:t xml:space="preserve">Depois de o </w:t>
      </w:r>
      <w:proofErr w:type="spellStart"/>
      <w:r w:rsidRPr="00331B7A">
        <w:rPr>
          <w:i/>
        </w:rPr>
        <w:t>Sherlock</w:t>
      </w:r>
      <w:proofErr w:type="spellEnd"/>
      <w:r>
        <w:t xml:space="preserve"> fazer o processamento</w:t>
      </w:r>
      <w:r w:rsidR="00634DB6">
        <w:t xml:space="preserve"> da imagem</w:t>
      </w:r>
      <w:r w:rsidR="00A77BD4">
        <w:t>,</w:t>
      </w:r>
      <w:r w:rsidR="00634DB6">
        <w:t xml:space="preserve"> é necessário enviar a informação para o programa de controlo. Como foi referido anteriormente</w:t>
      </w:r>
      <w:r w:rsidR="007248E0">
        <w:t>,</w:t>
      </w:r>
      <w:r w:rsidR="00634DB6">
        <w:t xml:space="preserve"> os dados são escritos numa pasta partilhada em que ambos os programas têm </w:t>
      </w:r>
      <w:proofErr w:type="gramStart"/>
      <w:r w:rsidR="00634DB6">
        <w:t>acesso.</w:t>
      </w:r>
      <w:r>
        <w:t xml:space="preserve">  </w:t>
      </w:r>
      <w:proofErr w:type="gramEnd"/>
      <w:r w:rsidR="00995E96">
        <w:t>No ficheiro</w:t>
      </w:r>
      <w:r w:rsidR="00A77BD4">
        <w:t>,</w:t>
      </w:r>
      <w:r w:rsidR="00995E96">
        <w:t xml:space="preserve"> os dados são escritos em forma de tabela</w:t>
      </w:r>
      <w:r w:rsidR="00A77BD4">
        <w:t>,</w:t>
      </w:r>
      <w:r w:rsidR="00995E96">
        <w:t xml:space="preserve"> em que</w:t>
      </w:r>
      <w:r w:rsidR="00A77BD4">
        <w:t>,</w:t>
      </w:r>
      <w:r w:rsidR="00995E96">
        <w:t xml:space="preserve"> cada linha corresponde a um objecto candidato encontrado.</w:t>
      </w:r>
    </w:p>
    <w:p w:rsidR="00175E87" w:rsidRDefault="00175E87" w:rsidP="00175E87"/>
    <w:p w:rsidR="00175E87" w:rsidRDefault="00175E87" w:rsidP="0093316F">
      <w:pPr>
        <w:pStyle w:val="Legenda"/>
      </w:pPr>
      <w:bookmarkStart w:id="258" w:name="_Ref270330778"/>
      <w:bookmarkStart w:id="259" w:name="_Toc276386267"/>
      <w:bookmarkStart w:id="260" w:name="_Toc276720254"/>
      <w:bookmarkStart w:id="261" w:name="_Toc276728809"/>
      <w:bookmarkStart w:id="262" w:name="_Toc276801519"/>
      <w:bookmarkStart w:id="263" w:name="_Toc276801803"/>
      <w:bookmarkStart w:id="264" w:name="_Toc277099265"/>
      <w:r>
        <w:t xml:space="preserve">Tabela </w:t>
      </w:r>
      <w:fldSimple w:instr=" STYLEREF 1 \s ">
        <w:r w:rsidR="00C35511">
          <w:rPr>
            <w:noProof/>
          </w:rPr>
          <w:t>4</w:t>
        </w:r>
      </w:fldSimple>
      <w:r w:rsidR="00C35511">
        <w:t>.</w:t>
      </w:r>
      <w:fldSimple w:instr=" SEQ Tabela \* ARABIC \s 1 ">
        <w:r w:rsidR="00C35511">
          <w:rPr>
            <w:noProof/>
          </w:rPr>
          <w:t>1</w:t>
        </w:r>
      </w:fldSimple>
      <w:bookmarkEnd w:id="258"/>
      <w:r>
        <w:t xml:space="preserve"> - Estrutura dos dados escritos em ficheiro.</w:t>
      </w:r>
      <w:bookmarkEnd w:id="259"/>
      <w:bookmarkEnd w:id="260"/>
      <w:bookmarkEnd w:id="261"/>
      <w:bookmarkEnd w:id="262"/>
      <w:bookmarkEnd w:id="263"/>
      <w:bookmarkEnd w:id="264"/>
    </w:p>
    <w:p w:rsidR="002B3F5D" w:rsidRDefault="00C648C6" w:rsidP="00D15EF8">
      <w:pPr>
        <w:keepNext/>
        <w:ind w:firstLine="0"/>
        <w:jc w:val="center"/>
      </w:pPr>
      <w:r>
        <w:rPr>
          <w:noProof/>
          <w:lang w:eastAsia="pt-PT"/>
        </w:rPr>
        <w:drawing>
          <wp:inline distT="0" distB="0" distL="0" distR="0">
            <wp:extent cx="4791075" cy="2442143"/>
            <wp:effectExtent l="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 r="9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442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E87" w:rsidRDefault="00175E87" w:rsidP="00995E96"/>
    <w:p w:rsidR="009F0CE5" w:rsidRDefault="00995E96" w:rsidP="006C722C">
      <w:r>
        <w:t>As primeiras seis colunas co</w:t>
      </w:r>
      <w:r w:rsidR="007248E0">
        <w:t>ntêm</w:t>
      </w:r>
      <w:r>
        <w:t xml:space="preserve"> a toda a informação relativa aos objectos candidatos encontrados, tal como, coordenadas, circularidade, </w:t>
      </w:r>
      <w:r w:rsidR="007248E0">
        <w:t>razão</w:t>
      </w:r>
      <w:r>
        <w:t xml:space="preserve"> entre os eixos da elipse, factor de forma e ângulo</w:t>
      </w:r>
      <w:r w:rsidR="00944DEC">
        <w:t xml:space="preserve"> (</w:t>
      </w:r>
      <w:r w:rsidR="003116D9">
        <w:fldChar w:fldCharType="begin"/>
      </w:r>
      <w:r w:rsidR="00175E87">
        <w:instrText xml:space="preserve"> REF _Ref270330778 \h </w:instrText>
      </w:r>
      <w:r w:rsidR="003116D9">
        <w:fldChar w:fldCharType="separate"/>
      </w:r>
      <w:r w:rsidR="00906B95">
        <w:t xml:space="preserve">Tabela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1</w:t>
      </w:r>
      <w:r w:rsidR="003116D9">
        <w:fldChar w:fldCharType="end"/>
      </w:r>
      <w:r w:rsidR="00944DEC">
        <w:t>)</w:t>
      </w:r>
      <w:r w:rsidR="00991EFF">
        <w:t>. As últimas cinco colunas corresponde</w:t>
      </w:r>
      <w:r w:rsidR="00C15E64">
        <w:t>m</w:t>
      </w:r>
      <w:r w:rsidR="00991EFF">
        <w:t xml:space="preserve"> ao </w:t>
      </w:r>
      <w:r w:rsidR="009F0CE5">
        <w:t xml:space="preserve">maior </w:t>
      </w:r>
      <w:r w:rsidR="00991EFF">
        <w:t xml:space="preserve">objecto </w:t>
      </w:r>
      <w:r w:rsidR="004B70A7">
        <w:t>não identificado</w:t>
      </w:r>
      <w:r w:rsidR="00880581">
        <w:t>, em que a primeira delas dá</w:t>
      </w:r>
      <w:r w:rsidR="00991EFF">
        <w:t xml:space="preserve"> o número</w:t>
      </w:r>
      <w:r w:rsidR="009F0CE5">
        <w:t xml:space="preserve"> de objectos</w:t>
      </w:r>
      <w:r w:rsidR="00991EFF">
        <w:t>, e as outras correspondem às coordenadas e dimensões</w:t>
      </w:r>
      <w:r w:rsidR="00C15E64">
        <w:t xml:space="preserve"> do maior</w:t>
      </w:r>
      <w:r w:rsidR="00880581">
        <w:t xml:space="preserve"> objecto</w:t>
      </w:r>
      <w:r w:rsidR="00991EFF">
        <w:t>.</w:t>
      </w:r>
      <w:r w:rsidR="00C15E64">
        <w:t xml:space="preserve"> </w:t>
      </w:r>
      <w:r w:rsidR="009F0CE5">
        <w:t>As restantes linhas são preenchidas com o valor 0</w:t>
      </w:r>
      <w:r w:rsidR="001E5AE9">
        <w:t>,</w:t>
      </w:r>
      <w:r w:rsidR="009F0CE5">
        <w:t xml:space="preserve"> apenas por uma questão de leitura por parte do programa de controlo.</w:t>
      </w:r>
    </w:p>
    <w:p w:rsidR="006D1712" w:rsidRPr="006D1712" w:rsidRDefault="00C15E64" w:rsidP="00B72080">
      <w:r>
        <w:t xml:space="preserve">A informação correspondente aos objectos </w:t>
      </w:r>
      <w:r w:rsidR="004B70A7">
        <w:t>não identificados</w:t>
      </w:r>
      <w:r>
        <w:t xml:space="preserve"> apenas é necessária no caso de não se encontrarem objectos candidatos. </w:t>
      </w:r>
      <w:r w:rsidR="00B72080">
        <w:t>Assim,</w:t>
      </w:r>
      <w:r>
        <w:t xml:space="preserve"> sabe</w:t>
      </w:r>
      <w:r w:rsidR="004B70A7">
        <w:t>-se</w:t>
      </w:r>
      <w:r>
        <w:t xml:space="preserve"> que existem objectos no espaço de trabalho, mas que não estão acessíveis para apanhar numa primeira fase</w:t>
      </w:r>
      <w:r w:rsidR="006C722C">
        <w:t>.</w:t>
      </w:r>
      <w:r>
        <w:t xml:space="preserve"> </w:t>
      </w:r>
      <w:r w:rsidR="006C722C">
        <w:t>P</w:t>
      </w:r>
      <w:r>
        <w:t xml:space="preserve">or isso, ele tem de </w:t>
      </w:r>
      <w:r w:rsidR="00BD7ED7">
        <w:t xml:space="preserve">alterar a configuração do espaço de trabalho derrubando os pneus. </w:t>
      </w:r>
    </w:p>
    <w:p w:rsidR="008C5D4E" w:rsidRDefault="008C5D4E" w:rsidP="0010090B">
      <w:pPr>
        <w:pStyle w:val="Ttulo3"/>
      </w:pPr>
      <w:bookmarkStart w:id="265" w:name="_Toc271130299"/>
      <w:bookmarkStart w:id="266" w:name="_Ref271550940"/>
      <w:bookmarkStart w:id="267" w:name="_Toc276801520"/>
      <w:bookmarkStart w:id="268" w:name="_Toc277099266"/>
      <w:r>
        <w:lastRenderedPageBreak/>
        <w:t xml:space="preserve">Combinação de propriedades para a </w:t>
      </w:r>
      <w:r w:rsidR="008C7158">
        <w:t>escolha dos</w:t>
      </w:r>
      <w:r w:rsidR="0021475B">
        <w:t xml:space="preserve"> objecto</w:t>
      </w:r>
      <w:r w:rsidR="008C7158">
        <w:t>s</w:t>
      </w:r>
      <w:r w:rsidR="0021475B">
        <w:t xml:space="preserve"> </w:t>
      </w:r>
      <w:r>
        <w:t>candidato</w:t>
      </w:r>
      <w:r w:rsidR="008C7158">
        <w:t>s</w:t>
      </w:r>
      <w:bookmarkEnd w:id="265"/>
      <w:bookmarkEnd w:id="266"/>
      <w:bookmarkEnd w:id="267"/>
      <w:bookmarkEnd w:id="268"/>
    </w:p>
    <w:p w:rsidR="00F20741" w:rsidRDefault="0080513B" w:rsidP="00821B18">
      <w:r>
        <w:t>Entre os objectos candidatos</w:t>
      </w:r>
      <w:r w:rsidR="00BC71E8">
        <w:t>,</w:t>
      </w:r>
      <w:r>
        <w:t xml:space="preserve"> </w:t>
      </w:r>
      <w:r w:rsidR="00821B18">
        <w:t>o programa de controlo deve escolher o que está melhor posicionado para iniciar a procura. Na prática</w:t>
      </w:r>
      <w:r w:rsidR="00CC4F43">
        <w:t>,</w:t>
      </w:r>
      <w:r w:rsidR="00821B18">
        <w:t xml:space="preserve"> deverá escolher os objectos que estão no topo da pilha de pneus</w:t>
      </w:r>
      <w:r w:rsidR="00BC71E8">
        <w:t>,</w:t>
      </w:r>
      <w:r w:rsidR="00821B18">
        <w:t xml:space="preserve"> ou os que estão posicionados lateralmente. </w:t>
      </w:r>
    </w:p>
    <w:p w:rsidR="00CA47FA" w:rsidRPr="00E4480E" w:rsidRDefault="00F20741" w:rsidP="00CA47FA">
      <w:pPr>
        <w:rPr>
          <w:u w:val="single"/>
        </w:rPr>
      </w:pPr>
      <w:r>
        <w:t>Observou-se que objectos que estão na num plano aproximado da horizontal</w:t>
      </w:r>
      <w:r w:rsidR="00F52818">
        <w:t>,</w:t>
      </w:r>
      <w:r>
        <w:t xml:space="preserve"> em geral</w:t>
      </w:r>
      <w:r w:rsidR="00F52818">
        <w:t>,</w:t>
      </w:r>
      <w:r>
        <w:t xml:space="preserve"> apresentam uma </w:t>
      </w:r>
      <w:r w:rsidR="00BB09FD">
        <w:t>razão</w:t>
      </w:r>
      <w:r w:rsidR="00821B18">
        <w:t xml:space="preserve"> entre </w:t>
      </w:r>
      <w:r w:rsidR="004E460A">
        <w:t>e</w:t>
      </w:r>
      <w:r w:rsidR="00821B18">
        <w:t>ixos superior a 0</w:t>
      </w:r>
      <w:r>
        <w:t>,</w:t>
      </w:r>
      <w:r w:rsidR="00821B18">
        <w:t xml:space="preserve">9 </w:t>
      </w:r>
      <w:r>
        <w:t>e uma circularidade superior a 0,8. Pensou-se em utilizar apenas uma destas propriedades para validar os objectos da horizontal, mas em algumas situações falhava. Então</w:t>
      </w:r>
      <w:r w:rsidR="008623B0">
        <w:t>,</w:t>
      </w:r>
      <w:r>
        <w:t xml:space="preserve"> decidiu-se combinar as duas propriedades, fazendo a média. Se o valor resultante for superior a 0,85</w:t>
      </w:r>
      <w:r w:rsidR="008623B0">
        <w:t>,</w:t>
      </w:r>
      <w:r>
        <w:t xml:space="preserve"> então o pneu é apanhado admitindo que está na horizontal</w:t>
      </w:r>
      <w:r w:rsidR="00997957">
        <w:t xml:space="preserve"> (expressão </w:t>
      </w:r>
      <w:r w:rsidR="003116D9">
        <w:fldChar w:fldCharType="begin"/>
      </w:r>
      <w:r w:rsidR="00997957">
        <w:instrText xml:space="preserve"> GOTOBUTTON ZEqnNum111285  \* MERGEFORMAT </w:instrText>
      </w:r>
      <w:fldSimple w:instr=" REF ZEqnNum111285 \* Charformat \! \* MERGEFORMAT ">
        <w:r w:rsidR="00906B95">
          <w:instrText>(4.6)</w:instrText>
        </w:r>
      </w:fldSimple>
      <w:r w:rsidR="003116D9">
        <w:fldChar w:fldCharType="end"/>
      </w:r>
      <w:r w:rsidR="00997957">
        <w:t>)</w:t>
      </w:r>
      <w:r w:rsidR="00CF0A00">
        <w:t>, isto é, faz</w:t>
      </w:r>
      <w:r w:rsidR="00E27C59">
        <w:t>-se</w:t>
      </w:r>
      <w:r w:rsidR="00CF0A00">
        <w:t xml:space="preserve"> uma abordagem horizontal</w:t>
      </w:r>
      <w:r>
        <w:t>.</w:t>
      </w:r>
      <w:r w:rsidR="00CA47FA">
        <w:t xml:space="preserve"> </w:t>
      </w:r>
    </w:p>
    <w:p w:rsidR="00F20741" w:rsidRDefault="00F20741" w:rsidP="00821B18"/>
    <w:p w:rsidR="00F20741" w:rsidRDefault="00F20741" w:rsidP="00821B18">
      <w:r>
        <w:t xml:space="preserve"> </w:t>
      </w:r>
    </w:p>
    <w:p w:rsidR="00A75A39" w:rsidRDefault="00F20741" w:rsidP="00F20741">
      <w:pPr>
        <w:pStyle w:val="MTDisplayEquation"/>
      </w:pPr>
      <w:r>
        <w:tab/>
      </w:r>
      <w:r w:rsidR="00997957" w:rsidRPr="00F20741">
        <w:rPr>
          <w:position w:val="-28"/>
        </w:rPr>
        <w:object w:dxaOrig="4160" w:dyaOrig="680">
          <v:shape id="_x0000_i1077" type="#_x0000_t75" style="width:207.75pt;height:33.75pt" o:ole="">
            <v:imagedata r:id="rId131" o:title=""/>
          </v:shape>
          <o:OLEObject Type="Embed" ProgID="Equation.DSMT4" ShapeID="_x0000_i1077" DrawAspect="Content" ObjectID="_1351439026" r:id="rId132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269" w:name="ZEqnNum111285"/>
      <w:r>
        <w:instrText>(</w:instrText>
      </w:r>
      <w:fldSimple w:instr=" SEQ MTChap \c \* Arabic \* MERGEFORMAT ">
        <w:r w:rsidR="00906B95">
          <w:rPr>
            <w:noProof/>
          </w:rPr>
          <w:instrText>4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6</w:instrText>
        </w:r>
      </w:fldSimple>
      <w:r>
        <w:instrText>)</w:instrText>
      </w:r>
      <w:bookmarkEnd w:id="269"/>
      <w:r w:rsidR="003116D9">
        <w:fldChar w:fldCharType="end"/>
      </w:r>
    </w:p>
    <w:p w:rsidR="00997957" w:rsidRPr="00997957" w:rsidRDefault="00997957" w:rsidP="00997957"/>
    <w:p w:rsidR="00F52818" w:rsidRDefault="00821B18" w:rsidP="00C81C8B">
      <w:r>
        <w:t>Caso contrário, é aplicada a expressão</w:t>
      </w:r>
      <w:r w:rsidR="00A75A39">
        <w:t xml:space="preserve"> </w:t>
      </w:r>
      <w:r w:rsidR="003116D9">
        <w:fldChar w:fldCharType="begin"/>
      </w:r>
      <w:r w:rsidR="00A75A39">
        <w:instrText xml:space="preserve"> GOTOBUTTON ZEqnNum890984  \* MERGEFORMAT </w:instrText>
      </w:r>
      <w:fldSimple w:instr=" REF ZEqnNum890984 \* Charformat \! \* MERGEFORMAT ">
        <w:r w:rsidR="00906B95">
          <w:instrText>(4.7)</w:instrText>
        </w:r>
      </w:fldSimple>
      <w:r w:rsidR="003116D9">
        <w:fldChar w:fldCharType="end"/>
      </w:r>
      <w:r w:rsidR="00F52818">
        <w:t>, que tem em conta também o factor de forma</w:t>
      </w:r>
      <w:r w:rsidR="00A75A39">
        <w:t>.</w:t>
      </w:r>
      <w:r>
        <w:t xml:space="preserve"> </w:t>
      </w:r>
      <w:r w:rsidR="00F52818">
        <w:t xml:space="preserve">Este não foi utilizado na expressão </w:t>
      </w:r>
      <w:r w:rsidR="003116D9">
        <w:fldChar w:fldCharType="begin"/>
      </w:r>
      <w:r w:rsidR="00F52818">
        <w:instrText xml:space="preserve"> GOTOBUTTON ZEqnNum111285  \* MERGEFORMAT </w:instrText>
      </w:r>
      <w:fldSimple w:instr=" REF ZEqnNum111285 \* Charformat \! \* MERGEFORMAT ">
        <w:r w:rsidR="00906B95">
          <w:instrText>(4.6)</w:instrText>
        </w:r>
      </w:fldSimple>
      <w:r w:rsidR="003116D9">
        <w:fldChar w:fldCharType="end"/>
      </w:r>
      <w:r w:rsidR="00F52818">
        <w:t>, porque</w:t>
      </w:r>
      <w:r w:rsidR="002E4AA5">
        <w:t>,</w:t>
      </w:r>
      <w:r w:rsidR="00F52818">
        <w:t xml:space="preserve"> em geral</w:t>
      </w:r>
      <w:r w:rsidR="002E4AA5">
        <w:t>,</w:t>
      </w:r>
      <w:r w:rsidR="00F52818">
        <w:t xml:space="preserve"> objectos na horizontal têm um valor do factor de forma muito baixo</w:t>
      </w:r>
      <w:r w:rsidR="00C57D55">
        <w:t xml:space="preserve"> devido às sombras no interior do objecto</w:t>
      </w:r>
      <w:r w:rsidR="00E27C59">
        <w:t>, mas por outro lado têm uma circularidade e uma razão entre eixos muito elevadas, o que nos permite concluir que esses objectos estão num plano horizontal ou próximo disso</w:t>
      </w:r>
      <w:r w:rsidR="00F52818">
        <w:t xml:space="preserve">. </w:t>
      </w:r>
      <w:r w:rsidR="00CA47FA">
        <w:t>Além disso,</w:t>
      </w:r>
      <w:r w:rsidR="00F52818">
        <w:t xml:space="preserve"> </w:t>
      </w:r>
      <w:r w:rsidR="00CA47FA">
        <w:t>n</w:t>
      </w:r>
      <w:r w:rsidR="00F52818">
        <w:t>os restantes casos existe maior probabilidade de os candidatos serem confundidos com objectos falsos.</w:t>
      </w:r>
      <w:r w:rsidR="00CA47FA">
        <w:t xml:space="preserve"> A utilização do factor de forma pode ajudar a excluí-los, pois em geral</w:t>
      </w:r>
      <w:r w:rsidR="00AF1FF1">
        <w:t>,</w:t>
      </w:r>
      <w:r w:rsidR="00CA47FA">
        <w:t xml:space="preserve"> </w:t>
      </w:r>
      <w:r w:rsidR="00EF7956">
        <w:t xml:space="preserve">objectos falsos têm factor de forma muito </w:t>
      </w:r>
      <w:r w:rsidR="00C73296">
        <w:t>baixo</w:t>
      </w:r>
      <w:r w:rsidR="00CA47FA">
        <w:t>.</w:t>
      </w:r>
      <w:r w:rsidR="00F52818">
        <w:t xml:space="preserve">   </w:t>
      </w:r>
    </w:p>
    <w:p w:rsidR="00821B18" w:rsidRPr="00B924D6" w:rsidRDefault="00821B18" w:rsidP="00C81C8B"/>
    <w:p w:rsidR="00AB65E3" w:rsidRPr="00AB65E3" w:rsidRDefault="003F388B" w:rsidP="003F388B">
      <w:pPr>
        <w:pStyle w:val="MTDisplayEquation"/>
      </w:pPr>
      <w:r>
        <w:tab/>
      </w:r>
      <w:r w:rsidR="00997957" w:rsidRPr="00C81C8B">
        <w:rPr>
          <w:position w:val="-28"/>
        </w:rPr>
        <w:object w:dxaOrig="6660" w:dyaOrig="680">
          <v:shape id="_x0000_i1078" type="#_x0000_t75" style="width:332.25pt;height:33.75pt" o:ole="">
            <v:imagedata r:id="rId133" o:title=""/>
          </v:shape>
          <o:OLEObject Type="Embed" ProgID="Equation.DSMT4" ShapeID="_x0000_i1078" DrawAspect="Content" ObjectID="_1351439027" r:id="rId134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270" w:name="ZEqnNum890984"/>
      <w:r>
        <w:instrText>(</w:instrText>
      </w:r>
      <w:fldSimple w:instr=" SEQ MTChap \c \* Arabic \* MERGEFORMAT ">
        <w:r w:rsidR="00906B95">
          <w:rPr>
            <w:noProof/>
          </w:rPr>
          <w:instrText>4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7</w:instrText>
        </w:r>
      </w:fldSimple>
      <w:r>
        <w:instrText>)</w:instrText>
      </w:r>
      <w:bookmarkEnd w:id="270"/>
      <w:r w:rsidR="003116D9">
        <w:fldChar w:fldCharType="end"/>
      </w:r>
    </w:p>
    <w:p w:rsidR="00B924D6" w:rsidRDefault="00B924D6" w:rsidP="008C5D4E"/>
    <w:p w:rsidR="00C81C8B" w:rsidRDefault="00C81C8B" w:rsidP="008C5D4E">
      <w:r>
        <w:t xml:space="preserve">Depois de ser aplicada a expressão indicada anteriormente, o programa de controlo ordena os candidatos de acordo com o </w:t>
      </w:r>
      <w:r w:rsidR="00147A0F" w:rsidRPr="00147A0F">
        <w:rPr>
          <w:position w:val="-12"/>
        </w:rPr>
        <w:object w:dxaOrig="1219" w:dyaOrig="360">
          <v:shape id="_x0000_i1079" type="#_x0000_t75" style="width:61.5pt;height:18.75pt" o:ole="">
            <v:imagedata r:id="rId135" o:title=""/>
          </v:shape>
          <o:OLEObject Type="Embed" ProgID="Equation.DSMT4" ShapeID="_x0000_i1079" DrawAspect="Content" ObjectID="_1351439028" r:id="rId136"/>
        </w:object>
      </w:r>
      <w:r w:rsidR="00147A0F">
        <w:t xml:space="preserve"> </w:t>
      </w:r>
      <w:r>
        <w:t xml:space="preserve">calculado. O que tiver maior valor é o candidato </w:t>
      </w:r>
      <w:r w:rsidR="00143E41">
        <w:t>em melhores condições, por isso, é apanhado em primeiro lugar.</w:t>
      </w:r>
      <w:r>
        <w:t xml:space="preserve"> </w:t>
      </w:r>
    </w:p>
    <w:p w:rsidR="00912266" w:rsidRDefault="003116D9" w:rsidP="008E2B24">
      <w:r>
        <w:rPr>
          <w:noProof/>
          <w:lang w:eastAsia="pt-PT"/>
        </w:rPr>
        <w:lastRenderedPageBreak/>
        <w:pict>
          <v:group id="_x0000_s1316" editas="canvas" style="position:absolute;left:0;text-align:left;margin-left:.05pt;margin-top:20.8pt;width:425.2pt;height:250.35pt;z-index:251641856" coordorigin="1702,5963" coordsize="8504,5007" o:allowoverlap="f">
            <o:lock v:ext="edit" aspectratio="t"/>
            <v:shape id="_x0000_s1315" type="#_x0000_t75" style="position:absolute;left:1702;top:5963;width:8504;height:5007" o:preferrelative="f">
              <v:fill o:detectmouseclick="t"/>
              <v:path o:extrusionok="t" o:connecttype="none"/>
              <o:lock v:ext="edit" text="t"/>
            </v:shape>
            <v:shape id="_x0000_s1317" type="#_x0000_t75" style="position:absolute;left:1702;top:5963;width:4456;height:3312">
              <v:imagedata r:id="rId137" o:title=""/>
            </v:shape>
            <v:shape id="_x0000_s1318" type="#_x0000_t75" style="position:absolute;left:5743;top:5963;width:4463;height:3294">
              <v:imagedata r:id="rId138" o:title=""/>
            </v:shape>
            <v:shape id="_x0000_s1372" type="#_x0000_t202" style="position:absolute;left:7824;top:7776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372">
                <w:txbxContent>
                  <w:p w:rsidR="00557C68" w:rsidRPr="00B93BA0" w:rsidRDefault="00557C68" w:rsidP="00BC71E8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3</w:t>
                    </w:r>
                  </w:p>
                </w:txbxContent>
              </v:textbox>
            </v:shape>
            <v:shape id="_x0000_s1374" type="#_x0000_t202" style="position:absolute;left:7013;top:7190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374">
                <w:txbxContent>
                  <w:p w:rsidR="00557C68" w:rsidRPr="00B93BA0" w:rsidRDefault="00557C68" w:rsidP="00BC71E8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5</w:t>
                    </w:r>
                  </w:p>
                </w:txbxContent>
              </v:textbox>
            </v:shape>
            <v:shape id="_x0000_s1375" type="#_x0000_t202" style="position:absolute;left:6540;top:7741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375">
                <w:txbxContent>
                  <w:p w:rsidR="00557C68" w:rsidRPr="00B93BA0" w:rsidRDefault="00557C68" w:rsidP="00BC71E8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0</w:t>
                    </w:r>
                  </w:p>
                </w:txbxContent>
              </v:textbox>
            </v:shape>
            <v:shape id="_x0000_s1376" type="#_x0000_t202" style="position:absolute;left:7450;top:6396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376">
                <w:txbxContent>
                  <w:p w:rsidR="00557C68" w:rsidRPr="00B93BA0" w:rsidRDefault="00557C68" w:rsidP="00BC71E8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2</w:t>
                    </w:r>
                  </w:p>
                </w:txbxContent>
              </v:textbox>
            </v:shape>
            <v:shape id="_x0000_s1377" type="#_x0000_t202" style="position:absolute;left:8866;top:8528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377">
                <w:txbxContent>
                  <w:p w:rsidR="00557C68" w:rsidRPr="00B93BA0" w:rsidRDefault="00557C68" w:rsidP="00BC71E8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4</w:t>
                    </w:r>
                  </w:p>
                </w:txbxContent>
              </v:textbox>
            </v:shape>
            <v:shape id="_x0000_s1378" type="#_x0000_t202" style="position:absolute;left:6062;top:6461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378">
                <w:txbxContent>
                  <w:p w:rsidR="00557C68" w:rsidRPr="00B93BA0" w:rsidRDefault="00557C68" w:rsidP="00BC71E8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1</w:t>
                    </w:r>
                  </w:p>
                </w:txbxContent>
              </v:textbox>
            </v:shape>
            <v:shape id="_x0000_s1380" type="#_x0000_t202" style="position:absolute;left:1702;top:9786;width:8504;height:620" stroked="f">
              <v:textbox style="mso-next-textbox:#_x0000_s1380" inset="0,0,0,0">
                <w:txbxContent>
                  <w:p w:rsidR="00557C68" w:rsidRPr="00271546" w:rsidRDefault="00557C68" w:rsidP="00BC71E8">
                    <w:pPr>
                      <w:pStyle w:val="Legenda"/>
                      <w:rPr>
                        <w:noProof/>
                        <w:sz w:val="24"/>
                      </w:rPr>
                    </w:pPr>
                    <w:bookmarkStart w:id="271" w:name="_Ref269334990"/>
                    <w:bookmarkStart w:id="272" w:name="_Toc269830799"/>
                    <w:bookmarkStart w:id="273" w:name="_Toc276729321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13</w:t>
                      </w:r>
                    </w:fldSimple>
                    <w:bookmarkEnd w:id="271"/>
                    <w:r>
                      <w:t xml:space="preserve"> – (a) Imagem captada; (b) Ordenação dos objectos candidatos tendo em conta a combinação das suas propriedades.</w:t>
                    </w:r>
                    <w:bookmarkEnd w:id="272"/>
                    <w:bookmarkEnd w:id="273"/>
                  </w:p>
                </w:txbxContent>
              </v:textbox>
            </v:shape>
            <v:shape id="_x0000_s131894" type="#_x0000_t202" style="position:absolute;left:2937;top:9257;width:1026;height:425" stroked="f">
              <v:textbox style="mso-next-textbox:#_x0000_s131894" inset="0,0,0,0">
                <w:txbxContent>
                  <w:p w:rsidR="00557C68" w:rsidRDefault="00557C68" w:rsidP="00BC71E8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895" type="#_x0000_t202" style="position:absolute;left:7215;top:9257;width:1026;height:425" stroked="f">
              <v:textbox style="mso-next-textbox:#_x0000_s131895" inset="0,0,0,0">
                <w:txbxContent>
                  <w:p w:rsidR="00557C68" w:rsidRDefault="00557C68" w:rsidP="00BC71E8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w10:wrap type="topAndBottom"/>
          </v:group>
        </w:pict>
      </w:r>
      <w:bookmarkStart w:id="274" w:name="_Ref270332324"/>
      <w:bookmarkStart w:id="275" w:name="_Toc276386268"/>
      <w:bookmarkStart w:id="276" w:name="_Toc276720255"/>
      <w:bookmarkStart w:id="277" w:name="_Toc276728811"/>
      <w:bookmarkStart w:id="278" w:name="_Toc276801521"/>
      <w:bookmarkStart w:id="279" w:name="_Toc276801805"/>
    </w:p>
    <w:p w:rsidR="00DA36EC" w:rsidRDefault="00DA36EC" w:rsidP="008E2B24">
      <w:pPr>
        <w:pStyle w:val="Legenda"/>
      </w:pPr>
      <w:r>
        <w:t xml:space="preserve">Tabela </w:t>
      </w:r>
      <w:fldSimple w:instr=" STYLEREF 1 \s ">
        <w:r w:rsidR="00C35511">
          <w:rPr>
            <w:noProof/>
          </w:rPr>
          <w:t>4</w:t>
        </w:r>
      </w:fldSimple>
      <w:r w:rsidR="00C35511">
        <w:t>.</w:t>
      </w:r>
      <w:fldSimple w:instr=" SEQ Tabela \* ARABIC \s 1 ">
        <w:r w:rsidR="00C35511">
          <w:rPr>
            <w:noProof/>
          </w:rPr>
          <w:t>2</w:t>
        </w:r>
      </w:fldSimple>
      <w:bookmarkEnd w:id="274"/>
      <w:r>
        <w:t xml:space="preserve"> </w:t>
      </w:r>
      <w:r w:rsidR="00131840">
        <w:t>–</w:t>
      </w:r>
      <w:r>
        <w:t xml:space="preserve"> </w:t>
      </w:r>
      <w:r w:rsidR="00FB2E71">
        <w:t>P</w:t>
      </w:r>
      <w:r w:rsidR="00131840">
        <w:t xml:space="preserve">ropriedades dos </w:t>
      </w:r>
      <w:r w:rsidR="00131840" w:rsidRPr="008E2B24">
        <w:t>objectos</w:t>
      </w:r>
      <w:r w:rsidR="00FB2E71">
        <w:t xml:space="preserve"> candidatos</w:t>
      </w:r>
      <w:r w:rsidR="00131840">
        <w:t xml:space="preserve"> ordenados pelo</w:t>
      </w:r>
      <w:r w:rsidR="005B2C34">
        <w:t xml:space="preserve"> Valor Combinado</w:t>
      </w:r>
      <w:r>
        <w:t>.</w:t>
      </w:r>
      <w:bookmarkEnd w:id="275"/>
      <w:bookmarkEnd w:id="276"/>
      <w:bookmarkEnd w:id="277"/>
      <w:bookmarkEnd w:id="278"/>
      <w:bookmarkEnd w:id="279"/>
    </w:p>
    <w:tbl>
      <w:tblPr>
        <w:tblStyle w:val="Tabelacomgrelha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7F4C4D" w:rsidTr="007F4C4D">
        <w:tc>
          <w:tcPr>
            <w:tcW w:w="1728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:rsidR="007F4C4D" w:rsidRPr="00435A42" w:rsidRDefault="007F4C4D" w:rsidP="007F4C4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Candidato</w:t>
            </w:r>
          </w:p>
        </w:tc>
        <w:tc>
          <w:tcPr>
            <w:tcW w:w="1729" w:type="dxa"/>
            <w:shd w:val="clear" w:color="auto" w:fill="DBE5F1" w:themeFill="accent1" w:themeFillTint="33"/>
            <w:vAlign w:val="center"/>
          </w:tcPr>
          <w:p w:rsidR="007F4C4D" w:rsidRPr="00435A42" w:rsidRDefault="007F4C4D" w:rsidP="007F4C4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Circularidade</w:t>
            </w:r>
          </w:p>
        </w:tc>
        <w:tc>
          <w:tcPr>
            <w:tcW w:w="1729" w:type="dxa"/>
            <w:shd w:val="clear" w:color="auto" w:fill="DBE5F1" w:themeFill="accent1" w:themeFillTint="33"/>
            <w:vAlign w:val="center"/>
          </w:tcPr>
          <w:p w:rsidR="007F4C4D" w:rsidRPr="00435A42" w:rsidRDefault="007F4C4D" w:rsidP="00BA7B24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 xml:space="preserve">Rácio entre </w:t>
            </w:r>
            <w:r w:rsidR="00BA7B24">
              <w:rPr>
                <w:sz w:val="20"/>
              </w:rPr>
              <w:t>e</w:t>
            </w:r>
            <w:r w:rsidRPr="00435A42">
              <w:rPr>
                <w:sz w:val="20"/>
              </w:rPr>
              <w:t xml:space="preserve">ixos da </w:t>
            </w:r>
            <w:r w:rsidR="00BA7B24">
              <w:rPr>
                <w:sz w:val="20"/>
              </w:rPr>
              <w:t>e</w:t>
            </w:r>
            <w:r w:rsidRPr="00435A42">
              <w:rPr>
                <w:sz w:val="20"/>
              </w:rPr>
              <w:t>lipse</w:t>
            </w:r>
          </w:p>
        </w:tc>
        <w:tc>
          <w:tcPr>
            <w:tcW w:w="1729" w:type="dxa"/>
            <w:shd w:val="clear" w:color="auto" w:fill="DBE5F1" w:themeFill="accent1" w:themeFillTint="33"/>
            <w:vAlign w:val="center"/>
          </w:tcPr>
          <w:p w:rsidR="007F4C4D" w:rsidRPr="00435A42" w:rsidRDefault="007F4C4D" w:rsidP="00BA7B24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 xml:space="preserve">Factor de </w:t>
            </w:r>
            <w:r w:rsidR="00BA7B24">
              <w:rPr>
                <w:sz w:val="20"/>
              </w:rPr>
              <w:t>f</w:t>
            </w:r>
            <w:r w:rsidRPr="00435A42">
              <w:rPr>
                <w:sz w:val="20"/>
              </w:rPr>
              <w:t>orma</w:t>
            </w:r>
          </w:p>
        </w:tc>
        <w:tc>
          <w:tcPr>
            <w:tcW w:w="1729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:rsidR="007F4C4D" w:rsidRPr="00435A42" w:rsidRDefault="00131840" w:rsidP="00147229">
            <w:pPr>
              <w:ind w:firstLine="0"/>
              <w:jc w:val="center"/>
              <w:rPr>
                <w:sz w:val="20"/>
              </w:rPr>
            </w:pPr>
            <w:r w:rsidRPr="00131840">
              <w:rPr>
                <w:position w:val="-12"/>
                <w:sz w:val="20"/>
              </w:rPr>
              <w:object w:dxaOrig="1219" w:dyaOrig="360">
                <v:shape id="_x0000_i1080" type="#_x0000_t75" style="width:61.5pt;height:18.75pt" o:ole="">
                  <v:imagedata r:id="rId139" o:title=""/>
                </v:shape>
                <o:OLEObject Type="Embed" ProgID="Equation.DSMT4" ShapeID="_x0000_i1080" DrawAspect="Content" ObjectID="_1351439029" r:id="rId140"/>
              </w:object>
            </w:r>
          </w:p>
        </w:tc>
      </w:tr>
      <w:tr w:rsidR="006E30FC" w:rsidTr="005828BF">
        <w:tc>
          <w:tcPr>
            <w:tcW w:w="1728" w:type="dxa"/>
            <w:tcBorders>
              <w:left w:val="nil"/>
            </w:tcBorders>
            <w:shd w:val="clear" w:color="auto" w:fill="9BBB59" w:themeFill="accent3"/>
          </w:tcPr>
          <w:p w:rsidR="006E30FC" w:rsidRPr="00435A42" w:rsidRDefault="002F554C" w:rsidP="00924B6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729" w:type="dxa"/>
            <w:shd w:val="clear" w:color="auto" w:fill="9BBB59" w:themeFill="accent3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0.48</w:t>
            </w:r>
          </w:p>
        </w:tc>
        <w:tc>
          <w:tcPr>
            <w:tcW w:w="1729" w:type="dxa"/>
            <w:shd w:val="clear" w:color="auto" w:fill="9BBB59" w:themeFill="accent3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0.48</w:t>
            </w:r>
          </w:p>
        </w:tc>
        <w:tc>
          <w:tcPr>
            <w:tcW w:w="1729" w:type="dxa"/>
            <w:shd w:val="clear" w:color="auto" w:fill="9BBB59" w:themeFill="accent3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0.67</w:t>
            </w:r>
          </w:p>
        </w:tc>
        <w:tc>
          <w:tcPr>
            <w:tcW w:w="1729" w:type="dxa"/>
            <w:tcBorders>
              <w:right w:val="nil"/>
            </w:tcBorders>
            <w:shd w:val="clear" w:color="auto" w:fill="9BBB59" w:themeFill="accent3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0.322</w:t>
            </w:r>
          </w:p>
        </w:tc>
      </w:tr>
      <w:tr w:rsidR="006E30FC" w:rsidTr="007F4C4D">
        <w:tc>
          <w:tcPr>
            <w:tcW w:w="1728" w:type="dxa"/>
            <w:tcBorders>
              <w:left w:val="nil"/>
            </w:tcBorders>
          </w:tcPr>
          <w:p w:rsidR="006E30FC" w:rsidRPr="00435A42" w:rsidRDefault="002F554C" w:rsidP="00924B6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0.43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0.43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0.64</w:t>
            </w:r>
          </w:p>
        </w:tc>
        <w:tc>
          <w:tcPr>
            <w:tcW w:w="1729" w:type="dxa"/>
            <w:tcBorders>
              <w:right w:val="nil"/>
            </w:tcBorders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0.275</w:t>
            </w:r>
          </w:p>
        </w:tc>
      </w:tr>
      <w:tr w:rsidR="006E30FC" w:rsidTr="007F4C4D">
        <w:tc>
          <w:tcPr>
            <w:tcW w:w="1728" w:type="dxa"/>
            <w:tcBorders>
              <w:left w:val="nil"/>
            </w:tcBorders>
          </w:tcPr>
          <w:p w:rsidR="006E30FC" w:rsidRPr="00435A42" w:rsidRDefault="006E30FC" w:rsidP="006E30FC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2</w:t>
            </w:r>
          </w:p>
        </w:tc>
        <w:tc>
          <w:tcPr>
            <w:tcW w:w="1729" w:type="dxa"/>
          </w:tcPr>
          <w:p w:rsidR="006E30FC" w:rsidRPr="00435A42" w:rsidRDefault="006E30FC" w:rsidP="006E30FC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0.65</w:t>
            </w:r>
          </w:p>
        </w:tc>
        <w:tc>
          <w:tcPr>
            <w:tcW w:w="1729" w:type="dxa"/>
          </w:tcPr>
          <w:p w:rsidR="006E30FC" w:rsidRPr="00435A42" w:rsidRDefault="006E30FC" w:rsidP="006E30FC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0.66</w:t>
            </w:r>
          </w:p>
        </w:tc>
        <w:tc>
          <w:tcPr>
            <w:tcW w:w="1729" w:type="dxa"/>
          </w:tcPr>
          <w:p w:rsidR="006E30FC" w:rsidRPr="00435A42" w:rsidRDefault="006E30FC" w:rsidP="006E30FC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0.22</w:t>
            </w:r>
          </w:p>
        </w:tc>
        <w:tc>
          <w:tcPr>
            <w:tcW w:w="1729" w:type="dxa"/>
            <w:tcBorders>
              <w:right w:val="nil"/>
            </w:tcBorders>
          </w:tcPr>
          <w:p w:rsidR="006E30FC" w:rsidRPr="00435A42" w:rsidRDefault="006E30FC" w:rsidP="006E30FC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0.145</w:t>
            </w:r>
          </w:p>
        </w:tc>
      </w:tr>
      <w:tr w:rsidR="006E30FC" w:rsidTr="007F4C4D">
        <w:tc>
          <w:tcPr>
            <w:tcW w:w="1728" w:type="dxa"/>
            <w:tcBorders>
              <w:left w:val="nil"/>
            </w:tcBorders>
          </w:tcPr>
          <w:p w:rsidR="006E30FC" w:rsidRPr="00435A42" w:rsidRDefault="002F554C" w:rsidP="00924B6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0.79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0.81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0.18</w:t>
            </w:r>
          </w:p>
        </w:tc>
        <w:tc>
          <w:tcPr>
            <w:tcW w:w="1729" w:type="dxa"/>
            <w:tcBorders>
              <w:right w:val="nil"/>
            </w:tcBorders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0.144</w:t>
            </w:r>
          </w:p>
        </w:tc>
      </w:tr>
      <w:tr w:rsidR="006E30FC" w:rsidTr="007F4C4D">
        <w:tc>
          <w:tcPr>
            <w:tcW w:w="1728" w:type="dxa"/>
            <w:tcBorders>
              <w:left w:val="nil"/>
            </w:tcBorders>
          </w:tcPr>
          <w:p w:rsidR="006E30FC" w:rsidRPr="00435A42" w:rsidRDefault="002F554C" w:rsidP="00924B6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0.48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0.52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0.13</w:t>
            </w:r>
          </w:p>
        </w:tc>
        <w:tc>
          <w:tcPr>
            <w:tcW w:w="1729" w:type="dxa"/>
            <w:tcBorders>
              <w:right w:val="nil"/>
            </w:tcBorders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0.065</w:t>
            </w:r>
          </w:p>
        </w:tc>
      </w:tr>
      <w:tr w:rsidR="006E30FC" w:rsidTr="007F4C4D">
        <w:tc>
          <w:tcPr>
            <w:tcW w:w="1728" w:type="dxa"/>
            <w:tcBorders>
              <w:left w:val="nil"/>
            </w:tcBorders>
          </w:tcPr>
          <w:p w:rsidR="006E30FC" w:rsidRPr="00435A42" w:rsidRDefault="002F554C" w:rsidP="00924B6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0.47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0.70</w:t>
            </w:r>
          </w:p>
        </w:tc>
        <w:tc>
          <w:tcPr>
            <w:tcW w:w="1729" w:type="dxa"/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0.03</w:t>
            </w:r>
          </w:p>
        </w:tc>
        <w:tc>
          <w:tcPr>
            <w:tcW w:w="1729" w:type="dxa"/>
            <w:tcBorders>
              <w:right w:val="nil"/>
            </w:tcBorders>
          </w:tcPr>
          <w:p w:rsidR="006E30FC" w:rsidRPr="00435A42" w:rsidRDefault="006E30FC" w:rsidP="00924B6D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0.017</w:t>
            </w:r>
          </w:p>
        </w:tc>
      </w:tr>
    </w:tbl>
    <w:p w:rsidR="00092155" w:rsidRDefault="00092155" w:rsidP="00092155">
      <w:pPr>
        <w:ind w:firstLine="0"/>
      </w:pPr>
    </w:p>
    <w:p w:rsidR="00912266" w:rsidRDefault="00912266" w:rsidP="00092155">
      <w:pPr>
        <w:ind w:firstLine="0"/>
      </w:pPr>
    </w:p>
    <w:p w:rsidR="008E092B" w:rsidRDefault="00147A0F" w:rsidP="008E092B">
      <w:r>
        <w:t xml:space="preserve">Na </w:t>
      </w:r>
      <w:r w:rsidR="003116D9">
        <w:fldChar w:fldCharType="begin"/>
      </w:r>
      <w:r>
        <w:instrText xml:space="preserve"> REF _Ref269334990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13</w:t>
      </w:r>
      <w:r w:rsidR="003116D9">
        <w:fldChar w:fldCharType="end"/>
      </w:r>
      <w:r>
        <w:t xml:space="preserve"> </w:t>
      </w:r>
      <w:r w:rsidR="00BC71E8">
        <w:t>(b)</w:t>
      </w:r>
      <w:r w:rsidR="00912266">
        <w:t>,</w:t>
      </w:r>
      <w:r w:rsidR="00BC71E8">
        <w:t xml:space="preserve"> </w:t>
      </w:r>
      <w:r>
        <w:t>pode</w:t>
      </w:r>
      <w:r w:rsidR="00807663">
        <w:t xml:space="preserve">-se observar </w:t>
      </w:r>
      <w:r>
        <w:t xml:space="preserve">que foram detectados </w:t>
      </w:r>
      <w:r w:rsidR="00BC71E8">
        <w:t>seis</w:t>
      </w:r>
      <w:r>
        <w:t xml:space="preserve"> objectos </w:t>
      </w:r>
      <w:r w:rsidR="00BC71E8">
        <w:t xml:space="preserve">candidatos </w:t>
      </w:r>
      <w:r>
        <w:t xml:space="preserve">e ordenados segundo </w:t>
      </w:r>
      <w:proofErr w:type="gramStart"/>
      <w:r>
        <w:t>o</w:t>
      </w:r>
      <w:proofErr w:type="gramEnd"/>
      <w:r>
        <w:t xml:space="preserve"> </w:t>
      </w:r>
      <w:r w:rsidRPr="00147A0F">
        <w:rPr>
          <w:position w:val="-12"/>
        </w:rPr>
        <w:object w:dxaOrig="1219" w:dyaOrig="360">
          <v:shape id="_x0000_i1081" type="#_x0000_t75" style="width:61.5pt;height:18.75pt" o:ole="">
            <v:imagedata r:id="rId141" o:title=""/>
          </v:shape>
          <o:OLEObject Type="Embed" ProgID="Equation.DSMT4" ShapeID="_x0000_i1081" DrawAspect="Content" ObjectID="_1351439030" r:id="rId142"/>
        </w:object>
      </w:r>
      <w:r w:rsidR="005B2C34">
        <w:t xml:space="preserve"> </w:t>
      </w:r>
      <w:r w:rsidR="00EF7956">
        <w:t>(</w:t>
      </w:r>
      <w:r w:rsidR="003116D9">
        <w:fldChar w:fldCharType="begin"/>
      </w:r>
      <w:r w:rsidR="005B2C34">
        <w:instrText xml:space="preserve"> REF _Ref270332324 \h </w:instrText>
      </w:r>
      <w:r w:rsidR="003116D9">
        <w:fldChar w:fldCharType="separate"/>
      </w:r>
      <w:r w:rsidR="00906B95">
        <w:t xml:space="preserve">Tabela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2</w:t>
      </w:r>
      <w:r w:rsidR="003116D9">
        <w:fldChar w:fldCharType="end"/>
      </w:r>
      <w:r w:rsidR="00EF7956">
        <w:t>)</w:t>
      </w:r>
      <w:r>
        <w:t xml:space="preserve">. </w:t>
      </w:r>
      <w:r w:rsidR="00036D2C">
        <w:t>O objecto 5 foi criado pelo reflexo da luz, e poderia enganar o manipulador, mas com</w:t>
      </w:r>
      <w:r w:rsidR="0019478B">
        <w:t xml:space="preserve"> a combinação das</w:t>
      </w:r>
      <w:r w:rsidR="00036D2C">
        <w:t xml:space="preserve"> propriedades ele é colocado no final da lista. </w:t>
      </w:r>
      <w:r w:rsidR="0019478B">
        <w:t xml:space="preserve">É de reparar no seu factor de forma muito baixo. </w:t>
      </w:r>
      <w:r w:rsidR="00036D2C">
        <w:t>Como o manipulador irá apanhar os outros objectos em primeiro lugar, este acabará por desaparecer.</w:t>
      </w:r>
      <w:r w:rsidR="005828BF">
        <w:t xml:space="preserve"> O objecto esco</w:t>
      </w:r>
      <w:r w:rsidR="00223DD7">
        <w:t>lhido</w:t>
      </w:r>
      <w:r w:rsidR="00C948BA">
        <w:t xml:space="preserve"> em primeiro lugar</w:t>
      </w:r>
      <w:r w:rsidR="00223DD7">
        <w:t>,</w:t>
      </w:r>
      <w:r w:rsidR="005828BF">
        <w:t xml:space="preserve"> apesar de estar inclinado</w:t>
      </w:r>
      <w:r w:rsidR="00912266">
        <w:t>,</w:t>
      </w:r>
      <w:r w:rsidR="005828BF">
        <w:t xml:space="preserve"> é uma boa opção, pois</w:t>
      </w:r>
      <w:r w:rsidR="00C948BA">
        <w:t xml:space="preserve"> não tem </w:t>
      </w:r>
      <w:r w:rsidR="0019478B">
        <w:t>nenhu</w:t>
      </w:r>
      <w:r w:rsidR="003A74A6">
        <w:t>m</w:t>
      </w:r>
      <w:r w:rsidR="00C948BA">
        <w:t xml:space="preserve"> por cima e o manipulador </w:t>
      </w:r>
      <w:r w:rsidR="00B06DBF">
        <w:t>apanha-o</w:t>
      </w:r>
      <w:r w:rsidR="00912266">
        <w:t>,</w:t>
      </w:r>
      <w:r w:rsidR="00C948BA">
        <w:t xml:space="preserve"> facilmente</w:t>
      </w:r>
      <w:r w:rsidR="00912266">
        <w:t>,</w:t>
      </w:r>
      <w:r w:rsidR="00C948BA">
        <w:t xml:space="preserve"> com um ajuste de orientação.</w:t>
      </w:r>
      <w:r w:rsidR="005828BF">
        <w:t xml:space="preserve">   </w:t>
      </w:r>
      <w:r w:rsidR="00036D2C">
        <w:t xml:space="preserve">   </w:t>
      </w:r>
    </w:p>
    <w:p w:rsidR="00AB65E3" w:rsidRDefault="00AB65E3" w:rsidP="00AB65E3">
      <w:pPr>
        <w:ind w:right="-285" w:hanging="142"/>
      </w:pPr>
    </w:p>
    <w:p w:rsidR="004C200A" w:rsidRDefault="003116D9" w:rsidP="00F763C7">
      <w:pPr>
        <w:tabs>
          <w:tab w:val="left" w:pos="7268"/>
        </w:tabs>
        <w:ind w:firstLine="0"/>
      </w:pPr>
      <w:r>
        <w:pict>
          <v:group id="_x0000_s1421" editas="canvas" style="width:425.2pt;height:237.1pt;mso-position-horizontal-relative:char;mso-position-vertical-relative:line" coordorigin="1701,3487" coordsize="8504,4742">
            <o:lock v:ext="edit" aspectratio="t"/>
            <v:shape id="_x0000_s1420" type="#_x0000_t75" style="position:absolute;left:1701;top:3487;width:8504;height:4742" o:preferrelative="f">
              <v:fill o:detectmouseclick="t"/>
              <v:path o:extrusionok="t" o:connecttype="none"/>
              <o:lock v:ext="edit" text="t"/>
            </v:shape>
            <v:shape id="_x0000_s1422" type="#_x0000_t75" style="position:absolute;left:1701;top:3487;width:4218;height:3382">
              <v:imagedata r:id="rId143" o:title="Apenas Elipse Axis Ratio _  original" croptop="4059f" cropbottom="2132f" cropleft="2635f" cropright="15166f"/>
            </v:shape>
            <v:shape id="_x0000_s1429" type="#_x0000_t202" style="position:absolute;left:1701;top:7410;width:8504;height:638" stroked="f">
              <v:textbox style="mso-next-textbox:#_x0000_s1429" inset="0,0,0,0">
                <w:txbxContent>
                  <w:p w:rsidR="00557C68" w:rsidRDefault="00557C68" w:rsidP="003A74A6">
                    <w:pPr>
                      <w:pStyle w:val="Legenda"/>
                    </w:pPr>
                    <w:bookmarkStart w:id="280" w:name="_Ref269336664"/>
                    <w:bookmarkStart w:id="281" w:name="_Toc269830800"/>
                    <w:bookmarkStart w:id="282" w:name="_Toc276729322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4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14</w:t>
                      </w:r>
                    </w:fldSimple>
                    <w:bookmarkEnd w:id="280"/>
                    <w:r>
                      <w:t xml:space="preserve"> – (a) Imagem captada; (b) Escolha de objectos no topo da pilha.</w:t>
                    </w:r>
                    <w:bookmarkEnd w:id="281"/>
                    <w:bookmarkEnd w:id="282"/>
                  </w:p>
                  <w:p w:rsidR="00557C68" w:rsidRPr="003A74A6" w:rsidRDefault="00557C68" w:rsidP="003A74A6"/>
                </w:txbxContent>
              </v:textbox>
            </v:shape>
            <v:shape id="_x0000_s1673" type="#_x0000_t75" style="position:absolute;left:5990;top:3487;width:4215;height:3355">
              <v:imagedata r:id="rId144" o:title="0002_binarizada" croptop="4438f" cropbottom="2186f" cropleft="2779f" cropright="14984f"/>
            </v:shape>
            <v:shape id="_x0000_s1424" type="#_x0000_t202" style="position:absolute;left:9101;top:6063;width:426;height:461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424">
                <w:txbxContent>
                  <w:p w:rsidR="00557C68" w:rsidRPr="00B93BA0" w:rsidRDefault="00557C68" w:rsidP="003A74A6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0</w:t>
                    </w:r>
                  </w:p>
                </w:txbxContent>
              </v:textbox>
            </v:shape>
            <v:shape id="_x0000_s1426" type="#_x0000_t202" style="position:absolute;left:6178;top:5364;width:426;height:461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426">
                <w:txbxContent>
                  <w:p w:rsidR="00557C68" w:rsidRPr="00B93BA0" w:rsidRDefault="00557C68" w:rsidP="003A74A6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1</w:t>
                    </w:r>
                  </w:p>
                </w:txbxContent>
              </v:textbox>
            </v:shape>
            <v:shape id="_x0000_s1427" type="#_x0000_t202" style="position:absolute;left:9491;top:4025;width:426;height:461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427">
                <w:txbxContent>
                  <w:p w:rsidR="00557C68" w:rsidRPr="00B93BA0" w:rsidRDefault="00557C68" w:rsidP="003A74A6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2</w:t>
                    </w:r>
                  </w:p>
                </w:txbxContent>
              </v:textbox>
            </v:shape>
            <v:shape id="_x0000_s1425" type="#_x0000_t202" style="position:absolute;left:7287;top:4915;width:426;height:461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1425">
                <w:txbxContent>
                  <w:p w:rsidR="00557C68" w:rsidRPr="00B93BA0" w:rsidRDefault="00557C68" w:rsidP="003A74A6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3</w:t>
                    </w:r>
                  </w:p>
                </w:txbxContent>
              </v:textbox>
            </v:shape>
            <v:shape id="_x0000_s131896" type="#_x0000_t202" style="position:absolute;left:3046;top:6985;width:1026;height:425" stroked="f">
              <v:textbox style="mso-next-textbox:#_x0000_s131896" inset="0,0,0,0">
                <w:txbxContent>
                  <w:p w:rsidR="00557C68" w:rsidRDefault="00557C68" w:rsidP="003A74A6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897" type="#_x0000_t202" style="position:absolute;left:7244;top:6985;width:1026;height:425" stroked="f">
              <v:textbox style="mso-next-textbox:#_x0000_s131897" inset="0,0,0,0">
                <w:txbxContent>
                  <w:p w:rsidR="00557C68" w:rsidRDefault="00557C68" w:rsidP="003A74A6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AB65E3">
        <w:tab/>
      </w:r>
    </w:p>
    <w:p w:rsidR="00AB65E3" w:rsidRDefault="002137E7" w:rsidP="00AB65E3">
      <w:pPr>
        <w:tabs>
          <w:tab w:val="left" w:pos="7268"/>
        </w:tabs>
      </w:pPr>
      <w:r>
        <w:t xml:space="preserve">No caso da </w:t>
      </w:r>
      <w:r w:rsidR="003116D9">
        <w:fldChar w:fldCharType="begin"/>
      </w:r>
      <w:r w:rsidR="00964AEB">
        <w:instrText xml:space="preserve"> REF _Ref269336664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14</w:t>
      </w:r>
      <w:r w:rsidR="003116D9">
        <w:fldChar w:fldCharType="end"/>
      </w:r>
      <w:r w:rsidR="00964AEB">
        <w:t xml:space="preserve"> </w:t>
      </w:r>
      <w:r w:rsidR="003E790D">
        <w:t>(b)</w:t>
      </w:r>
      <w:r w:rsidR="00FD4E20">
        <w:t>,</w:t>
      </w:r>
      <w:r w:rsidR="003E790D">
        <w:t xml:space="preserve"> </w:t>
      </w:r>
      <w:r w:rsidR="00C27B6C">
        <w:t>foram detectados 4 candidatos. A</w:t>
      </w:r>
      <w:r w:rsidR="00964AEB">
        <w:t>pesar d</w:t>
      </w:r>
      <w:r w:rsidR="00C27B6C">
        <w:t>o</w:t>
      </w:r>
      <w:r w:rsidR="00964AEB">
        <w:t xml:space="preserve"> objecto </w:t>
      </w:r>
      <w:r w:rsidR="00267527">
        <w:t>0</w:t>
      </w:r>
      <w:r w:rsidR="00964AEB">
        <w:t xml:space="preserve"> ser o escolhido por combinação das propriedades, não é este que será apanhado em primeiro lugar, mas sim o </w:t>
      </w:r>
      <w:r w:rsidR="00322684">
        <w:t xml:space="preserve">objecto </w:t>
      </w:r>
      <w:r w:rsidR="00267527">
        <w:t>3</w:t>
      </w:r>
      <w:r w:rsidR="00656E1F">
        <w:t xml:space="preserve">, </w:t>
      </w:r>
      <w:r w:rsidR="00964AEB">
        <w:t>pois apresenta um</w:t>
      </w:r>
      <w:r w:rsidR="00EF7956">
        <w:t xml:space="preserve">a média entre a circularidade e a </w:t>
      </w:r>
      <w:r w:rsidR="001B7553">
        <w:t>r</w:t>
      </w:r>
      <w:r w:rsidR="00EF7956">
        <w:t>azão</w:t>
      </w:r>
      <w:r w:rsidR="00964AEB">
        <w:t xml:space="preserve"> entre </w:t>
      </w:r>
      <w:r w:rsidR="001B7553">
        <w:t>e</w:t>
      </w:r>
      <w:r w:rsidR="00964AEB">
        <w:t xml:space="preserve">ixos da </w:t>
      </w:r>
      <w:r w:rsidR="001B7553">
        <w:t>e</w:t>
      </w:r>
      <w:r w:rsidR="00964AEB">
        <w:t>lipse acima de 0</w:t>
      </w:r>
      <w:r w:rsidR="00EF7956">
        <w:t>,85</w:t>
      </w:r>
      <w:r w:rsidR="00FD4E20">
        <w:t xml:space="preserve"> (</w:t>
      </w:r>
      <w:r w:rsidR="003116D9">
        <w:fldChar w:fldCharType="begin"/>
      </w:r>
      <w:r w:rsidR="00D354A3">
        <w:instrText xml:space="preserve"> REF _Ref269338198 \h </w:instrText>
      </w:r>
      <w:r w:rsidR="003116D9">
        <w:fldChar w:fldCharType="separate"/>
      </w:r>
      <w:r w:rsidR="00906B95">
        <w:t xml:space="preserve">Tabela </w:t>
      </w:r>
      <w:r w:rsidR="00906B95">
        <w:rPr>
          <w:noProof/>
        </w:rPr>
        <w:t>4</w:t>
      </w:r>
      <w:r w:rsidR="00906B95">
        <w:t>.</w:t>
      </w:r>
      <w:r w:rsidR="00906B95">
        <w:rPr>
          <w:noProof/>
        </w:rPr>
        <w:t>3</w:t>
      </w:r>
      <w:r w:rsidR="003116D9">
        <w:fldChar w:fldCharType="end"/>
      </w:r>
      <w:r w:rsidR="00FD4E20">
        <w:t>)</w:t>
      </w:r>
      <w:r w:rsidR="00683C41">
        <w:t>.</w:t>
      </w:r>
      <w:r w:rsidR="00964AEB">
        <w:t xml:space="preserve"> </w:t>
      </w:r>
    </w:p>
    <w:p w:rsidR="00974118" w:rsidRDefault="00974118" w:rsidP="00AB65E3">
      <w:pPr>
        <w:tabs>
          <w:tab w:val="left" w:pos="7268"/>
        </w:tabs>
      </w:pPr>
    </w:p>
    <w:p w:rsidR="00025D51" w:rsidRDefault="00025D51" w:rsidP="008E2B24">
      <w:pPr>
        <w:pStyle w:val="Legenda"/>
      </w:pPr>
      <w:bookmarkStart w:id="283" w:name="_Ref269338198"/>
      <w:bookmarkStart w:id="284" w:name="_Toc276386269"/>
      <w:bookmarkStart w:id="285" w:name="_Toc276720256"/>
      <w:bookmarkStart w:id="286" w:name="_Toc276728812"/>
      <w:bookmarkStart w:id="287" w:name="_Toc276801522"/>
      <w:bookmarkStart w:id="288" w:name="_Toc276801806"/>
      <w:r>
        <w:t xml:space="preserve">Tabela </w:t>
      </w:r>
      <w:fldSimple w:instr=" STYLEREF 1 \s ">
        <w:r w:rsidR="00C35511">
          <w:rPr>
            <w:noProof/>
          </w:rPr>
          <w:t>4</w:t>
        </w:r>
      </w:fldSimple>
      <w:r w:rsidR="00C35511">
        <w:t>.</w:t>
      </w:r>
      <w:fldSimple w:instr=" SEQ Tabela \* ARABIC \s 1 ">
        <w:r w:rsidR="00C35511">
          <w:rPr>
            <w:noProof/>
          </w:rPr>
          <w:t>3</w:t>
        </w:r>
      </w:fldSimple>
      <w:bookmarkEnd w:id="283"/>
      <w:r>
        <w:t xml:space="preserve"> </w:t>
      </w:r>
      <w:r w:rsidR="005D1CE2">
        <w:t>–</w:t>
      </w:r>
      <w:r>
        <w:t xml:space="preserve"> </w:t>
      </w:r>
      <w:bookmarkEnd w:id="284"/>
      <w:bookmarkEnd w:id="285"/>
      <w:bookmarkEnd w:id="286"/>
      <w:bookmarkEnd w:id="287"/>
      <w:bookmarkEnd w:id="288"/>
      <w:r w:rsidR="005D1CE2">
        <w:t>Combinação das propriedades dos objectos.</w:t>
      </w:r>
    </w:p>
    <w:tbl>
      <w:tblPr>
        <w:tblStyle w:val="Tabelacomgrelha"/>
        <w:tblW w:w="0" w:type="auto"/>
        <w:tblLook w:val="04A0"/>
      </w:tblPr>
      <w:tblGrid>
        <w:gridCol w:w="1491"/>
        <w:gridCol w:w="1583"/>
        <w:gridCol w:w="1370"/>
        <w:gridCol w:w="1476"/>
        <w:gridCol w:w="1168"/>
        <w:gridCol w:w="1632"/>
      </w:tblGrid>
      <w:tr w:rsidR="00EF7956" w:rsidTr="00B17F93">
        <w:tc>
          <w:tcPr>
            <w:tcW w:w="1491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:rsidR="00EF7956" w:rsidRPr="00435A42" w:rsidRDefault="00EF7956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Candidato</w:t>
            </w:r>
          </w:p>
        </w:tc>
        <w:tc>
          <w:tcPr>
            <w:tcW w:w="1583" w:type="dxa"/>
            <w:shd w:val="clear" w:color="auto" w:fill="DBE5F1" w:themeFill="accent1" w:themeFillTint="33"/>
            <w:vAlign w:val="center"/>
          </w:tcPr>
          <w:p w:rsidR="00EF7956" w:rsidRPr="00435A42" w:rsidRDefault="00EF7956" w:rsidP="00924B6D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Circularidade</w:t>
            </w:r>
          </w:p>
        </w:tc>
        <w:tc>
          <w:tcPr>
            <w:tcW w:w="1370" w:type="dxa"/>
            <w:shd w:val="clear" w:color="auto" w:fill="DBE5F1" w:themeFill="accent1" w:themeFillTint="33"/>
            <w:vAlign w:val="center"/>
          </w:tcPr>
          <w:p w:rsidR="00EF7956" w:rsidRPr="00435A42" w:rsidRDefault="00EF7956" w:rsidP="00EF7956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>R</w:t>
            </w:r>
            <w:r>
              <w:rPr>
                <w:sz w:val="20"/>
              </w:rPr>
              <w:t>azão</w:t>
            </w:r>
            <w:r w:rsidRPr="00435A42">
              <w:rPr>
                <w:sz w:val="20"/>
              </w:rPr>
              <w:t xml:space="preserve"> entre </w:t>
            </w:r>
            <w:r>
              <w:rPr>
                <w:sz w:val="20"/>
              </w:rPr>
              <w:t>e</w:t>
            </w:r>
            <w:r w:rsidRPr="00435A42">
              <w:rPr>
                <w:sz w:val="20"/>
              </w:rPr>
              <w:t xml:space="preserve">ixos da </w:t>
            </w:r>
            <w:r>
              <w:rPr>
                <w:sz w:val="20"/>
              </w:rPr>
              <w:t>e</w:t>
            </w:r>
            <w:r w:rsidRPr="00435A42">
              <w:rPr>
                <w:sz w:val="20"/>
              </w:rPr>
              <w:t>lipse</w:t>
            </w:r>
            <w:r>
              <w:rPr>
                <w:sz w:val="20"/>
              </w:rPr>
              <w:t xml:space="preserve"> (REE)</w:t>
            </w:r>
          </w:p>
        </w:tc>
        <w:tc>
          <w:tcPr>
            <w:tcW w:w="1476" w:type="dxa"/>
            <w:shd w:val="clear" w:color="auto" w:fill="DBE5F1" w:themeFill="accent1" w:themeFillTint="33"/>
          </w:tcPr>
          <w:p w:rsidR="00EF7956" w:rsidRPr="00435A42" w:rsidRDefault="00EF7956" w:rsidP="00E30B26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Média entre a circularidade e a REE </w:t>
            </w:r>
          </w:p>
        </w:tc>
        <w:tc>
          <w:tcPr>
            <w:tcW w:w="1168" w:type="dxa"/>
            <w:shd w:val="clear" w:color="auto" w:fill="DBE5F1" w:themeFill="accent1" w:themeFillTint="33"/>
            <w:vAlign w:val="center"/>
          </w:tcPr>
          <w:p w:rsidR="00EF7956" w:rsidRPr="00435A42" w:rsidRDefault="00EF7956" w:rsidP="00E30B26">
            <w:pPr>
              <w:ind w:firstLine="0"/>
              <w:jc w:val="center"/>
              <w:rPr>
                <w:sz w:val="20"/>
              </w:rPr>
            </w:pPr>
            <w:r w:rsidRPr="00435A42">
              <w:rPr>
                <w:sz w:val="20"/>
              </w:rPr>
              <w:t xml:space="preserve">Factor de </w:t>
            </w:r>
            <w:r>
              <w:rPr>
                <w:sz w:val="20"/>
              </w:rPr>
              <w:t>f</w:t>
            </w:r>
            <w:r w:rsidRPr="00435A42">
              <w:rPr>
                <w:sz w:val="20"/>
              </w:rPr>
              <w:t>orma</w:t>
            </w:r>
          </w:p>
        </w:tc>
        <w:tc>
          <w:tcPr>
            <w:tcW w:w="1632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:rsidR="00EF7956" w:rsidRPr="00435A42" w:rsidRDefault="00EF7956" w:rsidP="00F00EFA">
            <w:pPr>
              <w:ind w:firstLine="0"/>
              <w:jc w:val="center"/>
              <w:rPr>
                <w:sz w:val="20"/>
              </w:rPr>
            </w:pPr>
            <w:r w:rsidRPr="00131840">
              <w:rPr>
                <w:position w:val="-12"/>
                <w:sz w:val="20"/>
              </w:rPr>
              <w:object w:dxaOrig="1219" w:dyaOrig="360">
                <v:shape id="_x0000_i1083" type="#_x0000_t75" style="width:61.5pt;height:18.75pt" o:ole="">
                  <v:imagedata r:id="rId145" o:title=""/>
                </v:shape>
                <o:OLEObject Type="Embed" ProgID="Equation.DSMT4" ShapeID="_x0000_i1083" DrawAspect="Content" ObjectID="_1351439031" r:id="rId146"/>
              </w:object>
            </w:r>
          </w:p>
        </w:tc>
      </w:tr>
      <w:tr w:rsidR="00EF7956" w:rsidTr="00B17F93">
        <w:tc>
          <w:tcPr>
            <w:tcW w:w="1491" w:type="dxa"/>
            <w:tcBorders>
              <w:left w:val="nil"/>
            </w:tcBorders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</w:t>
            </w:r>
          </w:p>
        </w:tc>
        <w:tc>
          <w:tcPr>
            <w:tcW w:w="1583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0.41</w:t>
            </w:r>
          </w:p>
        </w:tc>
        <w:tc>
          <w:tcPr>
            <w:tcW w:w="1370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0.41</w:t>
            </w:r>
          </w:p>
        </w:tc>
        <w:tc>
          <w:tcPr>
            <w:tcW w:w="1476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0.41</w:t>
            </w:r>
          </w:p>
        </w:tc>
        <w:tc>
          <w:tcPr>
            <w:tcW w:w="1168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0.67</w:t>
            </w:r>
          </w:p>
        </w:tc>
        <w:tc>
          <w:tcPr>
            <w:tcW w:w="1632" w:type="dxa"/>
            <w:tcBorders>
              <w:right w:val="nil"/>
            </w:tcBorders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0.27</w:t>
            </w:r>
          </w:p>
        </w:tc>
      </w:tr>
      <w:tr w:rsidR="00EF7956" w:rsidTr="00B17F93">
        <w:tc>
          <w:tcPr>
            <w:tcW w:w="1491" w:type="dxa"/>
            <w:tcBorders>
              <w:left w:val="nil"/>
            </w:tcBorders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1</w:t>
            </w:r>
          </w:p>
        </w:tc>
        <w:tc>
          <w:tcPr>
            <w:tcW w:w="1583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0.44</w:t>
            </w:r>
          </w:p>
        </w:tc>
        <w:tc>
          <w:tcPr>
            <w:tcW w:w="1370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0.44</w:t>
            </w:r>
          </w:p>
        </w:tc>
        <w:tc>
          <w:tcPr>
            <w:tcW w:w="1476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0.44</w:t>
            </w:r>
          </w:p>
        </w:tc>
        <w:tc>
          <w:tcPr>
            <w:tcW w:w="1168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0.48</w:t>
            </w:r>
          </w:p>
        </w:tc>
        <w:tc>
          <w:tcPr>
            <w:tcW w:w="1632" w:type="dxa"/>
            <w:tcBorders>
              <w:right w:val="nil"/>
            </w:tcBorders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0.21</w:t>
            </w:r>
          </w:p>
        </w:tc>
      </w:tr>
      <w:tr w:rsidR="00EF7956" w:rsidTr="00B17F93">
        <w:tc>
          <w:tcPr>
            <w:tcW w:w="1491" w:type="dxa"/>
            <w:tcBorders>
              <w:left w:val="nil"/>
            </w:tcBorders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2</w:t>
            </w:r>
          </w:p>
        </w:tc>
        <w:tc>
          <w:tcPr>
            <w:tcW w:w="1583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0.49</w:t>
            </w:r>
          </w:p>
        </w:tc>
        <w:tc>
          <w:tcPr>
            <w:tcW w:w="1370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0.50</w:t>
            </w:r>
          </w:p>
        </w:tc>
        <w:tc>
          <w:tcPr>
            <w:tcW w:w="1476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0.50</w:t>
            </w:r>
          </w:p>
        </w:tc>
        <w:tc>
          <w:tcPr>
            <w:tcW w:w="1168" w:type="dxa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0.41</w:t>
            </w:r>
          </w:p>
        </w:tc>
        <w:tc>
          <w:tcPr>
            <w:tcW w:w="1632" w:type="dxa"/>
            <w:tcBorders>
              <w:right w:val="nil"/>
            </w:tcBorders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0.20</w:t>
            </w:r>
          </w:p>
        </w:tc>
      </w:tr>
      <w:tr w:rsidR="00EF7956" w:rsidTr="00B17F93">
        <w:tc>
          <w:tcPr>
            <w:tcW w:w="1491" w:type="dxa"/>
            <w:tcBorders>
              <w:left w:val="nil"/>
            </w:tcBorders>
            <w:shd w:val="clear" w:color="auto" w:fill="9BBB59" w:themeFill="accent3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3</w:t>
            </w:r>
          </w:p>
        </w:tc>
        <w:tc>
          <w:tcPr>
            <w:tcW w:w="1583" w:type="dxa"/>
            <w:shd w:val="clear" w:color="auto" w:fill="9BBB59" w:themeFill="accent3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0.83</w:t>
            </w:r>
          </w:p>
        </w:tc>
        <w:tc>
          <w:tcPr>
            <w:tcW w:w="1370" w:type="dxa"/>
            <w:shd w:val="clear" w:color="auto" w:fill="9BBB59" w:themeFill="accent3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0.91</w:t>
            </w:r>
          </w:p>
        </w:tc>
        <w:tc>
          <w:tcPr>
            <w:tcW w:w="1476" w:type="dxa"/>
            <w:shd w:val="clear" w:color="auto" w:fill="9BBB59" w:themeFill="accent3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0.87</w:t>
            </w:r>
          </w:p>
        </w:tc>
        <w:tc>
          <w:tcPr>
            <w:tcW w:w="1168" w:type="dxa"/>
            <w:shd w:val="clear" w:color="auto" w:fill="9BBB59" w:themeFill="accent3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0.10</w:t>
            </w:r>
          </w:p>
        </w:tc>
        <w:tc>
          <w:tcPr>
            <w:tcW w:w="1632" w:type="dxa"/>
            <w:tcBorders>
              <w:right w:val="nil"/>
            </w:tcBorders>
            <w:shd w:val="clear" w:color="auto" w:fill="9BBB59" w:themeFill="accent3"/>
          </w:tcPr>
          <w:p w:rsidR="00EF7956" w:rsidRDefault="00EF7956" w:rsidP="00924B6D">
            <w:pPr>
              <w:tabs>
                <w:tab w:val="left" w:pos="7268"/>
              </w:tabs>
              <w:ind w:firstLine="0"/>
              <w:jc w:val="center"/>
            </w:pPr>
            <w:r>
              <w:t>0.087</w:t>
            </w:r>
          </w:p>
        </w:tc>
      </w:tr>
    </w:tbl>
    <w:p w:rsidR="00BE73EF" w:rsidRDefault="00BE73EF" w:rsidP="00BE73EF">
      <w:pPr>
        <w:ind w:firstLine="0"/>
        <w:sectPr w:rsidR="00BE73EF" w:rsidSect="00D3738D">
          <w:headerReference w:type="even" r:id="rId147"/>
          <w:headerReference w:type="default" r:id="rId148"/>
          <w:headerReference w:type="first" r:id="rId149"/>
          <w:type w:val="oddPage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:rsidR="008F356D" w:rsidRDefault="00366D2D" w:rsidP="0010090B">
      <w:pPr>
        <w:pStyle w:val="Ttulo1"/>
      </w:pPr>
      <w:bookmarkStart w:id="289" w:name="_Toc277099267"/>
      <w:r>
        <w:lastRenderedPageBreak/>
        <w:t>Seguimento, ataque e recolha de objectos</w:t>
      </w:r>
      <w:bookmarkEnd w:id="289"/>
    </w:p>
    <w:p w:rsidR="00000670" w:rsidRDefault="00000670" w:rsidP="000A4629">
      <w:bookmarkStart w:id="290" w:name="_Toc271130309"/>
      <w:r>
        <w:t>Como já foi abordado no Capítulo 3</w:t>
      </w:r>
      <w:r w:rsidR="0082613E">
        <w:t>,</w:t>
      </w:r>
      <w:r>
        <w:t xml:space="preserve"> o programa de controlo é o responsável por estabelecer a comunicação com o rob</w:t>
      </w:r>
      <w:r w:rsidR="0082613E">
        <w:t>ô</w:t>
      </w:r>
      <w:r>
        <w:t xml:space="preserve">. No entanto, as suas funções vão muito para além disso, pois tem também de </w:t>
      </w:r>
      <w:r w:rsidR="00E175A1">
        <w:t>combinar</w:t>
      </w:r>
      <w:r>
        <w:t xml:space="preserve"> a informação do sistema de visão e do sensor de distância </w:t>
      </w:r>
      <w:r w:rsidR="00E175A1">
        <w:t>para assim poder tomar decisões</w:t>
      </w:r>
      <w:r>
        <w:t xml:space="preserve"> e </w:t>
      </w:r>
      <w:r w:rsidR="00E175A1">
        <w:t>fazer a actuação do manipulador</w:t>
      </w:r>
      <w:r>
        <w:t>.</w:t>
      </w:r>
    </w:p>
    <w:p w:rsidR="009E2C83" w:rsidRDefault="009E2C83" w:rsidP="000A4629">
      <w:r>
        <w:t>Depois de o sistema escolher um objecto candidato na pilha de pneus</w:t>
      </w:r>
      <w:r w:rsidR="00031866">
        <w:t>,</w:t>
      </w:r>
      <w:r w:rsidR="00E175A1">
        <w:t xml:space="preserve"> inicia</w:t>
      </w:r>
      <w:r w:rsidR="000638B3">
        <w:t xml:space="preserve">-se a sua validação, por isso, </w:t>
      </w:r>
      <w:r w:rsidR="00E175A1">
        <w:t>o manipulador deve fazer a aproximação</w:t>
      </w:r>
      <w:r>
        <w:t xml:space="preserve"> </w:t>
      </w:r>
      <w:r w:rsidR="00E175A1">
        <w:t xml:space="preserve">e reorientação para obter </w:t>
      </w:r>
      <w:r w:rsidR="00031866">
        <w:t>uma percepção mais precisa do objecto</w:t>
      </w:r>
      <w:r w:rsidR="00E175A1">
        <w:t xml:space="preserve">. Este processo exige que se faça o seguimento do objecto na imagem sem o perder até </w:t>
      </w:r>
      <w:r w:rsidR="00D33791">
        <w:t>terminar a</w:t>
      </w:r>
      <w:r w:rsidR="00E175A1">
        <w:t xml:space="preserve"> validação</w:t>
      </w:r>
      <w:r w:rsidR="008B7879">
        <w:t>, por isso</w:t>
      </w:r>
      <w:r w:rsidR="00031866">
        <w:t>,</w:t>
      </w:r>
      <w:r w:rsidR="008B7879">
        <w:t xml:space="preserve"> </w:t>
      </w:r>
      <w:r w:rsidR="00031866">
        <w:t>foi desenvolvido um algoritmo de seguimento de objectos</w:t>
      </w:r>
      <w:r w:rsidR="008B7879">
        <w:t xml:space="preserve">. </w:t>
      </w:r>
    </w:p>
    <w:p w:rsidR="000A4629" w:rsidRDefault="00000670" w:rsidP="00E11EB9">
      <w:r>
        <w:t xml:space="preserve">   </w:t>
      </w:r>
      <w:r w:rsidR="004E239F">
        <w:t>Por outro lado, o</w:t>
      </w:r>
      <w:r>
        <w:t xml:space="preserve">s dados que chegam do sensor são recebidos </w:t>
      </w:r>
      <w:r w:rsidR="00604FD2">
        <w:t xml:space="preserve">pelo processo </w:t>
      </w:r>
      <w:r w:rsidR="004360CE">
        <w:t>responsável pela porta série</w:t>
      </w:r>
      <w:r w:rsidR="00934933" w:rsidRPr="009E2C83">
        <w:t xml:space="preserve"> </w:t>
      </w:r>
      <w:r w:rsidR="00934933">
        <w:t xml:space="preserve">e aí são </w:t>
      </w:r>
      <w:r w:rsidR="00957301">
        <w:t>analisa</w:t>
      </w:r>
      <w:r w:rsidR="00934933">
        <w:t xml:space="preserve">dos. Apesar de ter sido </w:t>
      </w:r>
      <w:r w:rsidR="004360CE">
        <w:t xml:space="preserve">instalado um </w:t>
      </w:r>
      <w:r w:rsidR="00B64099">
        <w:t xml:space="preserve">filtro </w:t>
      </w:r>
      <w:proofErr w:type="spellStart"/>
      <w:r w:rsidR="00B64099">
        <w:t>passa-baixo</w:t>
      </w:r>
      <w:proofErr w:type="spellEnd"/>
      <w:r w:rsidR="00235D9D">
        <w:t>,</w:t>
      </w:r>
      <w:r w:rsidR="00B64099">
        <w:t xml:space="preserve"> </w:t>
      </w:r>
      <w:r w:rsidR="004360CE">
        <w:t>quando</w:t>
      </w:r>
      <w:r w:rsidR="00B64099">
        <w:t xml:space="preserve"> se faz a aquisição</w:t>
      </w:r>
      <w:r w:rsidR="00934933">
        <w:t xml:space="preserve">, os dados </w:t>
      </w:r>
      <w:r w:rsidR="004360CE">
        <w:t xml:space="preserve">apresentam </w:t>
      </w:r>
      <w:r w:rsidR="00934933">
        <w:t xml:space="preserve">ainda com algum ruído, por isso, </w:t>
      </w:r>
      <w:r w:rsidR="00235D9D">
        <w:t>decidiu-se aplicar</w:t>
      </w:r>
      <w:r w:rsidR="00934933">
        <w:t xml:space="preserve"> um filtro de média móvel</w:t>
      </w:r>
      <w:r w:rsidR="00E175A1">
        <w:t xml:space="preserve"> antes do tratamento. </w:t>
      </w:r>
      <w:r w:rsidR="0056654A">
        <w:t>P</w:t>
      </w:r>
      <w:r w:rsidR="00934933">
        <w:t xml:space="preserve">retende-se extrair </w:t>
      </w:r>
      <w:r w:rsidR="0056654A">
        <w:t xml:space="preserve">dos dados recebidos </w:t>
      </w:r>
      <w:r w:rsidR="00934933">
        <w:t>os valores d</w:t>
      </w:r>
      <w:r w:rsidR="007E20D2">
        <w:t>as</w:t>
      </w:r>
      <w:r w:rsidR="00934933">
        <w:t xml:space="preserve"> distâncias correspondentes aos bordos do</w:t>
      </w:r>
      <w:r w:rsidR="009E2C83">
        <w:t xml:space="preserve"> pneu candidato</w:t>
      </w:r>
      <w:r w:rsidR="00235D9D">
        <w:t xml:space="preserve"> para assim </w:t>
      </w:r>
      <w:r w:rsidR="009E2C83">
        <w:t xml:space="preserve">saber a que distância está, mas também </w:t>
      </w:r>
      <w:r w:rsidR="0056654A">
        <w:t>tirar conclusões</w:t>
      </w:r>
      <w:r w:rsidR="009E2C83">
        <w:t xml:space="preserve"> </w:t>
      </w:r>
      <w:r w:rsidR="0056654A">
        <w:t>acerca</w:t>
      </w:r>
      <w:r w:rsidR="009E2C83">
        <w:t xml:space="preserve"> </w:t>
      </w:r>
      <w:r w:rsidR="0056654A">
        <w:t>d</w:t>
      </w:r>
      <w:r w:rsidR="009E2C83">
        <w:t xml:space="preserve">a sua orientação com a ajuda do sistema de visão. </w:t>
      </w:r>
      <w:r w:rsidR="00934933">
        <w:t xml:space="preserve"> </w:t>
      </w:r>
    </w:p>
    <w:p w:rsidR="00551110" w:rsidRDefault="000100BC" w:rsidP="0010090B">
      <w:pPr>
        <w:pStyle w:val="Ttulo3"/>
      </w:pPr>
      <w:bookmarkStart w:id="291" w:name="_Toc276801524"/>
      <w:bookmarkStart w:id="292" w:name="_Toc277099268"/>
      <w:r>
        <w:t>Seguimento</w:t>
      </w:r>
      <w:r w:rsidR="00551110" w:rsidRPr="00B4440F">
        <w:t xml:space="preserve"> de objectos</w:t>
      </w:r>
      <w:bookmarkEnd w:id="291"/>
      <w:bookmarkEnd w:id="292"/>
    </w:p>
    <w:p w:rsidR="00551110" w:rsidRDefault="00551110" w:rsidP="00551110">
      <w:r>
        <w:t xml:space="preserve">Este algoritmo permite </w:t>
      </w:r>
      <w:r w:rsidR="004456FD">
        <w:t>seguir um objecto candidato depois de o detectar</w:t>
      </w:r>
      <w:r>
        <w:t xml:space="preserve">. </w:t>
      </w:r>
      <w:r w:rsidR="004456FD">
        <w:t>Tal como se abordou no Capítulo anterior,</w:t>
      </w:r>
      <w:r>
        <w:t xml:space="preserve"> objectos são ordenados de acordo com as suas características</w:t>
      </w:r>
      <w:r w:rsidR="004456FD">
        <w:t xml:space="preserve"> numa lista e </w:t>
      </w:r>
      <w:r w:rsidR="00FB5D0C">
        <w:t>dessa</w:t>
      </w:r>
      <w:r w:rsidR="004456FD">
        <w:t xml:space="preserve"> </w:t>
      </w:r>
      <w:r w:rsidR="00FB5D0C">
        <w:t xml:space="preserve">forma </w:t>
      </w:r>
      <w:r w:rsidR="004456FD">
        <w:t>escolhe</w:t>
      </w:r>
      <w:r w:rsidR="00FB5D0C">
        <w:t>-se</w:t>
      </w:r>
      <w:r w:rsidR="004456FD">
        <w:t xml:space="preserve"> </w:t>
      </w:r>
      <w:r w:rsidR="0016325B">
        <w:t>o melhor candidato.</w:t>
      </w:r>
    </w:p>
    <w:p w:rsidR="00551110" w:rsidRDefault="00551110" w:rsidP="00551110">
      <w:r>
        <w:t xml:space="preserve"> Por vezes</w:t>
      </w:r>
      <w:r w:rsidR="00A34DEA">
        <w:t>,</w:t>
      </w:r>
      <w:r>
        <w:t xml:space="preserve"> ao realizar a aproximação com o manipulador, as características dos objectos mudam, e a prioridade de apanhar os objectos também. Para garantir que o objecto que foi escolhido em primeiro lugar seja seguido até ser </w:t>
      </w:r>
      <w:r w:rsidR="0096286A">
        <w:t>completada</w:t>
      </w:r>
      <w:r>
        <w:t xml:space="preserve"> a sua vali</w:t>
      </w:r>
      <w:r w:rsidR="00A34DEA">
        <w:t>dação é utilizado o algoritmo de seguimento</w:t>
      </w:r>
      <w:r>
        <w:t>. Por outro</w:t>
      </w:r>
      <w:r w:rsidR="00A34DEA">
        <w:t xml:space="preserve"> lado, se o objecto desaparecer</w:t>
      </w:r>
      <w:r>
        <w:t xml:space="preserve"> porque se deslocou do lugar</w:t>
      </w:r>
      <w:r w:rsidR="0096286A">
        <w:t xml:space="preserve"> </w:t>
      </w:r>
      <w:r w:rsidR="0096286A">
        <w:lastRenderedPageBreak/>
        <w:t>enquanto se fazia a validação,</w:t>
      </w:r>
      <w:r>
        <w:t xml:space="preserve"> por exemplo, o algorit</w:t>
      </w:r>
      <w:r w:rsidR="00A34DEA">
        <w:t>mo irá procurar um novo objecto</w:t>
      </w:r>
      <w:r>
        <w:t xml:space="preserve"> que esteja logo a seguir na tabela das propriedades, e fazer o seu seguimento.</w:t>
      </w:r>
    </w:p>
    <w:p w:rsidR="00551110" w:rsidRDefault="003116D9" w:rsidP="00551110">
      <w:pPr>
        <w:ind w:firstLine="0"/>
      </w:pPr>
      <w:r>
        <w:pict>
          <v:group id="_x0000_s456776" editas="canvas" style="width:425.2pt;height:215.25pt;mso-position-horizontal-relative:char;mso-position-vertical-relative:line" coordorigin="1703,7894" coordsize="8504,4305">
            <o:lock v:ext="edit" aspectratio="t"/>
            <v:shape id="_x0000_s456777" type="#_x0000_t75" style="position:absolute;left:1703;top:7894;width:8504;height:4305" o:preferrelative="f">
              <v:fill o:detectmouseclick="t"/>
              <v:path o:extrusionok="t" o:connecttype="none"/>
              <o:lock v:ext="edit" text="t"/>
            </v:shape>
            <v:shape id="_x0000_s456778" type="#_x0000_t75" style="position:absolute;left:1703;top:7894;width:4207;height:3246">
              <v:imagedata r:id="rId150" o:title="pilha de pneus" cropbottom="4725f" cropleft="5357f" cropright="1039f"/>
            </v:shape>
            <v:shape id="_x0000_s456779" type="#_x0000_t75" style="position:absolute;left:5990;top:7894;width:4217;height:3246">
              <v:imagedata r:id="rId151" o:title="pneus amontoados" croptop="1513f" cropbottom="3777f" cropleft="11740f" cropright="3344f"/>
            </v:shape>
            <v:shape id="_x0000_s456780" type="#_x0000_t202" style="position:absolute;left:1703;top:11611;width:8504;height:399" stroked="f">
              <v:textbox style="mso-next-textbox:#_x0000_s456780" inset="0,0,0,0">
                <w:txbxContent>
                  <w:p w:rsidR="00557C68" w:rsidRPr="00226EC8" w:rsidRDefault="00557C68" w:rsidP="00551110">
                    <w:pPr>
                      <w:pStyle w:val="Legenda"/>
                    </w:pPr>
                    <w:bookmarkStart w:id="293" w:name="_Toc276729323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</w:t>
                      </w:r>
                    </w:fldSimple>
                    <w:r>
                      <w:t xml:space="preserve"> – (a) Pilha de pneus a apanhar. (b) Enumeração dos vários candidatos para apanhar.</w:t>
                    </w:r>
                    <w:bookmarkEnd w:id="293"/>
                  </w:p>
                </w:txbxContent>
              </v:textbox>
            </v:shape>
            <v:shape id="_x0000_s456781" type="#_x0000_t202" style="position:absolute;left:3190;top:11218;width:1026;height:425" stroked="f">
              <v:textbox style="mso-next-textbox:#_x0000_s456781" inset="0,0,0,0">
                <w:txbxContent>
                  <w:p w:rsidR="00557C68" w:rsidRDefault="00557C68" w:rsidP="00551110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456782" type="#_x0000_t202" style="position:absolute;left:7757;top:11218;width:1026;height:425" stroked="f">
              <v:textbox style="mso-next-textbox:#_x0000_s456782" inset="0,0,0,0">
                <w:txbxContent>
                  <w:p w:rsidR="00557C68" w:rsidRDefault="00557C68" w:rsidP="00551110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456783" type="#_x0000_t202" style="position:absolute;left:8935;top:9241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456783">
                <w:txbxContent>
                  <w:p w:rsidR="00557C68" w:rsidRPr="00B93BA0" w:rsidRDefault="00557C68" w:rsidP="00551110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0</w:t>
                    </w:r>
                  </w:p>
                </w:txbxContent>
              </v:textbox>
            </v:shape>
            <v:shape id="_x0000_s456784" type="#_x0000_t202" style="position:absolute;left:6530;top:10011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456784">
                <w:txbxContent>
                  <w:p w:rsidR="00557C68" w:rsidRPr="00B93BA0" w:rsidRDefault="00557C68" w:rsidP="00551110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1</w:t>
                    </w:r>
                  </w:p>
                </w:txbxContent>
              </v:textbox>
            </v:shape>
            <v:shape id="_x0000_s456785" type="#_x0000_t202" style="position:absolute;left:6530;top:8192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456785">
                <w:txbxContent>
                  <w:p w:rsidR="00557C68" w:rsidRPr="00B93BA0" w:rsidRDefault="00557C68" w:rsidP="00551110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2</w:t>
                    </w:r>
                  </w:p>
                </w:txbxContent>
              </v:textbox>
            </v:shape>
            <v:shape id="_x0000_s456786" type="#_x0000_t202" style="position:absolute;left:9523;top:9724;width:426;height:460;mso-width-relative:margin;mso-height-relative:margin" filled="f" fillcolor="white [3212]" stroked="f" strokecolor="#f2f2f2 [3041]" strokeweight="3pt">
              <v:fill opacity="0"/>
              <v:shadow on="t" type="perspective" color="#974706 [1609]" opacity=".5" offset="1pt" offset2="-1pt"/>
              <v:textbox style="mso-next-textbox:#_x0000_s456786">
                <w:txbxContent>
                  <w:p w:rsidR="00557C68" w:rsidRPr="00B93BA0" w:rsidRDefault="00557C68" w:rsidP="00551110">
                    <w:pPr>
                      <w:ind w:firstLine="0"/>
                      <w:rPr>
                        <w:color w:val="0070C0"/>
                      </w:rPr>
                    </w:pPr>
                    <w:r>
                      <w:rPr>
                        <w:color w:val="0070C0"/>
                      </w:rPr>
                      <w:t>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51110" w:rsidRDefault="00551110" w:rsidP="00551110">
      <w:r>
        <w:t>Iniciando o procedimento</w:t>
      </w:r>
      <w:r w:rsidR="00710DCA">
        <w:t>,</w:t>
      </w:r>
      <w:r>
        <w:t xml:space="preserve"> guarda-se num vector todas as características correspondentes ao ob</w:t>
      </w:r>
      <w:r w:rsidR="00710DCA">
        <w:t>jecto com melhores propriedades</w:t>
      </w:r>
      <w:r>
        <w:t xml:space="preserve"> que corresponde</w:t>
      </w:r>
      <w:r w:rsidR="00710DCA">
        <w:t>m</w:t>
      </w:r>
      <w:r>
        <w:t xml:space="preserve"> ao que se vai validar. Na imagem seguinte</w:t>
      </w:r>
      <w:r w:rsidR="00545E35">
        <w:t>,</w:t>
      </w:r>
      <w:r>
        <w:t xml:space="preserve"> faz-se a análise das coordenadas d</w:t>
      </w:r>
      <w:r w:rsidR="00545E35">
        <w:t>e todos os objectos encontrados</w:t>
      </w:r>
      <w:r>
        <w:t xml:space="preserve"> e aquele que se encontrar mais próximo do que foi guardado anteriormente no vector será </w:t>
      </w:r>
      <w:r w:rsidR="00545E35">
        <w:t>o</w:t>
      </w:r>
      <w:r>
        <w:t xml:space="preserve"> que se irá guardar novamente. </w:t>
      </w:r>
    </w:p>
    <w:p w:rsidR="00551110" w:rsidRDefault="00551110" w:rsidP="00551110">
      <w:pPr>
        <w:pStyle w:val="MTDisplayEquation"/>
      </w:pPr>
      <w:r>
        <w:tab/>
      </w:r>
      <w:r w:rsidR="00962DF7" w:rsidRPr="00F13732">
        <w:rPr>
          <w:position w:val="-14"/>
        </w:rPr>
        <w:object w:dxaOrig="2520" w:dyaOrig="460">
          <v:shape id="_x0000_i1085" type="#_x0000_t75" style="width:126pt;height:23.25pt" o:ole="">
            <v:imagedata r:id="rId152" o:title=""/>
          </v:shape>
          <o:OLEObject Type="Embed" ProgID="Equation.DSMT4" ShapeID="_x0000_i1085" DrawAspect="Content" ObjectID="_1351439032" r:id="rId153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294" w:name="ZEqnNum212812"/>
      <w:r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1</w:instrText>
        </w:r>
      </w:fldSimple>
      <w:r>
        <w:instrText>)</w:instrText>
      </w:r>
      <w:bookmarkEnd w:id="294"/>
      <w:r w:rsidR="003116D9">
        <w:fldChar w:fldCharType="end"/>
      </w:r>
    </w:p>
    <w:p w:rsidR="00551110" w:rsidRPr="00551110" w:rsidRDefault="00551110" w:rsidP="00551110">
      <w:r>
        <w:t xml:space="preserve">A distância entre os centros é calculada a partir da equação </w:t>
      </w:r>
      <w:r w:rsidR="003116D9">
        <w:fldChar w:fldCharType="begin"/>
      </w:r>
      <w:r>
        <w:instrText xml:space="preserve"> GOTOBUTTON ZEqnNum212812  \* MERGEFORMAT </w:instrText>
      </w:r>
      <w:fldSimple w:instr=" REF ZEqnNum212812 \* Charformat \! \* MERGEFORMAT ">
        <w:r w:rsidR="00906B95">
          <w:instrText>(5.1)</w:instrText>
        </w:r>
      </w:fldSimple>
      <w:r w:rsidR="003116D9">
        <w:fldChar w:fldCharType="end"/>
      </w:r>
      <w:r>
        <w:t xml:space="preserve">, em que </w:t>
      </w:r>
      <w:r w:rsidR="00962DF7" w:rsidRPr="00B82347">
        <w:rPr>
          <w:position w:val="-12"/>
        </w:rPr>
        <w:object w:dxaOrig="260" w:dyaOrig="360">
          <v:shape id="_x0000_i1086" type="#_x0000_t75" style="width:13.5pt;height:18.75pt" o:ole="">
            <v:imagedata r:id="rId154" o:title=""/>
          </v:shape>
          <o:OLEObject Type="Embed" ProgID="Equation.DSMT4" ShapeID="_x0000_i1086" DrawAspect="Content" ObjectID="_1351439033" r:id="rId155"/>
        </w:object>
      </w:r>
      <w:r>
        <w:t>e</w:t>
      </w:r>
      <w:r w:rsidR="00962DF7" w:rsidRPr="00B82347">
        <w:rPr>
          <w:position w:val="-12"/>
        </w:rPr>
        <w:object w:dxaOrig="279" w:dyaOrig="360">
          <v:shape id="_x0000_i1087" type="#_x0000_t75" style="width:14.25pt;height:18.75pt" o:ole="">
            <v:imagedata r:id="rId156" o:title=""/>
          </v:shape>
          <o:OLEObject Type="Embed" ProgID="Equation.DSMT4" ShapeID="_x0000_i1087" DrawAspect="Content" ObjectID="_1351439034" r:id="rId157"/>
        </w:object>
      </w:r>
      <w:r>
        <w:t xml:space="preserve">são as coordenadas do objecto </w:t>
      </w:r>
      <w:r w:rsidR="00962DF7">
        <w:t>guardado anteriormente</w:t>
      </w:r>
      <w:r w:rsidR="00FE49F2">
        <w:t>. É de salientar, que n</w:t>
      </w:r>
      <w:r w:rsidR="00962DF7">
        <w:t>a primeira iteração correspondem</w:t>
      </w:r>
      <w:r w:rsidR="00FE49F2">
        <w:t xml:space="preserve"> às coordenadas</w:t>
      </w:r>
      <w:r w:rsidR="00962DF7">
        <w:t xml:space="preserve"> </w:t>
      </w:r>
      <w:r w:rsidR="003532FA">
        <w:t xml:space="preserve">iniciais </w:t>
      </w:r>
      <w:r w:rsidR="00FE49F2">
        <w:t>d</w:t>
      </w:r>
      <w:r w:rsidR="00962DF7">
        <w:t>o objecto que se decidiu validar.</w:t>
      </w:r>
      <w:r>
        <w:t xml:space="preserve"> </w:t>
      </w:r>
      <w:r w:rsidR="00962DF7">
        <w:t>As variáveis</w:t>
      </w:r>
      <w:r w:rsidRPr="00B82347">
        <w:rPr>
          <w:position w:val="-6"/>
        </w:rPr>
        <w:object w:dxaOrig="200" w:dyaOrig="220">
          <v:shape id="_x0000_i1088" type="#_x0000_t75" style="width:9pt;height:11.25pt" o:ole="">
            <v:imagedata r:id="rId158" o:title=""/>
          </v:shape>
          <o:OLEObject Type="Embed" ProgID="Equation.DSMT4" ShapeID="_x0000_i1088" DrawAspect="Content" ObjectID="_1351439035" r:id="rId159"/>
        </w:object>
      </w:r>
      <w:r w:rsidR="00A34DEA">
        <w:rPr>
          <w:position w:val="-6"/>
        </w:rPr>
        <w:t xml:space="preserve"> </w:t>
      </w:r>
      <w:r>
        <w:t>e</w:t>
      </w:r>
      <w:r w:rsidRPr="00B82347">
        <w:rPr>
          <w:position w:val="-10"/>
        </w:rPr>
        <w:object w:dxaOrig="220" w:dyaOrig="260">
          <v:shape id="_x0000_i1089" type="#_x0000_t75" style="width:11.25pt;height:13.5pt" o:ole="">
            <v:imagedata r:id="rId160" o:title=""/>
          </v:shape>
          <o:OLEObject Type="Embed" ProgID="Equation.DSMT4" ShapeID="_x0000_i1089" DrawAspect="Content" ObjectID="_1351439036" r:id="rId161"/>
        </w:object>
      </w:r>
      <w:r>
        <w:t>são as coordenadas correspondentes a cada objecto da lista dos candidatos. O vector temporário será actualizado com as novas coordenadas após se identificar o objecto pretendido.</w:t>
      </w:r>
    </w:p>
    <w:p w:rsidR="00000670" w:rsidRDefault="00000670" w:rsidP="0010090B">
      <w:pPr>
        <w:pStyle w:val="Ttulo3"/>
      </w:pPr>
      <w:bookmarkStart w:id="295" w:name="_Toc276801525"/>
      <w:bookmarkStart w:id="296" w:name="_Toc277099269"/>
      <w:r>
        <w:t>Tratamento dos dados do sensor</w:t>
      </w:r>
      <w:bookmarkEnd w:id="295"/>
      <w:r w:rsidR="008A5C33">
        <w:t xml:space="preserve"> de distância</w:t>
      </w:r>
      <w:bookmarkEnd w:id="296"/>
    </w:p>
    <w:p w:rsidR="00000670" w:rsidRPr="00000670" w:rsidRDefault="0098456E" w:rsidP="0010090B">
      <w:pPr>
        <w:pStyle w:val="Ttulo4"/>
      </w:pPr>
      <w:bookmarkStart w:id="297" w:name="_Toc276801526"/>
      <w:bookmarkStart w:id="298" w:name="_Toc277099270"/>
      <w:r>
        <w:t xml:space="preserve">Filtro de média </w:t>
      </w:r>
      <w:bookmarkEnd w:id="290"/>
      <w:r w:rsidR="00516031">
        <w:t>móvel</w:t>
      </w:r>
      <w:bookmarkEnd w:id="297"/>
      <w:bookmarkEnd w:id="298"/>
    </w:p>
    <w:p w:rsidR="00545EB7" w:rsidRDefault="00124C5D" w:rsidP="00545EB7">
      <w:r>
        <w:t xml:space="preserve">A câmara </w:t>
      </w:r>
      <w:r w:rsidR="00487FF8">
        <w:t>de vídeo</w:t>
      </w:r>
      <w:r>
        <w:t xml:space="preserve"> monocular permite saber onde se encontram os pneus no plano, contudo, não fornece a sua profundidade. Para isso</w:t>
      </w:r>
      <w:r w:rsidR="00BF0AF5">
        <w:t>,</w:t>
      </w:r>
      <w:r>
        <w:t xml:space="preserve"> utilizou-se o sensor </w:t>
      </w:r>
      <w:proofErr w:type="spellStart"/>
      <w:r>
        <w:t>S</w:t>
      </w:r>
      <w:r w:rsidRPr="00136E81">
        <w:t>harp</w:t>
      </w:r>
      <w:proofErr w:type="spellEnd"/>
      <w:r w:rsidRPr="00136E81">
        <w:t xml:space="preserve"> GP2D12</w:t>
      </w:r>
      <w:r w:rsidR="00487FF8">
        <w:t xml:space="preserve"> </w:t>
      </w:r>
      <w:r w:rsidR="00A10604">
        <w:t xml:space="preserve">para </w:t>
      </w:r>
      <w:r w:rsidR="00487FF8">
        <w:t>faze</w:t>
      </w:r>
      <w:r w:rsidR="00A10604">
        <w:t>r</w:t>
      </w:r>
      <w:r w:rsidR="00487FF8">
        <w:t xml:space="preserve"> varrimentos lineares, </w:t>
      </w:r>
      <w:r w:rsidR="00364EE2">
        <w:t>obtendo assim perfis de distância</w:t>
      </w:r>
      <w:r>
        <w:t xml:space="preserve">, como se abordou no Capítulo </w:t>
      </w:r>
      <w:r w:rsidR="003116D9">
        <w:fldChar w:fldCharType="begin"/>
      </w:r>
      <w:r>
        <w:instrText xml:space="preserve"> REF _Ref271214388 \r \h </w:instrText>
      </w:r>
      <w:r w:rsidR="003116D9">
        <w:fldChar w:fldCharType="separate"/>
      </w:r>
      <w:r w:rsidR="00906B95">
        <w:t>2.5</w:t>
      </w:r>
      <w:r w:rsidR="003116D9">
        <w:fldChar w:fldCharType="end"/>
      </w:r>
      <w:r w:rsidR="00A83E32">
        <w:t xml:space="preserve">. </w:t>
      </w:r>
    </w:p>
    <w:p w:rsidR="00A83E32" w:rsidRDefault="00A83E32" w:rsidP="00545EB7">
      <w:r>
        <w:t>Apes</w:t>
      </w:r>
      <w:r w:rsidR="00074A4F">
        <w:t xml:space="preserve">ar da aplicação do filtro </w:t>
      </w:r>
      <w:proofErr w:type="spellStart"/>
      <w:r w:rsidR="00074A4F">
        <w:t>passa-</w:t>
      </w:r>
      <w:r>
        <w:t>baixo</w:t>
      </w:r>
      <w:proofErr w:type="spellEnd"/>
      <w:r>
        <w:t xml:space="preserve"> logo à saída do sensor</w:t>
      </w:r>
      <w:r w:rsidR="003F091C">
        <w:t>,</w:t>
      </w:r>
      <w:r>
        <w:t xml:space="preserve"> os dados continuavam a apresentar algum ruído, por isso, </w:t>
      </w:r>
      <w:r w:rsidR="00A37FF2">
        <w:t>sentiu-se a necessidade de</w:t>
      </w:r>
      <w:r>
        <w:t xml:space="preserve"> implementar um filtro de média </w:t>
      </w:r>
      <w:r w:rsidR="003F091C">
        <w:lastRenderedPageBreak/>
        <w:t xml:space="preserve">móvel </w:t>
      </w:r>
      <w:r>
        <w:t>antes de analisar os dados</w:t>
      </w:r>
      <w:r w:rsidR="003F091C">
        <w:t>. Desta forma</w:t>
      </w:r>
      <w:r w:rsidR="00BF0AF5">
        <w:t>,</w:t>
      </w:r>
      <w:r w:rsidR="003F091C">
        <w:t xml:space="preserve"> consegue-se uma </w:t>
      </w:r>
      <w:r w:rsidR="00A770F4">
        <w:t xml:space="preserve">atenuação do ruído e uma </w:t>
      </w:r>
      <w:r w:rsidR="003F091C">
        <w:t>suavização da curva do perfil.</w:t>
      </w:r>
      <w:r>
        <w:t xml:space="preserve">  </w:t>
      </w:r>
    </w:p>
    <w:p w:rsidR="003F091C" w:rsidRDefault="003F091C" w:rsidP="00545EB7"/>
    <w:p w:rsidR="003F091C" w:rsidRPr="00545EB7" w:rsidRDefault="003116D9" w:rsidP="003F091C">
      <w:pPr>
        <w:ind w:firstLine="0"/>
      </w:pPr>
      <w:r>
        <w:pict>
          <v:group id="_x0000_s131947" editas="canvas" style="width:425.2pt;height:303.45pt;mso-position-horizontal-relative:char;mso-position-vertical-relative:line" coordorigin="1703,9227" coordsize="8504,6069">
            <o:lock v:ext="edit" aspectratio="t"/>
            <v:shape id="_x0000_s131946" type="#_x0000_t75" style="position:absolute;left:1703;top:9227;width:8504;height:6069" o:preferrelative="f">
              <v:fill o:detectmouseclick="t"/>
              <v:path o:extrusionok="t" o:connecttype="none"/>
              <o:lock v:ext="edit" text="t"/>
            </v:shape>
            <v:shape id="_x0000_s131950" type="#_x0000_t202" style="position:absolute;left:1703;top:14681;width:8504;height:387" stroked="f">
              <v:textbox style="mso-next-textbox:#_x0000_s131950" inset="0,0,0,0">
                <w:txbxContent>
                  <w:p w:rsidR="00557C68" w:rsidRPr="00B14055" w:rsidRDefault="00557C68" w:rsidP="008045EE">
                    <w:pPr>
                      <w:pStyle w:val="Legenda"/>
                      <w:rPr>
                        <w:sz w:val="24"/>
                      </w:rPr>
                    </w:pPr>
                    <w:bookmarkStart w:id="299" w:name="_Ref271536859"/>
                    <w:bookmarkStart w:id="300" w:name="_Toc276729324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2</w:t>
                      </w:r>
                    </w:fldSimple>
                    <w:bookmarkEnd w:id="299"/>
                    <w:r>
                      <w:t xml:space="preserve"> - Aplicação de um filtro de média móvel aos dados do varrimento com o sensor.</w:t>
                    </w:r>
                    <w:bookmarkEnd w:id="300"/>
                  </w:p>
                </w:txbxContent>
              </v:textbox>
            </v:shape>
            <v:shape id="_x0000_s260374" type="#_x0000_t75" style="position:absolute;left:2027;top:9227;width:7753;height:5309">
              <v:imagedata r:id="rId162" o:title="Com Filtro passa baixo &amp; Filtro de media 4" croptop="3495f" cropbottom="3204f" cropleft="4318f" cropright="5180f"/>
            </v:shape>
            <w10:wrap type="none"/>
            <w10:anchorlock/>
          </v:group>
        </w:pict>
      </w:r>
    </w:p>
    <w:p w:rsidR="00BA0683" w:rsidRDefault="00AA21A1" w:rsidP="00595249">
      <w:bookmarkStart w:id="301" w:name="_Toc271130310"/>
      <w:r>
        <w:t xml:space="preserve">A ideia básica do filtro é </w:t>
      </w:r>
      <w:r w:rsidR="00762545">
        <w:t>agrupar</w:t>
      </w:r>
      <w:r>
        <w:t xml:space="preserve"> os dados em uma série de</w:t>
      </w:r>
      <w:r w:rsidR="005765DC">
        <w:t xml:space="preserve"> intervalos com a mesma largura</w:t>
      </w:r>
      <w:r w:rsidR="00562685">
        <w:t>,</w:t>
      </w:r>
      <w:r>
        <w:t xml:space="preserve"> sequencialmente</w:t>
      </w:r>
      <w:r w:rsidR="00562685">
        <w:t>,</w:t>
      </w:r>
      <w:r>
        <w:t xml:space="preserve"> e ponto a ponto, substituindo o valor do ponto central pelo valor médio do intervalo</w:t>
      </w:r>
      <w:r w:rsidR="00585808">
        <w:t xml:space="preserve"> (</w:t>
      </w:r>
      <w:r w:rsidR="00475500">
        <w:t xml:space="preserve">expressão </w:t>
      </w:r>
      <w:r w:rsidR="003116D9">
        <w:fldChar w:fldCharType="begin"/>
      </w:r>
      <w:r w:rsidR="00475500">
        <w:instrText xml:space="preserve"> GOTOBUTTON ZEqnNum383630  \* MERGEFORMAT </w:instrText>
      </w:r>
      <w:fldSimple w:instr=" REF ZEqnNum383630 \* Charformat \! \* MERGEFORMAT ">
        <w:r w:rsidR="00906B95">
          <w:instrText>(5.2)</w:instrText>
        </w:r>
      </w:fldSimple>
      <w:r w:rsidR="003116D9">
        <w:fldChar w:fldCharType="end"/>
      </w:r>
      <w:r w:rsidR="00585808">
        <w:t>)</w:t>
      </w:r>
      <w:r>
        <w:t xml:space="preserve">. </w:t>
      </w:r>
    </w:p>
    <w:p w:rsidR="00762545" w:rsidRDefault="00BA0683" w:rsidP="00BA0683">
      <w:pPr>
        <w:pStyle w:val="MTDisplayEquation"/>
      </w:pPr>
      <w:r>
        <w:tab/>
      </w:r>
      <w:r w:rsidR="00762545" w:rsidRPr="00BA0683">
        <w:rPr>
          <w:position w:val="-32"/>
        </w:rPr>
        <w:object w:dxaOrig="1920" w:dyaOrig="1560">
          <v:shape id="_x0000_i1091" type="#_x0000_t75" style="width:96pt;height:78pt" o:ole="">
            <v:imagedata r:id="rId163" o:title=""/>
          </v:shape>
          <o:OLEObject Type="Embed" ProgID="Equation.DSMT4" ShapeID="_x0000_i1091" DrawAspect="Content" ObjectID="_1351439037" r:id="rId164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302" w:name="ZEqnNum383630"/>
      <w:r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2</w:instrText>
        </w:r>
      </w:fldSimple>
      <w:r>
        <w:instrText>)</w:instrText>
      </w:r>
      <w:bookmarkEnd w:id="302"/>
      <w:r w:rsidR="003116D9">
        <w:fldChar w:fldCharType="end"/>
      </w:r>
    </w:p>
    <w:p w:rsidR="00F909DD" w:rsidRDefault="00762545" w:rsidP="00762545">
      <w:pPr>
        <w:pStyle w:val="MTDisplayEquation"/>
      </w:pPr>
      <w:r>
        <w:t xml:space="preserve">A variável </w:t>
      </w:r>
      <w:r w:rsidRPr="00AA21A1">
        <w:rPr>
          <w:position w:val="-12"/>
        </w:rPr>
        <w:object w:dxaOrig="279" w:dyaOrig="360">
          <v:shape id="_x0000_i1092" type="#_x0000_t75" style="width:14.25pt;height:18pt" o:ole="">
            <v:imagedata r:id="rId165" o:title=""/>
          </v:shape>
          <o:OLEObject Type="Embed" ProgID="Equation.DSMT4" ShapeID="_x0000_i1092" DrawAspect="Content" ObjectID="_1351439038" r:id="rId166"/>
        </w:object>
      </w:r>
      <w:r>
        <w:rPr>
          <w:position w:val="-12"/>
        </w:rPr>
        <w:t xml:space="preserve"> </w:t>
      </w:r>
      <w:r w:rsidR="00230711">
        <w:t>representa</w:t>
      </w:r>
      <w:r>
        <w:t xml:space="preserve"> o</w:t>
      </w:r>
      <w:r w:rsidR="00595249">
        <w:t xml:space="preserve"> número d</w:t>
      </w:r>
      <w:r>
        <w:t>e pontos definidos para o intervalo do cálculo da média</w:t>
      </w:r>
      <w:r w:rsidR="00595249">
        <w:t xml:space="preserve">. </w:t>
      </w:r>
      <w:r>
        <w:t xml:space="preserve">Define-se a </w:t>
      </w:r>
      <w:r w:rsidR="00595249">
        <w:t xml:space="preserve">origem do </w:t>
      </w:r>
      <w:r>
        <w:t>sinal quando se verifica a</w:t>
      </w:r>
      <w:r w:rsidR="00595249">
        <w:t xml:space="preserve"> expressão</w:t>
      </w:r>
      <w:r w:rsidR="00983CC5">
        <w:t xml:space="preserve"> (5.4)</w:t>
      </w:r>
      <w:r w:rsidR="00126950">
        <w:t xml:space="preserve"> e </w:t>
      </w:r>
      <w:r>
        <w:t>finaliza-se o</w:t>
      </w:r>
      <w:r w:rsidR="00F909DD">
        <w:t xml:space="preserve"> processo quando ocorrer a condição da expressão</w:t>
      </w:r>
      <w:r w:rsidR="00983CC5">
        <w:t xml:space="preserve"> (5.3)</w:t>
      </w:r>
      <w:r w:rsidR="00F909DD">
        <w:t>.</w:t>
      </w:r>
      <w:r>
        <w:t xml:space="preserve"> O número total de pontos do sinal é representado </w:t>
      </w:r>
      <w:proofErr w:type="gramStart"/>
      <w:r>
        <w:t>por</w:t>
      </w:r>
      <w:proofErr w:type="gramEnd"/>
      <w:r>
        <w:t xml:space="preserve"> </w:t>
      </w:r>
      <w:r w:rsidRPr="00AA21A1">
        <w:rPr>
          <w:position w:val="-12"/>
        </w:rPr>
        <w:object w:dxaOrig="260" w:dyaOrig="360">
          <v:shape id="_x0000_i1093" type="#_x0000_t75" style="width:12.75pt;height:18pt" o:ole="">
            <v:imagedata r:id="rId167" o:title=""/>
          </v:shape>
          <o:OLEObject Type="Embed" ProgID="Equation.DSMT4" ShapeID="_x0000_i1093" DrawAspect="Content" ObjectID="_1351439039" r:id="rId168"/>
        </w:object>
      </w:r>
      <w:r>
        <w:t>.</w:t>
      </w:r>
      <w:r w:rsidR="00D67EB9">
        <w:t xml:space="preserve"> </w:t>
      </w:r>
      <w:r w:rsidR="003116D9">
        <w:fldChar w:fldCharType="begin"/>
      </w:r>
      <w:r w:rsidR="00D67EB9">
        <w:instrText xml:space="preserve"> ADDIN EN.CITE &lt;EndNote&gt;&lt;Cite&gt;&lt;Author&gt;http://www.scielo.br/scielo.php?script=sci_arttext&amp;amp;pid=S0100-40422000000500019&lt;/Author&gt;&lt;Year&gt;2000&lt;/Year&gt;&lt;RecNum&gt;33&lt;/RecNum&gt;&lt;record&gt;&lt;rec-number&gt;33&lt;/rec-number&gt;&lt;foreign-keys&gt;&lt;key app="EN" db-id="pe59t55rwfp25eetrsnv0rxyd0rad5sradf5"&gt;33&lt;/key&gt;&lt;/foreign-keys&gt;&lt;ref-type name="Journal Article"&gt;17&lt;/ref-type&gt;&lt;contributors&gt;&lt;authors&gt;&lt;author&gt;http://www.scielo.br/scielo.php?script=sci_arttext&amp;amp;pid=S0100-40422000000500019&lt;/author&gt;&lt;/authors&gt;&lt;/contributors&gt;&lt;titles&gt;&lt;title&gt;A suavização de ruído industrial: Filtro de média móvel&lt;/title&gt;&lt;secondary-title&gt;Lido em 23 de Outubro de 2010&lt;/secondary-title&gt;&lt;/titles&gt;&lt;periodical&gt;&lt;full-title&gt;Lido em 23 de Outubro de 2010&lt;/full-title&gt;&lt;/periodical&gt;&lt;dates&gt;&lt;year&gt;2000&lt;/year&gt;&lt;/dates&gt;&lt;urls&gt;&lt;/urls&gt;&lt;/record&gt;&lt;/Cite&gt;&lt;/EndNote&gt;</w:instrText>
      </w:r>
      <w:r w:rsidR="003116D9">
        <w:fldChar w:fldCharType="separate"/>
      </w:r>
      <w:r w:rsidR="00D67EB9">
        <w:rPr>
          <w:noProof/>
        </w:rPr>
        <w:t>[20]</w:t>
      </w:r>
      <w:r w:rsidR="003116D9">
        <w:fldChar w:fldCharType="end"/>
      </w:r>
    </w:p>
    <w:p w:rsidR="00595249" w:rsidRPr="00F909DD" w:rsidRDefault="00595249" w:rsidP="00595249">
      <w:pPr>
        <w:pStyle w:val="MTDisplayEquation"/>
      </w:pPr>
      <w:r>
        <w:tab/>
      </w:r>
      <w:r w:rsidR="00742DA4" w:rsidRPr="00595249">
        <w:rPr>
          <w:position w:val="-30"/>
        </w:rPr>
        <w:object w:dxaOrig="1840" w:dyaOrig="740">
          <v:shape id="_x0000_i1094" type="#_x0000_t75" style="width:92.25pt;height:36.75pt" o:ole="">
            <v:imagedata r:id="rId169" o:title=""/>
          </v:shape>
          <o:OLEObject Type="Embed" ProgID="Equation.DSMT4" ShapeID="_x0000_i1094" DrawAspect="Content" ObjectID="_1351439040" r:id="rId170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303" w:name="ZEqnNum879820"/>
      <w:r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3</w:instrText>
        </w:r>
      </w:fldSimple>
      <w:r>
        <w:instrText>)</w:instrText>
      </w:r>
      <w:bookmarkEnd w:id="303"/>
      <w:r w:rsidR="003116D9">
        <w:fldChar w:fldCharType="end"/>
      </w:r>
    </w:p>
    <w:p w:rsidR="00BA0683" w:rsidRPr="00BA0683" w:rsidRDefault="00BA0683" w:rsidP="00BA0683">
      <w:pPr>
        <w:pStyle w:val="MTDisplayEquation"/>
      </w:pPr>
      <w:r>
        <w:tab/>
      </w:r>
      <w:r w:rsidR="00742DA4" w:rsidRPr="00BA0683">
        <w:rPr>
          <w:position w:val="-30"/>
        </w:rPr>
        <w:object w:dxaOrig="1719" w:dyaOrig="740">
          <v:shape id="_x0000_i1095" type="#_x0000_t75" style="width:86.25pt;height:36.75pt" o:ole="">
            <v:imagedata r:id="rId171" o:title=""/>
          </v:shape>
          <o:OLEObject Type="Embed" ProgID="Equation.DSMT4" ShapeID="_x0000_i1095" DrawAspect="Content" ObjectID="_1351439041" r:id="rId172"/>
        </w:object>
      </w:r>
      <w:r>
        <w:tab/>
        <w:t xml:space="preserve"> </w:t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304" w:name="ZEqnNum937645"/>
      <w:r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4</w:instrText>
        </w:r>
      </w:fldSimple>
      <w:r>
        <w:instrText>)</w:instrText>
      </w:r>
      <w:bookmarkEnd w:id="304"/>
      <w:r w:rsidR="003116D9">
        <w:fldChar w:fldCharType="end"/>
      </w:r>
    </w:p>
    <w:p w:rsidR="003B297D" w:rsidRPr="003B297D" w:rsidRDefault="003B297D" w:rsidP="003B297D">
      <w:r>
        <w:lastRenderedPageBreak/>
        <w:t xml:space="preserve">Na </w:t>
      </w:r>
      <w:r w:rsidR="003116D9">
        <w:fldChar w:fldCharType="begin"/>
      </w:r>
      <w:r>
        <w:instrText xml:space="preserve"> REF _Ref271536859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2</w:t>
      </w:r>
      <w:r w:rsidR="003116D9">
        <w:fldChar w:fldCharType="end"/>
      </w:r>
      <w:r>
        <w:t>, a curva a azul representa os da</w:t>
      </w:r>
      <w:r w:rsidR="004A644C">
        <w:t>dos que chegam pela porta série</w:t>
      </w:r>
      <w:r>
        <w:t xml:space="preserve"> e que já for</w:t>
      </w:r>
      <w:r w:rsidR="00E2752F">
        <w:t xml:space="preserve">am corrigidos pelo filtro </w:t>
      </w:r>
      <w:proofErr w:type="spellStart"/>
      <w:r w:rsidR="00E2752F">
        <w:t>passa-</w:t>
      </w:r>
      <w:r>
        <w:t>baixo</w:t>
      </w:r>
      <w:proofErr w:type="spellEnd"/>
      <w:r>
        <w:t xml:space="preserve">. Aplicando </w:t>
      </w:r>
      <w:r w:rsidR="005765DC">
        <w:t xml:space="preserve">separadamente </w:t>
      </w:r>
      <w:r>
        <w:t xml:space="preserve">dois filtros de média móvel, um de 11 elementos e o outro de 5, verificou-se que o segundo </w:t>
      </w:r>
      <w:r w:rsidR="005765DC">
        <w:t>é o que se adapta melhor</w:t>
      </w:r>
      <w:r>
        <w:t xml:space="preserve"> ao perfil dos dados originais. Por essa razão</w:t>
      </w:r>
      <w:r w:rsidR="004D6CBA">
        <w:t>,</w:t>
      </w:r>
      <w:r>
        <w:t xml:space="preserve"> foi este o escolhido. </w:t>
      </w:r>
    </w:p>
    <w:p w:rsidR="009E3CF2" w:rsidRDefault="00551110" w:rsidP="0010090B">
      <w:pPr>
        <w:pStyle w:val="Ttulo4"/>
      </w:pPr>
      <w:bookmarkStart w:id="305" w:name="_Toc276801527"/>
      <w:bookmarkStart w:id="306" w:name="_Toc277099271"/>
      <w:bookmarkEnd w:id="301"/>
      <w:r>
        <w:t>Obtenção da altura do pneu</w:t>
      </w:r>
      <w:bookmarkEnd w:id="305"/>
      <w:bookmarkEnd w:id="306"/>
    </w:p>
    <w:p w:rsidR="004C3EEB" w:rsidRDefault="00B52DF1" w:rsidP="00AE1BC4">
      <w:r>
        <w:t>Como já foi referido anteriormente,</w:t>
      </w:r>
      <w:r w:rsidR="008B4392">
        <w:t xml:space="preserve"> quando </w:t>
      </w:r>
      <w:r>
        <w:t xml:space="preserve">se </w:t>
      </w:r>
      <w:r w:rsidR="008B4392">
        <w:t xml:space="preserve">encontra um </w:t>
      </w:r>
      <w:r w:rsidR="00AE1BC4">
        <w:t>objecto</w:t>
      </w:r>
      <w:r w:rsidR="008B4392">
        <w:t xml:space="preserve"> candidato</w:t>
      </w:r>
      <w:r w:rsidR="009B38F8">
        <w:t>,</w:t>
      </w:r>
      <w:r w:rsidR="008B4392">
        <w:t xml:space="preserve"> </w:t>
      </w:r>
      <w:r w:rsidR="00B4061C">
        <w:t>faz</w:t>
      </w:r>
      <w:r>
        <w:t>-se</w:t>
      </w:r>
      <w:r w:rsidR="00B4061C">
        <w:t xml:space="preserve"> a sua</w:t>
      </w:r>
      <w:r w:rsidR="008B4392">
        <w:t xml:space="preserve"> validação. Para isso</w:t>
      </w:r>
      <w:r w:rsidR="009B38F8">
        <w:t>,</w:t>
      </w:r>
      <w:r w:rsidR="008B4392">
        <w:t xml:space="preserve"> </w:t>
      </w:r>
      <w:r w:rsidR="0077243C">
        <w:t>segue-se</w:t>
      </w:r>
      <w:r w:rsidR="008B4392">
        <w:t xml:space="preserve"> a aproximação </w:t>
      </w:r>
      <w:r w:rsidR="00AB25DF">
        <w:t>ao</w:t>
      </w:r>
      <w:r w:rsidR="008B4392">
        <w:t xml:space="preserve"> mesmo </w:t>
      </w:r>
      <w:r w:rsidR="00ED68B4">
        <w:t>e</w:t>
      </w:r>
      <w:r w:rsidR="009B38F8">
        <w:t>,</w:t>
      </w:r>
      <w:r w:rsidR="00ED68B4">
        <w:t xml:space="preserve"> se necessário</w:t>
      </w:r>
      <w:r w:rsidR="009B38F8">
        <w:t>,</w:t>
      </w:r>
      <w:r w:rsidR="00ED68B4">
        <w:t xml:space="preserve"> a </w:t>
      </w:r>
      <w:r w:rsidR="008B4392">
        <w:t xml:space="preserve">mudança de orientação </w:t>
      </w:r>
      <w:r w:rsidR="00ED68B4">
        <w:t>até</w:t>
      </w:r>
      <w:r w:rsidR="008B4392">
        <w:t xml:space="preserve"> que o braço do manipulador se oriente </w:t>
      </w:r>
      <w:r w:rsidR="00B4061C">
        <w:t>segundo o eixo</w:t>
      </w:r>
      <w:r w:rsidR="008B4392">
        <w:t xml:space="preserve"> do pneu</w:t>
      </w:r>
      <w:r w:rsidR="00D83A98">
        <w:t xml:space="preserve"> candidato</w:t>
      </w:r>
      <w:r w:rsidR="004C3EEB">
        <w:t>.</w:t>
      </w:r>
    </w:p>
    <w:p w:rsidR="004C3EEB" w:rsidRDefault="003116D9" w:rsidP="004C3EEB">
      <w:pPr>
        <w:ind w:firstLine="0"/>
      </w:pPr>
      <w:r>
        <w:pict>
          <v:group id="_x0000_s260911" editas="canvas" style="width:425.2pt;height:204.7pt;mso-position-horizontal-relative:char;mso-position-vertical-relative:line" coordorigin="1707,10904" coordsize="8504,4094">
            <o:lock v:ext="edit" aspectratio="t"/>
            <v:shape id="_x0000_s260910" type="#_x0000_t75" style="position:absolute;left:1707;top:10904;width:8504;height:4094" o:preferrelative="f">
              <v:fill o:detectmouseclick="t"/>
              <v:path o:extrusionok="t" o:connecttype="none"/>
              <o:lock v:ext="edit" text="t"/>
            </v:shape>
            <v:shape id="_x0000_s361138" type="#_x0000_t202" style="position:absolute;left:1707;top:14432;width:8504;height:440" stroked="f">
              <v:textbox style="mso-next-textbox:#_x0000_s361138" inset="0,0,0,0">
                <w:txbxContent>
                  <w:p w:rsidR="00557C68" w:rsidRPr="005319F4" w:rsidRDefault="00557C68" w:rsidP="0077243C">
                    <w:pPr>
                      <w:pStyle w:val="Legenda"/>
                    </w:pPr>
                    <w:bookmarkStart w:id="307" w:name="_Ref274041023"/>
                    <w:bookmarkStart w:id="308" w:name="_Toc276729325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3</w:t>
                      </w:r>
                    </w:fldSimple>
                    <w:bookmarkEnd w:id="307"/>
                    <w:r>
                      <w:t xml:space="preserve"> - Varrimento com o sensor num plano paralelo ao do pneu.</w:t>
                    </w:r>
                    <w:bookmarkEnd w:id="308"/>
                    <w:r>
                      <w:t xml:space="preserve"> </w:t>
                    </w:r>
                  </w:p>
                </w:txbxContent>
              </v:textbox>
            </v:shape>
            <v:shape id="_x0000_s456704" type="#_x0000_t75" style="position:absolute;left:3824;top:11157;width:4061;height:3048">
              <v:imagedata r:id="rId173" o:title="Apanha objecto inclinado"/>
            </v:shape>
            <w10:wrap type="none"/>
            <w10:anchorlock/>
          </v:group>
        </w:pict>
      </w:r>
    </w:p>
    <w:p w:rsidR="00312F07" w:rsidRDefault="00AE1BC4" w:rsidP="00AE1BC4">
      <w:r>
        <w:t>Depois de se posicionar</w:t>
      </w:r>
      <w:r w:rsidR="005B6998">
        <w:t>,</w:t>
      </w:r>
      <w:r>
        <w:t xml:space="preserve"> o rob</w:t>
      </w:r>
      <w:r w:rsidR="005B6998">
        <w:t>ô</w:t>
      </w:r>
      <w:r>
        <w:t xml:space="preserve"> necessita de determinar a profundidade a que está o objecto, por isso, realiza varrimentos segundo os eixos X e Y do referencial da garra. Estes são efectuados de forma a passar pelo centro do respectivo objecto (</w:t>
      </w:r>
      <w:r w:rsidR="003116D9">
        <w:fldChar w:fldCharType="begin"/>
      </w:r>
      <w:r>
        <w:instrText xml:space="preserve"> REF _Ref274041023 \h </w:instrText>
      </w:r>
      <w:r w:rsidR="003116D9">
        <w:fldChar w:fldCharType="separate"/>
      </w:r>
      <w:r w:rsidR="00B425CB">
        <w:t xml:space="preserve">Figura </w:t>
      </w:r>
      <w:r w:rsidR="00B425CB">
        <w:rPr>
          <w:noProof/>
        </w:rPr>
        <w:t>5</w:t>
      </w:r>
      <w:r w:rsidR="00B425CB">
        <w:t>.</w:t>
      </w:r>
      <w:r w:rsidR="00B425CB">
        <w:rPr>
          <w:noProof/>
        </w:rPr>
        <w:t>3</w:t>
      </w:r>
      <w:r w:rsidR="003116D9">
        <w:fldChar w:fldCharType="end"/>
      </w:r>
      <w:r>
        <w:t xml:space="preserve">). </w:t>
      </w:r>
    </w:p>
    <w:p w:rsidR="00225E71" w:rsidRPr="00A34746" w:rsidRDefault="003116D9" w:rsidP="008B3EFC">
      <w:pPr>
        <w:ind w:right="-285" w:firstLine="0"/>
      </w:pPr>
      <w:r>
        <w:pict>
          <v:group id="_x0000_s1029" editas="canvas" style="width:425.2pt;height:239.1pt;mso-position-horizontal-relative:char;mso-position-vertical-relative:line" coordorigin="2410,4356" coordsize="8504,4782">
            <o:lock v:ext="edit" aspectratio="t"/>
            <v:shape id="_x0000_s1028" type="#_x0000_t75" style="position:absolute;left:2410;top:4356;width:8504;height:4782" o:preferrelative="f">
              <v:fill o:detectmouseclick="t"/>
              <v:path o:extrusionok="t" o:connecttype="none"/>
              <o:lock v:ext="edit" text="t"/>
            </v:shape>
            <v:shape id="_x0000_s361139" type="#_x0000_t75" style="position:absolute;left:5596;top:4526;width:5318;height:3870">
              <v:imagedata r:id="rId174" o:title="Pneu unico" croptop="3970f" cropbottom="2743f" cropleft="4536f" cropright="5507f"/>
            </v:shape>
            <v:shape id="_x0000_s1364" type="#_x0000_t202" style="position:absolute;left:2410;top:8708;width:8504;height:325" stroked="f">
              <v:textbox style="mso-next-textbox:#_x0000_s1364" inset="0,0,0,0">
                <w:txbxContent>
                  <w:p w:rsidR="00557C68" w:rsidRPr="001D5502" w:rsidRDefault="00557C68" w:rsidP="00DC0638">
                    <w:pPr>
                      <w:pStyle w:val="Legenda"/>
                    </w:pPr>
                    <w:bookmarkStart w:id="309" w:name="_Ref264490003"/>
                    <w:bookmarkStart w:id="310" w:name="_Toc269830802"/>
                    <w:bookmarkStart w:id="311" w:name="_Toc276729326"/>
                    <w:r w:rsidRPr="001D5502"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4</w:t>
                      </w:r>
                    </w:fldSimple>
                    <w:bookmarkEnd w:id="309"/>
                    <w:r w:rsidRPr="001D5502">
                      <w:t xml:space="preserve"> - Dados relativos ao varrimento do sensor para apenas um pneu</w:t>
                    </w:r>
                    <w:bookmarkEnd w:id="310"/>
                    <w:r>
                      <w:t>.</w:t>
                    </w:r>
                    <w:bookmarkEnd w:id="311"/>
                  </w:p>
                </w:txbxContent>
              </v:textbox>
            </v:shape>
            <v:shape id="_x0000_s131953" type="#_x0000_t202" style="position:absolute;left:3327;top:8330;width:1026;height:425" stroked="f">
              <v:textbox style="mso-next-textbox:#_x0000_s131953" inset="0,0,0,0">
                <w:txbxContent>
                  <w:p w:rsidR="00557C68" w:rsidRDefault="00557C68" w:rsidP="00DC0638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131954" type="#_x0000_t202" style="position:absolute;left:7907;top:8372;width:1026;height:425" stroked="f">
              <v:textbox style="mso-next-textbox:#_x0000_s131954" inset="0,0,0,0">
                <w:txbxContent>
                  <w:p w:rsidR="00557C68" w:rsidRDefault="00557C68" w:rsidP="00DC0638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361144" type="#_x0000_t32" style="position:absolute;left:8409;top:4675;width:1;height:3402" o:connectortype="straight" strokecolor="#c0504d [3205]">
              <v:stroke dashstyle="dash"/>
            </v:shape>
            <v:oval id="_x0000_s361145" style="position:absolute;left:6753;top:7202;width:1020;height:645" filled="f" strokecolor="black [3213]">
              <v:textbox style="mso-fit-shape-to-text:t" inset="0,0,0,0"/>
            </v:oval>
            <v:oval id="_x0000_s361146" style="position:absolute;left:9215;top:7267;width:1020;height:645" filled="f" strokecolor="black [3213]">
              <v:textbox style="mso-fit-shape-to-text:t" inset="0,0,0,0"/>
            </v:oval>
            <v:shape id="_x0000_s361429" type="#_x0000_t75" style="position:absolute;left:2410;top:4591;width:2885;height:3570">
              <v:imagedata r:id="rId175" o:title="pneu unico" croptop="3136f" cropbottom="9655f" cropleft="15975f" cropright="17591f"/>
            </v:shape>
            <v:shape id="_x0000_s456857" type="#_x0000_t202" style="position:absolute;left:8814;top:4860;width:1107;height:660" filled="f" stroked="f">
              <v:textbox style="mso-next-textbox:#_x0000_s456857" inset="0,0,0,0">
                <w:txbxContent>
                  <w:p w:rsidR="00557C68" w:rsidRDefault="00557C68" w:rsidP="00DC0638">
                    <w:pPr>
                      <w:pStyle w:val="Legenda"/>
                    </w:pPr>
                    <w:r>
                      <w:t>Centro do pneu</w:t>
                    </w:r>
                  </w:p>
                </w:txbxContent>
              </v:textbox>
            </v:shape>
            <v:shape id="_x0000_s456858" type="#_x0000_t202" style="position:absolute;left:8108;top:6542;width:1107;height:660" filled="f" stroked="f">
              <v:textbox style="mso-next-textbox:#_x0000_s456858" inset="0,0,0,0">
                <w:txbxContent>
                  <w:p w:rsidR="00557C68" w:rsidRDefault="00557C68" w:rsidP="00DC0638">
                    <w:pPr>
                      <w:pStyle w:val="Legenda"/>
                    </w:pPr>
                    <w:r>
                      <w:t>Bordos do pneu</w:t>
                    </w:r>
                  </w:p>
                </w:txbxContent>
              </v:textbox>
            </v:shape>
            <v:shape id="_x0000_s456860" type="#_x0000_t32" style="position:absolute;left:8410;top:5218;width:680;height:680;flip:x" o:connectortype="straight" strokecolor="black [3213]">
              <v:stroke endarrow="block"/>
            </v:shape>
            <v:shape id="_x0000_s456861" type="#_x0000_t32" style="position:absolute;left:7717;top:6921;width:680;height:454;flip:x" o:connectortype="straight" strokecolor="black [3213]">
              <v:stroke endarrow="block"/>
            </v:shape>
            <v:shape id="_x0000_s456862" type="#_x0000_t32" style="position:absolute;left:8919;top:6921;width:510;height:397" o:connectortype="straight" strokecolor="black [3213]">
              <v:stroke endarrow="block"/>
            </v:shape>
            <v:shape id="_x0000_s546068" type="#_x0000_t32" style="position:absolute;left:3981;top:6349;width:283;height:850;rotation:90;flip:x y" o:connectortype="straight" strokecolor="#e36c0a [2409]">
              <v:stroke endarrow="block"/>
            </v:shape>
            <w10:wrap type="none"/>
            <w10:anchorlock/>
          </v:group>
        </w:pict>
      </w:r>
    </w:p>
    <w:p w:rsidR="00AE1BC4" w:rsidRDefault="00AE1BC4" w:rsidP="00AE1BC4">
      <w:r>
        <w:lastRenderedPageBreak/>
        <w:t>Como o diâmetro dos pneus pode variar</w:t>
      </w:r>
      <w:r w:rsidR="00817A24">
        <w:t>,</w:t>
      </w:r>
      <w:r>
        <w:t xml:space="preserve"> então a extensão do varrimento é um valor maior para ter a certeza que resulta em todos os casos. Além disso, o valor central dos dados do varrimento coincide com o centro do pneu, pois o manipulador antes encontrou o centro do objecto e a extensão do varrimento é centrada em torno desse valor. </w:t>
      </w:r>
    </w:p>
    <w:p w:rsidR="00930472" w:rsidRDefault="0098654D" w:rsidP="002F187C">
      <w:r>
        <w:t xml:space="preserve">Os objectos a apanhar têm forma toroidal, por isso, o perfil </w:t>
      </w:r>
      <w:r w:rsidR="002B1CD6">
        <w:t xml:space="preserve">de </w:t>
      </w:r>
      <w:r>
        <w:t>distâncias apresentará dois mínimos correspondentes aos bordos do pneu. Sabendo a distância aos bordos</w:t>
      </w:r>
      <w:r w:rsidR="00433E0E">
        <w:t>,</w:t>
      </w:r>
      <w:r>
        <w:t xml:space="preserve"> sabe-se de imediato a distância ao </w:t>
      </w:r>
      <w:r w:rsidR="002F187C">
        <w:t>objecto</w:t>
      </w:r>
      <w:r>
        <w:t xml:space="preserve">. A </w:t>
      </w:r>
      <w:r w:rsidR="003116D9">
        <w:fldChar w:fldCharType="begin"/>
      </w:r>
      <w:r>
        <w:instrText xml:space="preserve"> REF _Ref264490003 \h </w:instrText>
      </w:r>
      <w:r w:rsidR="003116D9">
        <w:fldChar w:fldCharType="separate"/>
      </w:r>
      <w:r w:rsidR="00906B95" w:rsidRPr="001D5502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4</w:t>
      </w:r>
      <w:r w:rsidR="003116D9">
        <w:fldChar w:fldCharType="end"/>
      </w:r>
      <w:r w:rsidR="00082F56">
        <w:t xml:space="preserve"> (b)</w:t>
      </w:r>
      <w:r>
        <w:t xml:space="preserve"> mostra um exemplo de perfil </w:t>
      </w:r>
      <w:r w:rsidR="002B1CD6">
        <w:t xml:space="preserve">de </w:t>
      </w:r>
      <w:r>
        <w:t>distâncias obtido para um único pneu</w:t>
      </w:r>
      <w:r w:rsidR="009129AD">
        <w:t xml:space="preserve"> na horizontal</w:t>
      </w:r>
      <w:r>
        <w:t>, em que se podem ver os mínimos correspondentes aos bordos assinalados com círculos. A linha a vermelho tracejada cor</w:t>
      </w:r>
      <w:r w:rsidR="00930472">
        <w:t xml:space="preserve">responde ao centro do </w:t>
      </w:r>
      <w:r w:rsidR="002F187C">
        <w:t>o</w:t>
      </w:r>
      <w:r w:rsidR="002B1CD6">
        <w:t>bjecto</w:t>
      </w:r>
      <w:r w:rsidR="00930472">
        <w:t xml:space="preserve">. </w:t>
      </w:r>
      <w:r w:rsidR="00082F56">
        <w:t xml:space="preserve">Na </w:t>
      </w:r>
      <w:r w:rsidR="003116D9">
        <w:fldChar w:fldCharType="begin"/>
      </w:r>
      <w:r w:rsidR="00082F56">
        <w:instrText xml:space="preserve"> REF _Ref264490003 \h </w:instrText>
      </w:r>
      <w:r w:rsidR="003116D9">
        <w:fldChar w:fldCharType="separate"/>
      </w:r>
      <w:r w:rsidR="00082F56" w:rsidRPr="001D5502">
        <w:t xml:space="preserve">Figura </w:t>
      </w:r>
      <w:r w:rsidR="00082F56">
        <w:rPr>
          <w:noProof/>
        </w:rPr>
        <w:t>5</w:t>
      </w:r>
      <w:r w:rsidR="00082F56">
        <w:t>.</w:t>
      </w:r>
      <w:r w:rsidR="00082F56">
        <w:rPr>
          <w:noProof/>
        </w:rPr>
        <w:t>4</w:t>
      </w:r>
      <w:r w:rsidR="003116D9">
        <w:fldChar w:fldCharType="end"/>
      </w:r>
      <w:r w:rsidR="00082F56">
        <w:t xml:space="preserve"> (a) pode-se observar a direcção do varrimento, representada seta laranja.</w:t>
      </w:r>
      <w:r w:rsidR="00930472">
        <w:t xml:space="preserve">       </w:t>
      </w:r>
    </w:p>
    <w:p w:rsidR="00B31CCA" w:rsidRDefault="003B1E6C" w:rsidP="00B31CCA">
      <w:r>
        <w:t>Para casos mais simples, como o varrimento de apenas um objecto, poder-se-ia obter a distância aos bordos</w:t>
      </w:r>
      <w:r w:rsidR="00433E0E">
        <w:t>,</w:t>
      </w:r>
      <w:r>
        <w:t xml:space="preserve"> fazendo a extracção dos mínimos absolutos das zonas anterior e posterior do centro do pneu. No entanto, há casos como o da </w:t>
      </w:r>
      <w:r w:rsidR="003116D9">
        <w:fldChar w:fldCharType="begin"/>
      </w:r>
      <w:r>
        <w:instrText xml:space="preserve"> REF _Ref274059276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5</w:t>
      </w:r>
      <w:r w:rsidR="003116D9">
        <w:fldChar w:fldCharType="end"/>
      </w:r>
      <w:r>
        <w:t xml:space="preserve"> (a), </w:t>
      </w:r>
      <w:r w:rsidRPr="008B3EFC">
        <w:t xml:space="preserve">em que </w:t>
      </w:r>
      <w:r>
        <w:t>o objecto escolhido foi o que se encontra no centro, e através dos dados do sensor</w:t>
      </w:r>
      <w:r>
        <w:rPr>
          <w:b/>
        </w:rPr>
        <w:t xml:space="preserve"> </w:t>
      </w:r>
      <w:r w:rsidRPr="00C00B89">
        <w:t>(</w:t>
      </w:r>
      <w:r w:rsidR="003116D9">
        <w:rPr>
          <w:b/>
        </w:rPr>
        <w:fldChar w:fldCharType="begin"/>
      </w:r>
      <w:r>
        <w:rPr>
          <w:b/>
        </w:rPr>
        <w:instrText xml:space="preserve"> REF _Ref274059276 \h </w:instrText>
      </w:r>
      <w:r w:rsidR="003116D9">
        <w:rPr>
          <w:b/>
        </w:rPr>
      </w:r>
      <w:r w:rsidR="003116D9">
        <w:rPr>
          <w:b/>
        </w:rPr>
        <w:fldChar w:fldCharType="separate"/>
      </w:r>
      <w:r w:rsidR="00906B95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5</w:t>
      </w:r>
      <w:r w:rsidR="003116D9">
        <w:rPr>
          <w:b/>
        </w:rPr>
        <w:fldChar w:fldCharType="end"/>
      </w:r>
      <w:r>
        <w:rPr>
          <w:b/>
        </w:rPr>
        <w:t xml:space="preserve"> </w:t>
      </w:r>
      <w:r w:rsidRPr="00A277F3">
        <w:t>(b)</w:t>
      </w:r>
      <w:r>
        <w:t>)</w:t>
      </w:r>
      <w:r>
        <w:rPr>
          <w:b/>
        </w:rPr>
        <w:t xml:space="preserve"> </w:t>
      </w:r>
      <w:r>
        <w:t>não se consegue determinar a distância aos bordos através dos mínimos absolutos. Aí a solução passa pelos mínimos relativos.</w:t>
      </w:r>
    </w:p>
    <w:p w:rsidR="000D0463" w:rsidRPr="0090204D" w:rsidRDefault="003116D9" w:rsidP="0090204D">
      <w:pPr>
        <w:ind w:firstLine="0"/>
      </w:pPr>
      <w:r>
        <w:pict>
          <v:group id="_x0000_s361217" editas="canvas" style="width:425.2pt;height:244.5pt;mso-position-horizontal-relative:char;mso-position-vertical-relative:line" coordorigin="1702,10281" coordsize="8504,4890">
            <o:lock v:ext="edit" aspectratio="t"/>
            <v:shape id="_x0000_s361216" type="#_x0000_t75" style="position:absolute;left:1702;top:10281;width:8504;height:4890" o:preferrelative="f">
              <v:fill o:detectmouseclick="t"/>
              <v:path o:extrusionok="t" o:connecttype="none"/>
              <o:lock v:ext="edit" text="t"/>
            </v:shape>
            <v:shape id="_x0000_s361430" type="#_x0000_t75" style="position:absolute;left:5030;top:10416;width:5176;height:3969">
              <v:imagedata r:id="rId176" o:title="Pneus mais altos lateralmente 2" croptop="3306f" cropbottom="2610f" cropleft="4647f" cropright="4954f"/>
            </v:shape>
            <v:shape id="_x0000_s361220" type="#_x0000_t32" style="position:absolute;left:7746;top:10644;width:1;height:3402" o:connectortype="straight" strokecolor="#c0504d [3205]">
              <v:stroke dashstyle="dash"/>
            </v:shape>
            <v:shape id="_x0000_s361224" type="#_x0000_t75" style="position:absolute;left:1702;top:10514;width:2927;height:3581">
              <v:imagedata r:id="rId177" o:title="pneus na zona lateral" croptop="1305f" cropleft="10458f" cropright="15721f"/>
            </v:shape>
            <v:shape id="_x0000_s361308" type="#_x0000_t202" style="position:absolute;left:1702;top:14595;width:8504;height:378" stroked="f">
              <v:textbox style="mso-next-textbox:#_x0000_s361308" inset="0,0,0,0">
                <w:txbxContent>
                  <w:p w:rsidR="00557C68" w:rsidRPr="00BF3144" w:rsidRDefault="00557C68" w:rsidP="00D32E03">
                    <w:pPr>
                      <w:pStyle w:val="Legenda"/>
                      <w:rPr>
                        <w:noProof/>
                      </w:rPr>
                    </w:pPr>
                    <w:bookmarkStart w:id="312" w:name="_Ref274059276"/>
                    <w:bookmarkStart w:id="313" w:name="_Toc276729327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5</w:t>
                      </w:r>
                    </w:fldSimple>
                    <w:bookmarkEnd w:id="312"/>
                    <w:r>
                      <w:t xml:space="preserve"> - Varrimento em que os mínimos absolutos não correspondem aos bordos do pneu.</w:t>
                    </w:r>
                    <w:bookmarkEnd w:id="313"/>
                  </w:p>
                </w:txbxContent>
              </v:textbox>
            </v:shape>
            <v:shape id="_x0000_s361311" type="#_x0000_t202" style="position:absolute;left:2534;top:14205;width:1026;height:425" stroked="f">
              <v:textbox style="mso-next-textbox:#_x0000_s361311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361312" type="#_x0000_t202" style="position:absolute;left:7280;top:14267;width:1026;height:319" filled="f" stroked="f">
              <v:textbox style="mso-next-textbox:#_x0000_s361312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456863" type="#_x0000_t32" style="position:absolute;left:2880;top:12311;width:283;height:454" o:connectortype="straight" strokecolor="black [3213]">
              <v:stroke endarrow="block"/>
            </v:shape>
            <v:shape id="_x0000_s456864" type="#_x0000_t202" style="position:absolute;left:1936;top:11875;width:1107;height:660" filled="f" stroked="f">
              <v:textbox style="mso-next-textbox:#_x0000_s456864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Objecto escolhido</w:t>
                    </w:r>
                  </w:p>
                </w:txbxContent>
              </v:textbox>
            </v:shape>
            <v:oval id="_x0000_s456948" style="position:absolute;left:6163;top:12434;width:391;height:364" filled="f" strokecolor="black [3213]">
              <v:textbox style="mso-fit-shape-to-text:t" inset="0,0,0,0"/>
            </v:oval>
            <v:oval id="_x0000_s456949" style="position:absolute;left:8775;top:12389;width:391;height:364" filled="f" strokecolor="black [3213]">
              <v:textbox style="mso-fit-shape-to-text:t" inset="0,0,0,0"/>
            </v:oval>
            <v:shape id="_x0000_s546158" type="#_x0000_t32" style="position:absolute;left:3081;top:12599;width:340;height:737;rotation:90;flip:x y" o:connectortype="straight" strokecolor="#e36c0a [2409]">
              <v:stroke endarrow="block"/>
            </v:shape>
            <w10:wrap type="none"/>
            <w10:anchorlock/>
          </v:group>
        </w:pict>
      </w:r>
    </w:p>
    <w:p w:rsidR="000A37B1" w:rsidRDefault="008B3EFC" w:rsidP="001D269D">
      <w:r>
        <w:t>O</w:t>
      </w:r>
      <w:r w:rsidR="0036768C">
        <w:t xml:space="preserve"> centro do </w:t>
      </w:r>
      <w:r>
        <w:t xml:space="preserve">varrimento corresponde ao centro do </w:t>
      </w:r>
      <w:r w:rsidR="0036768C">
        <w:t>pneu candidato,</w:t>
      </w:r>
      <w:r w:rsidR="001D269D">
        <w:t xml:space="preserve"> por isso</w:t>
      </w:r>
      <w:r w:rsidR="00C00B89">
        <w:t>,</w:t>
      </w:r>
      <w:r w:rsidR="0036768C">
        <w:t xml:space="preserve"> decidiu-se obter os dois mínimos relativos iniciando a procura no centro dos dados. Fazendo a procura do valor central até ao in</w:t>
      </w:r>
      <w:r w:rsidR="00B1317E">
        <w:t>í</w:t>
      </w:r>
      <w:r w:rsidR="0036768C">
        <w:t>cio do varrimento</w:t>
      </w:r>
      <w:r w:rsidR="00B1317E">
        <w:t>,</w:t>
      </w:r>
      <w:r w:rsidR="0036768C">
        <w:t xml:space="preserve"> obtém-se o mínimo relativo anterior</w:t>
      </w:r>
      <w:r w:rsidR="00F02F8A">
        <w:t>. D</w:t>
      </w:r>
      <w:r w:rsidR="0036768C">
        <w:t>a mesma forma, faz-se uma segunda procura desde o v</w:t>
      </w:r>
      <w:r w:rsidR="00E44221">
        <w:t>alor central até ao último</w:t>
      </w:r>
      <w:r w:rsidR="0032792A">
        <w:t>, obtendo um mínimo relativo posterior</w:t>
      </w:r>
      <w:r w:rsidR="0036768C">
        <w:t xml:space="preserve">. </w:t>
      </w:r>
      <w:r w:rsidR="000547DB">
        <w:t xml:space="preserve"> </w:t>
      </w:r>
      <w:r w:rsidR="00300089">
        <w:t xml:space="preserve"> </w:t>
      </w:r>
    </w:p>
    <w:p w:rsidR="00DA4D02" w:rsidRDefault="001D269D" w:rsidP="001D269D">
      <w:r>
        <w:t xml:space="preserve">Para a análise dos dados </w:t>
      </w:r>
      <w:r w:rsidR="005D65E0">
        <w:t>para além d</w:t>
      </w:r>
      <w:r>
        <w:t>o centro do objecto</w:t>
      </w:r>
      <w:r w:rsidR="002F45A1">
        <w:t>,</w:t>
      </w:r>
      <w:r w:rsidR="00676CC7">
        <w:t xml:space="preserve"> por exemplo</w:t>
      </w:r>
      <w:r w:rsidR="00DA4D02">
        <w:t>,</w:t>
      </w:r>
      <w:r>
        <w:t xml:space="preserve"> um ponto de índice </w:t>
      </w:r>
      <w:r w:rsidRPr="001D269D">
        <w:rPr>
          <w:position w:val="-6"/>
        </w:rPr>
        <w:object w:dxaOrig="200" w:dyaOrig="220">
          <v:shape id="_x0000_i1099" type="#_x0000_t75" style="width:10.5pt;height:10.5pt" o:ole="">
            <v:imagedata r:id="rId178" o:title=""/>
          </v:shape>
          <o:OLEObject Type="Embed" ProgID="Equation.DSMT4" ShapeID="_x0000_i1099" DrawAspect="Content" ObjectID="_1351439042" r:id="rId179"/>
        </w:object>
      </w:r>
      <w:r>
        <w:t xml:space="preserve">é considerado mínimo relativo se o valor </w:t>
      </w:r>
      <w:r w:rsidR="002F45A1">
        <w:t xml:space="preserve">da distância </w:t>
      </w:r>
      <w:r>
        <w:t xml:space="preserve">do índice </w:t>
      </w:r>
      <w:r w:rsidRPr="001D269D">
        <w:rPr>
          <w:position w:val="-6"/>
        </w:rPr>
        <w:object w:dxaOrig="480" w:dyaOrig="279">
          <v:shape id="_x0000_i1100" type="#_x0000_t75" style="width:24pt;height:14.25pt" o:ole="">
            <v:imagedata r:id="rId180" o:title=""/>
          </v:shape>
          <o:OLEObject Type="Embed" ProgID="Equation.DSMT4" ShapeID="_x0000_i1100" DrawAspect="Content" ObjectID="_1351439043" r:id="rId181"/>
        </w:object>
      </w:r>
      <w:r>
        <w:t xml:space="preserve"> for superior a</w:t>
      </w:r>
      <w:r w:rsidR="00DA4D02">
        <w:t xml:space="preserve">o </w:t>
      </w:r>
      <w:r w:rsidR="00DA4D02">
        <w:lastRenderedPageBreak/>
        <w:t>anterior</w:t>
      </w:r>
      <w:r w:rsidR="005D65E0">
        <w:t xml:space="preserve"> </w:t>
      </w:r>
      <w:r>
        <w:t>e</w:t>
      </w:r>
      <w:r w:rsidR="005D65E0">
        <w:t>,</w:t>
      </w:r>
      <w:r w:rsidR="00DA4D02">
        <w:t xml:space="preserve"> </w:t>
      </w:r>
      <w:r w:rsidR="00203305">
        <w:t xml:space="preserve">ao mesmo tempo, </w:t>
      </w:r>
      <w:r w:rsidR="00DA4D02">
        <w:t>se a distância medida pelo sensor nesse ponto</w:t>
      </w:r>
      <w:r w:rsidR="002F45A1">
        <w:t>,</w:t>
      </w:r>
      <w:r w:rsidR="002F45A1" w:rsidRPr="002F45A1">
        <w:rPr>
          <w:position w:val="-12"/>
        </w:rPr>
        <w:object w:dxaOrig="279" w:dyaOrig="360">
          <v:shape id="_x0000_i1101" type="#_x0000_t75" style="width:14.25pt;height:18pt" o:ole="">
            <v:imagedata r:id="rId182" o:title=""/>
          </v:shape>
          <o:OLEObject Type="Embed" ProgID="Equation.DSMT4" ShapeID="_x0000_i1101" DrawAspect="Content" ObjectID="_1351439044" r:id="rId183"/>
        </w:object>
      </w:r>
      <w:r w:rsidR="002F45A1">
        <w:t>,</w:t>
      </w:r>
      <w:r w:rsidR="00DA4D02">
        <w:t xml:space="preserve"> for inferior ao valor medido no centro do pneu</w:t>
      </w:r>
      <w:r w:rsidR="002F45A1">
        <w:t>,</w:t>
      </w:r>
      <w:r w:rsidR="002F45A1" w:rsidRPr="002F45A1">
        <w:rPr>
          <w:position w:val="-12"/>
        </w:rPr>
        <w:object w:dxaOrig="560" w:dyaOrig="360">
          <v:shape id="_x0000_i1102" type="#_x0000_t75" style="width:27.75pt;height:18pt" o:ole="">
            <v:imagedata r:id="rId184" o:title=""/>
          </v:shape>
          <o:OLEObject Type="Embed" ProgID="Equation.DSMT4" ShapeID="_x0000_i1102" DrawAspect="Content" ObjectID="_1351439045" r:id="rId185"/>
        </w:object>
      </w:r>
      <w:r w:rsidR="002F45A1">
        <w:t>,</w:t>
      </w:r>
      <w:r w:rsidR="00DA4D02">
        <w:t xml:space="preserve"> </w:t>
      </w:r>
      <w:r w:rsidR="002F45A1">
        <w:t xml:space="preserve">menos </w:t>
      </w:r>
      <w:r w:rsidR="00B41362">
        <w:t>um valor que tem em conta metade da largura do pneu mais fino</w:t>
      </w:r>
      <w:r w:rsidR="002F45A1">
        <w:t xml:space="preserve"> </w:t>
      </w:r>
      <w:r w:rsidR="00DA4D02">
        <w:t xml:space="preserve">(expressão </w:t>
      </w:r>
      <w:r w:rsidR="003116D9">
        <w:fldChar w:fldCharType="begin"/>
      </w:r>
      <w:r w:rsidR="00907977">
        <w:instrText xml:space="preserve"> GOTOBUTTON ZEqnNum745979  \* MERGEFORMAT </w:instrText>
      </w:r>
      <w:fldSimple w:instr=" REF ZEqnNum745979 \* Charformat \! \* MERGEFORMAT ">
        <w:r w:rsidR="00906B95">
          <w:instrText>(5.5)</w:instrText>
        </w:r>
      </w:fldSimple>
      <w:r w:rsidR="003116D9">
        <w:fldChar w:fldCharType="end"/>
      </w:r>
      <w:r w:rsidR="00DA4D02">
        <w:t xml:space="preserve">). </w:t>
      </w:r>
      <w:r>
        <w:t xml:space="preserve">    </w:t>
      </w:r>
    </w:p>
    <w:p w:rsidR="007173A0" w:rsidRPr="000C5EDF" w:rsidRDefault="00DA4D02" w:rsidP="00B843E2">
      <w:pPr>
        <w:pStyle w:val="MTDisplayEquation"/>
      </w:pPr>
      <w:r>
        <w:tab/>
      </w:r>
      <w:r w:rsidR="0011695A" w:rsidRPr="00DA4D02">
        <w:rPr>
          <w:position w:val="-12"/>
        </w:rPr>
        <w:object w:dxaOrig="4500" w:dyaOrig="360">
          <v:shape id="_x0000_i1103" type="#_x0000_t75" style="width:224.25pt;height:18pt" o:ole="">
            <v:imagedata r:id="rId186" o:title=""/>
          </v:shape>
          <o:OLEObject Type="Embed" ProgID="Equation.DSMT4" ShapeID="_x0000_i1103" DrawAspect="Content" ObjectID="_1351439046" r:id="rId187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314" w:name="ZEqnNum745979"/>
      <w:r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5</w:instrText>
        </w:r>
      </w:fldSimple>
      <w:r>
        <w:instrText>)</w:instrText>
      </w:r>
      <w:bookmarkEnd w:id="314"/>
      <w:r w:rsidR="003116D9">
        <w:fldChar w:fldCharType="end"/>
      </w:r>
    </w:p>
    <w:p w:rsidR="0003242E" w:rsidRDefault="00B41362" w:rsidP="00135AB1">
      <w:r>
        <w:t xml:space="preserve">Assim garante-se que o mínimo relativo será um valor </w:t>
      </w:r>
      <w:r w:rsidR="00203305">
        <w:t>n</w:t>
      </w:r>
      <w:r>
        <w:t>a zona do bordo do pneu</w:t>
      </w:r>
      <w:r w:rsidR="00C4535D">
        <w:t>,</w:t>
      </w:r>
      <w:r w:rsidR="00C041C6">
        <w:t xml:space="preserve"> e</w:t>
      </w:r>
      <w:r w:rsidR="00C4535D">
        <w:t>xcluindo pequenas oscilações na zona do buraco do pneu, que podiam ser consideradas, dando origem a falsos mínimos</w:t>
      </w:r>
      <w:r>
        <w:t xml:space="preserve">. Para </w:t>
      </w:r>
      <w:r w:rsidR="005F1421">
        <w:t>as medidas antes d</w:t>
      </w:r>
      <w:r>
        <w:t xml:space="preserve">o centro do objecto o </w:t>
      </w:r>
      <w:r w:rsidR="00232F6B">
        <w:t>algoritmo</w:t>
      </w:r>
      <w:r>
        <w:t xml:space="preserve"> é semelhante</w:t>
      </w:r>
      <w:r w:rsidR="006D1656">
        <w:t xml:space="preserve"> e apenas se substitui na expressão (5.5) o índice </w:t>
      </w:r>
      <w:r w:rsidR="0090780C" w:rsidRPr="0090780C">
        <w:rPr>
          <w:position w:val="-6"/>
        </w:rPr>
        <w:object w:dxaOrig="480" w:dyaOrig="279">
          <v:shape id="_x0000_i1104" type="#_x0000_t75" style="width:24pt;height:14.25pt" o:ole="">
            <v:imagedata r:id="rId188" o:title=""/>
          </v:shape>
          <o:OLEObject Type="Embed" ProgID="Equation.DSMT4" ShapeID="_x0000_i1104" DrawAspect="Content" ObjectID="_1351439047" r:id="rId189"/>
        </w:object>
      </w:r>
      <w:r w:rsidR="006D1656">
        <w:t xml:space="preserve"> </w:t>
      </w:r>
      <w:proofErr w:type="gramStart"/>
      <w:r w:rsidR="006D1656">
        <w:t>por</w:t>
      </w:r>
      <w:proofErr w:type="gramEnd"/>
      <w:r w:rsidR="006D1656">
        <w:t xml:space="preserve"> </w:t>
      </w:r>
      <w:r w:rsidR="0090780C" w:rsidRPr="0090780C">
        <w:rPr>
          <w:position w:val="-6"/>
        </w:rPr>
        <w:object w:dxaOrig="480" w:dyaOrig="279">
          <v:shape id="_x0000_i1105" type="#_x0000_t75" style="width:24pt;height:14.25pt" o:ole="">
            <v:imagedata r:id="rId190" o:title=""/>
          </v:shape>
          <o:OLEObject Type="Embed" ProgID="Equation.DSMT4" ShapeID="_x0000_i1105" DrawAspect="Content" ObjectID="_1351439048" r:id="rId191"/>
        </w:object>
      </w:r>
      <w:r>
        <w:t xml:space="preserve">. Inicia-se </w:t>
      </w:r>
      <w:r w:rsidR="00232F6B">
        <w:t>o procedimento</w:t>
      </w:r>
      <w:r>
        <w:t xml:space="preserve"> no centro</w:t>
      </w:r>
      <w:r w:rsidR="00232F6B">
        <w:t xml:space="preserve"> dos dados</w:t>
      </w:r>
      <w:r>
        <w:t xml:space="preserve"> e </w:t>
      </w:r>
      <w:r w:rsidR="00232F6B">
        <w:t>a procura é efectuada até ao valor inicial.</w:t>
      </w:r>
      <w:r w:rsidR="005F1421">
        <w:t xml:space="preserve"> </w:t>
      </w:r>
    </w:p>
    <w:p w:rsidR="00A91FE1" w:rsidRDefault="00A91FE1" w:rsidP="001E652C"/>
    <w:p w:rsidR="00077BDE" w:rsidRDefault="003116D9" w:rsidP="00077BDE">
      <w:pPr>
        <w:ind w:firstLine="0"/>
      </w:pPr>
      <w:r>
        <w:pict>
          <v:group id="_x0000_s361314" editas="canvas" style="width:425.2pt;height:234.7pt;mso-position-horizontal-relative:char;mso-position-vertical-relative:line" coordorigin="1703,10113" coordsize="8504,4694">
            <o:lock v:ext="edit" aspectratio="t"/>
            <v:shape id="_x0000_s361313" type="#_x0000_t75" style="position:absolute;left:1703;top:10113;width:8504;height:4694" o:preferrelative="f">
              <v:fill o:detectmouseclick="t"/>
              <v:path o:extrusionok="t" o:connecttype="none"/>
              <o:lock v:ext="edit" text="t"/>
            </v:shape>
            <v:shape id="_x0000_s361431" type="#_x0000_t75" style="position:absolute;left:4982;top:10113;width:5225;height:3840">
              <v:imagedata r:id="rId192" o:title="Pneu sobreposto3" croptop="3779f" cropbottom="2624f" cropleft="4461f" cropright="5178f"/>
            </v:shape>
            <v:shape id="_x0000_s361318" type="#_x0000_t32" style="position:absolute;left:7739;top:10233;width:1;height:3402" o:connectortype="straight" strokecolor="#c0504d [3205]">
              <v:stroke dashstyle="dash"/>
            </v:shape>
            <v:shape id="_x0000_s361320" type="#_x0000_t202" style="position:absolute;left:1703;top:14289;width:8504;height:402" stroked="f">
              <v:textbox style="mso-next-textbox:#_x0000_s361320" inset="0,0,0,0">
                <w:txbxContent>
                  <w:p w:rsidR="00557C68" w:rsidRPr="00D96A7D" w:rsidRDefault="00557C68" w:rsidP="00D32E03">
                    <w:pPr>
                      <w:pStyle w:val="Legenda"/>
                    </w:pPr>
                    <w:bookmarkStart w:id="315" w:name="_Ref274066791"/>
                    <w:bookmarkStart w:id="316" w:name="_Toc276729328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6</w:t>
                      </w:r>
                    </w:fldSimple>
                    <w:bookmarkEnd w:id="315"/>
                    <w:r>
                      <w:t xml:space="preserve"> – Varrimento de pneus sobrepostos.</w:t>
                    </w:r>
                    <w:bookmarkEnd w:id="316"/>
                  </w:p>
                </w:txbxContent>
              </v:textbox>
            </v:shape>
            <v:shape id="_x0000_s361322" type="#_x0000_t202" style="position:absolute;left:2630;top:13906;width:1026;height:425" stroked="f">
              <v:textbox style="mso-next-textbox:#_x0000_s361322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361324" type="#_x0000_t202" style="position:absolute;left:7154;top:13912;width:1026;height:425" stroked="f">
              <v:textbox style="mso-next-textbox:#_x0000_s361324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361331" type="#_x0000_t202" style="position:absolute;left:6610;top:13080;width:544;height:425" filled="f" stroked="f">
              <v:textbox style="mso-next-textbox:#_x0000_s361331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1</w:t>
                    </w:r>
                  </w:p>
                </w:txbxContent>
              </v:textbox>
            </v:shape>
            <v:shape id="_x0000_s361332" type="#_x0000_t202" style="position:absolute;left:8180;top:11778;width:544;height:425" filled="f" stroked="f">
              <v:textbox style="mso-next-textbox:#_x0000_s361332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2</w:t>
                    </w:r>
                  </w:p>
                </w:txbxContent>
              </v:textbox>
            </v:shape>
            <v:shape id="_x0000_s361334" type="#_x0000_t202" style="position:absolute;left:9375;top:13091;width:544;height:425" filled="f" stroked="f">
              <v:textbox style="mso-next-textbox:#_x0000_s361334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3</w:t>
                    </w:r>
                  </w:p>
                </w:txbxContent>
              </v:textbox>
            </v:shape>
            <v:shape id="_x0000_s361434" type="#_x0000_t75" style="position:absolute;left:1703;top:10174;width:2930;height:3520">
              <v:imagedata r:id="rId193" o:title="pneus sobrepostos" cropbottom="2987f" cropleft="11516f" cropright="14965f"/>
            </v:shape>
            <v:oval id="_x0000_s456945" style="position:absolute;left:6314;top:13226;width:391;height:364" filled="f" strokecolor="black [3213]">
              <v:textbox style="mso-fit-shape-to-text:t" inset="0,0,0,0"/>
            </v:oval>
            <v:oval id="_x0000_s456946" style="position:absolute;left:8071;top:11525;width:391;height:364" filled="f" strokecolor="black [3213]">
              <v:textbox style="mso-fit-shape-to-text:t" inset="0,0,0,0"/>
            </v:oval>
            <v:oval id="_x0000_s456947" style="position:absolute;left:9151;top:13010;width:391;height:364" filled="f" strokecolor="black [3213]">
              <v:textbox style="mso-fit-shape-to-text:t" inset="0,0,0,0"/>
            </v:oval>
            <v:shape id="_x0000_s546160" type="#_x0000_t32" style="position:absolute;left:3421;top:11605;width:170;height:737;rotation:90;flip:x y" o:connectortype="straight" strokecolor="#e36c0a [2409]">
              <v:stroke endarrow="block"/>
            </v:shape>
            <w10:wrap type="none"/>
            <w10:anchorlock/>
          </v:group>
        </w:pict>
      </w:r>
    </w:p>
    <w:p w:rsidR="00E470EB" w:rsidRDefault="00E470EB" w:rsidP="00E470EB">
      <w:r>
        <w:t>Em casos de pneus sobrepostos</w:t>
      </w:r>
      <w:r w:rsidR="00B72D1A">
        <w:t>,</w:t>
      </w:r>
      <w:r w:rsidR="002A3596">
        <w:t xml:space="preserve"> como o da </w:t>
      </w:r>
      <w:r w:rsidR="003116D9">
        <w:fldChar w:fldCharType="begin"/>
      </w:r>
      <w:r w:rsidR="002A3596">
        <w:instrText xml:space="preserve"> REF _Ref274066791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6</w:t>
      </w:r>
      <w:r w:rsidR="003116D9">
        <w:fldChar w:fldCharType="end"/>
      </w:r>
      <w:r w:rsidR="00B72D1A">
        <w:t>,</w:t>
      </w:r>
      <w:r w:rsidR="002A3596">
        <w:t xml:space="preserve"> </w:t>
      </w:r>
      <w:r>
        <w:t xml:space="preserve">por vezes eram </w:t>
      </w:r>
      <w:r w:rsidR="002A3596">
        <w:t>identificados os mínimos 1 e 2 em vez do 1 e 3. Para evitar esse tipo de problemas</w:t>
      </w:r>
      <w:r w:rsidR="00B72D1A">
        <w:t>,</w:t>
      </w:r>
      <w:r w:rsidR="002A3596">
        <w:t xml:space="preserve"> definiu-se uma outra condição (expressão </w:t>
      </w:r>
      <w:r w:rsidR="003116D9">
        <w:fldChar w:fldCharType="begin"/>
      </w:r>
      <w:r w:rsidR="00B10727">
        <w:instrText xml:space="preserve"> GOTOBUTTON ZEqnNum930545  \* MERGEFORMAT </w:instrText>
      </w:r>
      <w:fldSimple w:instr=" REF ZEqnNum930545 \* Charformat \! \* MERGEFORMAT ">
        <w:r w:rsidR="00906B95">
          <w:instrText>(5.6)</w:instrText>
        </w:r>
      </w:fldSimple>
      <w:r w:rsidR="003116D9">
        <w:fldChar w:fldCharType="end"/>
      </w:r>
      <w:r w:rsidR="002A3596">
        <w:t>)</w:t>
      </w:r>
      <w:r w:rsidR="008A30CD">
        <w:t xml:space="preserve">. </w:t>
      </w:r>
      <w:r w:rsidR="002A3596">
        <w:t xml:space="preserve">Sabe-se que todos os pneus têm um diâmetro interno acima de </w:t>
      </w:r>
      <w:r w:rsidR="00C15DF8">
        <w:t>um dado valor</w:t>
      </w:r>
      <w:r w:rsidR="002A3596">
        <w:t>, por isso, pode-se fazer a média d</w:t>
      </w:r>
      <w:r w:rsidR="00C15DF8">
        <w:t>as distâncias</w:t>
      </w:r>
      <w:r w:rsidR="002A3596">
        <w:t xml:space="preserve"> que rodeiam o centro</w:t>
      </w:r>
      <w:r w:rsidR="00C15DF8">
        <w:t xml:space="preserve">, </w:t>
      </w:r>
      <w:r w:rsidR="00C15DF8" w:rsidRPr="00C15DF8">
        <w:rPr>
          <w:position w:val="-12"/>
        </w:rPr>
        <w:object w:dxaOrig="560" w:dyaOrig="380">
          <v:shape id="_x0000_i1107" type="#_x0000_t75" style="width:27.75pt;height:18.75pt" o:ole="">
            <v:imagedata r:id="rId194" o:title=""/>
          </v:shape>
          <o:OLEObject Type="Embed" ProgID="Equation.DSMT4" ShapeID="_x0000_i1107" DrawAspect="Content" ObjectID="_1351439049" r:id="rId195"/>
        </w:object>
      </w:r>
      <w:r w:rsidR="00C15DF8">
        <w:t xml:space="preserve">, dentro de uma gama, pois sabe-se que esses valores pertencem ao </w:t>
      </w:r>
      <w:r w:rsidR="00B72D1A">
        <w:t>furo do pneu</w:t>
      </w:r>
      <w:r w:rsidR="00C15DF8">
        <w:t>.</w:t>
      </w:r>
      <w:r w:rsidR="00B72D1A">
        <w:t xml:space="preserve"> Por observação dos dados obtidos, utilizou-se uma gama de 30 valores, 15 para cada lado do centro do pneu.  </w:t>
      </w:r>
      <w:r w:rsidR="002A3596">
        <w:t xml:space="preserve"> </w:t>
      </w:r>
    </w:p>
    <w:p w:rsidR="00C15DF8" w:rsidRDefault="003A41E0" w:rsidP="00B843E2">
      <w:pPr>
        <w:pStyle w:val="MTDisplayEquation"/>
      </w:pPr>
      <w:r>
        <w:tab/>
      </w:r>
      <w:r w:rsidR="00C15DF8" w:rsidRPr="003A41E0">
        <w:rPr>
          <w:position w:val="-30"/>
        </w:rPr>
        <w:object w:dxaOrig="1900" w:dyaOrig="700">
          <v:shape id="_x0000_i1108" type="#_x0000_t75" style="width:95.25pt;height:34.5pt" o:ole="">
            <v:imagedata r:id="rId196" o:title=""/>
          </v:shape>
          <o:OLEObject Type="Embed" ProgID="Equation.DSMT4" ShapeID="_x0000_i1108" DrawAspect="Content" ObjectID="_1351439050" r:id="rId197"/>
        </w:object>
      </w:r>
      <w:r>
        <w:tab/>
      </w:r>
      <w:r w:rsidR="003116D9">
        <w:fldChar w:fldCharType="begin"/>
      </w:r>
      <w:r w:rsidR="00007C27">
        <w:instrText xml:space="preserve"> MACROBUTTON MTPlaceRef \* MERGEFORMAT </w:instrText>
      </w:r>
      <w:r w:rsidR="003116D9">
        <w:fldChar w:fldCharType="begin"/>
      </w:r>
      <w:r w:rsidR="00007C27">
        <w:instrText xml:space="preserve"> SEQ MTEqn \h \* MERGEFORMAT </w:instrText>
      </w:r>
      <w:r w:rsidR="003116D9">
        <w:fldChar w:fldCharType="end"/>
      </w:r>
      <w:bookmarkStart w:id="317" w:name="ZEqnNum930545"/>
      <w:r w:rsidR="00007C27"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 w:rsidR="00007C27">
        <w:instrText>.</w:instrText>
      </w:r>
      <w:fldSimple w:instr=" SEQ MTEqn \c \* Arabic \* MERGEFORMAT ">
        <w:r w:rsidR="00906B95">
          <w:rPr>
            <w:noProof/>
          </w:rPr>
          <w:instrText>6</w:instrText>
        </w:r>
      </w:fldSimple>
      <w:r w:rsidR="00007C27">
        <w:instrText>)</w:instrText>
      </w:r>
      <w:bookmarkEnd w:id="317"/>
      <w:r w:rsidR="003116D9">
        <w:fldChar w:fldCharType="end"/>
      </w:r>
    </w:p>
    <w:p w:rsidR="00C15DF8" w:rsidRDefault="00E470EB" w:rsidP="00C15DF8">
      <w:r>
        <w:t>Sendo assim</w:t>
      </w:r>
      <w:r w:rsidR="001C1AFE">
        <w:t>,</w:t>
      </w:r>
      <w:r>
        <w:t xml:space="preserve"> a expressão </w:t>
      </w:r>
      <w:r w:rsidR="003116D9">
        <w:fldChar w:fldCharType="begin"/>
      </w:r>
      <w:r>
        <w:instrText xml:space="preserve"> GOTOBUTTON ZEqnNum745979  \* MERGEFORMAT </w:instrText>
      </w:r>
      <w:fldSimple w:instr=" REF ZEqnNum745979 \* Charformat \! \* MERGEFORMAT ">
        <w:r w:rsidR="00906B95">
          <w:instrText>(5.5)</w:instrText>
        </w:r>
      </w:fldSimple>
      <w:r w:rsidR="003116D9">
        <w:fldChar w:fldCharType="end"/>
      </w:r>
      <w:r>
        <w:t xml:space="preserve"> é alterada e passa a ter em conta o valor médio dos valores que rodeiam o centro (expressão </w:t>
      </w:r>
      <w:r w:rsidR="003116D9">
        <w:fldChar w:fldCharType="begin"/>
      </w:r>
      <w:r>
        <w:instrText xml:space="preserve"> GOTOBUTTON ZEqnNum227791  \* MERGEFORMAT </w:instrText>
      </w:r>
      <w:fldSimple w:instr=" REF ZEqnNum227791 \* Charformat \! \* MERGEFORMAT ">
        <w:r w:rsidR="00906B95">
          <w:instrText>(5.7)</w:instrText>
        </w:r>
      </w:fldSimple>
      <w:r w:rsidR="003116D9">
        <w:fldChar w:fldCharType="end"/>
      </w:r>
      <w:r>
        <w:t>).</w:t>
      </w:r>
      <w:r w:rsidR="006D1656">
        <w:t xml:space="preserve"> Da mesma forma que anteriormente, para valores antes </w:t>
      </w:r>
      <w:proofErr w:type="gramStart"/>
      <w:r w:rsidR="006D1656">
        <w:t>do</w:t>
      </w:r>
      <w:proofErr w:type="gramEnd"/>
      <w:r w:rsidR="006D1656">
        <w:t xml:space="preserve"> centro substitui-se na expressão (5.7) o</w:t>
      </w:r>
      <w:r w:rsidR="0090780C">
        <w:t xml:space="preserve"> </w:t>
      </w:r>
      <w:r w:rsidR="00B63D69" w:rsidRPr="00B63D69">
        <w:rPr>
          <w:position w:val="-12"/>
        </w:rPr>
        <w:object w:dxaOrig="420" w:dyaOrig="360">
          <v:shape id="_x0000_i1109" type="#_x0000_t75" style="width:21pt;height:18pt" o:ole="">
            <v:imagedata r:id="rId198" o:title=""/>
          </v:shape>
          <o:OLEObject Type="Embed" ProgID="Equation.DSMT4" ShapeID="_x0000_i1109" DrawAspect="Content" ObjectID="_1351439051" r:id="rId199"/>
        </w:object>
      </w:r>
      <w:r w:rsidR="006D1656">
        <w:t xml:space="preserve"> por </w:t>
      </w:r>
      <w:r w:rsidR="00B63D69" w:rsidRPr="00B63D69">
        <w:rPr>
          <w:position w:val="-12"/>
        </w:rPr>
        <w:object w:dxaOrig="420" w:dyaOrig="360">
          <v:shape id="_x0000_i1110" type="#_x0000_t75" style="width:21pt;height:18pt" o:ole="">
            <v:imagedata r:id="rId200" o:title=""/>
          </v:shape>
          <o:OLEObject Type="Embed" ProgID="Equation.DSMT4" ShapeID="_x0000_i1110" DrawAspect="Content" ObjectID="_1351439052" r:id="rId201"/>
        </w:object>
      </w:r>
      <w:r w:rsidR="006D1656">
        <w:t>.</w:t>
      </w:r>
    </w:p>
    <w:p w:rsidR="00C569DA" w:rsidRDefault="00E470EB" w:rsidP="00B843E2">
      <w:pPr>
        <w:pStyle w:val="MTDisplayEquation"/>
      </w:pPr>
      <w:r>
        <w:tab/>
      </w:r>
      <w:r w:rsidR="001C1AFE" w:rsidRPr="00E470EB">
        <w:rPr>
          <w:position w:val="-12"/>
        </w:rPr>
        <w:object w:dxaOrig="4520" w:dyaOrig="380">
          <v:shape id="_x0000_i1111" type="#_x0000_t75" style="width:225pt;height:18.75pt" o:ole="">
            <v:imagedata r:id="rId202" o:title=""/>
          </v:shape>
          <o:OLEObject Type="Embed" ProgID="Equation.DSMT4" ShapeID="_x0000_i1111" DrawAspect="Content" ObjectID="_1351439053" r:id="rId203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318" w:name="ZEqnNum227791"/>
      <w:r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7</w:instrText>
        </w:r>
      </w:fldSimple>
      <w:r>
        <w:instrText>)</w:instrText>
      </w:r>
      <w:bookmarkEnd w:id="318"/>
      <w:r w:rsidR="003116D9">
        <w:fldChar w:fldCharType="end"/>
      </w:r>
    </w:p>
    <w:p w:rsidR="006221E1" w:rsidRDefault="000F4534" w:rsidP="00C657AF">
      <w:pPr>
        <w:tabs>
          <w:tab w:val="left" w:pos="6831"/>
        </w:tabs>
      </w:pPr>
      <w:r>
        <w:lastRenderedPageBreak/>
        <w:t>Se o objecto estiver isolado ou no cimo de uma pilha de pneus</w:t>
      </w:r>
      <w:r w:rsidR="00BF21E8">
        <w:t>,</w:t>
      </w:r>
      <w:r w:rsidR="00C657AF">
        <w:t xml:space="preserve"> </w:t>
      </w:r>
      <w:r>
        <w:t>o algoritmo anteriormente referido funciona sem problemas, mas</w:t>
      </w:r>
      <w:r w:rsidR="00C657AF">
        <w:t xml:space="preserve"> há alguns </w:t>
      </w:r>
      <w:r>
        <w:t>casos</w:t>
      </w:r>
      <w:r w:rsidR="00BF21E8">
        <w:t>,</w:t>
      </w:r>
      <w:r>
        <w:t xml:space="preserve"> como o</w:t>
      </w:r>
      <w:r w:rsidR="00C657AF">
        <w:t xml:space="preserve"> que se pode ver na</w:t>
      </w:r>
      <w:r w:rsidR="00A62028">
        <w:rPr>
          <w:b/>
        </w:rPr>
        <w:t xml:space="preserve"> </w:t>
      </w:r>
      <w:r w:rsidR="003116D9">
        <w:rPr>
          <w:b/>
        </w:rPr>
        <w:fldChar w:fldCharType="begin"/>
      </w:r>
      <w:r w:rsidR="00A823B3">
        <w:rPr>
          <w:b/>
        </w:rPr>
        <w:instrText xml:space="preserve"> REF _Ref274071361 \h </w:instrText>
      </w:r>
      <w:r w:rsidR="003116D9">
        <w:rPr>
          <w:b/>
        </w:rPr>
      </w:r>
      <w:r w:rsidR="003116D9">
        <w:rPr>
          <w:b/>
        </w:rPr>
        <w:fldChar w:fldCharType="separate"/>
      </w:r>
      <w:r w:rsidR="00906B95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7</w:t>
      </w:r>
      <w:r w:rsidR="003116D9">
        <w:rPr>
          <w:b/>
        </w:rPr>
        <w:fldChar w:fldCharType="end"/>
      </w:r>
      <w:r w:rsidR="00C657AF">
        <w:t xml:space="preserve">, em que existem pneus sobrepostos </w:t>
      </w:r>
      <w:r>
        <w:t>e</w:t>
      </w:r>
      <w:r w:rsidR="00BF21E8">
        <w:t>,</w:t>
      </w:r>
      <w:r>
        <w:t xml:space="preserve"> em que</w:t>
      </w:r>
      <w:r w:rsidR="00C657AF">
        <w:t xml:space="preserve"> o pneu que foi detectado com melhores características foi o de baixo</w:t>
      </w:r>
      <w:r>
        <w:t>.</w:t>
      </w:r>
      <w:r w:rsidR="00C657AF">
        <w:t xml:space="preserve"> </w:t>
      </w:r>
    </w:p>
    <w:p w:rsidR="006221E1" w:rsidRDefault="006221E1" w:rsidP="00C657AF">
      <w:pPr>
        <w:tabs>
          <w:tab w:val="left" w:pos="6831"/>
        </w:tabs>
      </w:pPr>
    </w:p>
    <w:p w:rsidR="006221E1" w:rsidRDefault="003116D9" w:rsidP="006221E1">
      <w:pPr>
        <w:tabs>
          <w:tab w:val="left" w:pos="6831"/>
        </w:tabs>
        <w:ind w:firstLine="0"/>
      </w:pPr>
      <w:r>
        <w:pict>
          <v:group id="_x0000_s361338" editas="canvas" style="width:425.2pt;height:229.3pt;mso-position-horizontal-relative:char;mso-position-vertical-relative:line" coordorigin="1703,8184" coordsize="8504,4586">
            <o:lock v:ext="edit" aspectratio="t"/>
            <v:shape id="_x0000_s361337" type="#_x0000_t75" style="position:absolute;left:1703;top:8184;width:8504;height:4586" o:preferrelative="f">
              <v:fill o:detectmouseclick="t"/>
              <v:path o:extrusionok="t" o:connecttype="none"/>
              <o:lock v:ext="edit" text="t"/>
            </v:shape>
            <v:shape id="_x0000_s361339" type="#_x0000_t75" style="position:absolute;left:4870;top:8184;width:5337;height:3804">
              <v:imagedata r:id="rId204" o:title="Bordo ocludido" croptop="3095f" cropbottom="2970f" cropleft="4246f" cropright="5046f"/>
            </v:shape>
            <v:shape id="_x0000_s361340" type="#_x0000_t75" style="position:absolute;left:1703;top:8287;width:2906;height:3451">
              <v:imagedata r:id="rId205" o:title="pneus sobrepostos" cropleft="7136f" cropright="17029f"/>
            </v:shape>
            <v:shape id="_x0000_s361341" type="#_x0000_t32" style="position:absolute;left:7676;top:8302;width:1;height:3402" o:connectortype="straight" strokecolor="#c0504d [3205]">
              <v:stroke dashstyle="dash"/>
            </v:shape>
            <v:shape id="_x0000_s361345" type="#_x0000_t202" style="position:absolute;left:1703;top:12266;width:8504;height:410" stroked="f">
              <v:textbox style="mso-next-textbox:#_x0000_s361345" inset="0,0,0,0">
                <w:txbxContent>
                  <w:p w:rsidR="00557C68" w:rsidRPr="00D21C62" w:rsidRDefault="00557C68" w:rsidP="00D32E03">
                    <w:pPr>
                      <w:pStyle w:val="Legenda"/>
                    </w:pPr>
                    <w:bookmarkStart w:id="319" w:name="_Ref274071361"/>
                    <w:bookmarkStart w:id="320" w:name="_Toc276729329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7</w:t>
                      </w:r>
                    </w:fldSimple>
                    <w:bookmarkEnd w:id="319"/>
                    <w:r>
                      <w:t xml:space="preserve"> - Pneu com bordo parcialmente </w:t>
                    </w:r>
                    <w:proofErr w:type="spellStart"/>
                    <w:r>
                      <w:t>ocludido</w:t>
                    </w:r>
                    <w:proofErr w:type="spellEnd"/>
                    <w:r>
                      <w:t>.</w:t>
                    </w:r>
                    <w:bookmarkEnd w:id="320"/>
                  </w:p>
                </w:txbxContent>
              </v:textbox>
            </v:shape>
            <v:shape id="_x0000_s361347" type="#_x0000_t202" style="position:absolute;left:2648;top:11918;width:1026;height:425" stroked="f">
              <v:textbox style="mso-next-textbox:#_x0000_s361347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361349" type="#_x0000_t202" style="position:absolute;left:7168;top:11960;width:1026;height:425" stroked="f">
              <v:textbox style="mso-next-textbox:#_x0000_s361349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oval id="_x0000_s456943" style="position:absolute;left:5956;top:9434;width:391;height:364" filled="f" strokecolor="black [3213]">
              <v:textbox style="mso-fit-shape-to-text:t" inset="0,0,0,0"/>
            </v:oval>
            <v:oval id="_x0000_s456944" style="position:absolute;left:8999;top:11000;width:391;height:364" filled="f" strokecolor="black [3213]">
              <v:textbox style="mso-fit-shape-to-text:t" inset="0,0,0,0"/>
            </v:oval>
            <v:shape id="_x0000_s546154" type="#_x0000_t202" style="position:absolute;left:5810;top:9708;width:1026;height:425" filled="f" stroked="f">
              <v:textbox style="mso-next-textbox:#_x0000_s546154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A</w:t>
                    </w:r>
                  </w:p>
                </w:txbxContent>
              </v:textbox>
            </v:shape>
            <v:shape id="_x0000_s546155" type="#_x0000_t202" style="position:absolute;left:8939;top:11194;width:1026;height:425" filled="f" stroked="f">
              <v:textbox style="mso-next-textbox:#_x0000_s546155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B</w:t>
                    </w:r>
                  </w:p>
                </w:txbxContent>
              </v:textbox>
            </v:shape>
            <v:shape id="_x0000_s546161" type="#_x0000_t32" style="position:absolute;left:3353;top:9785;width:283;height:737;rotation:90;flip:x y" o:connectortype="straight" strokecolor="#e36c0a [2409]">
              <v:stroke endarrow="block"/>
            </v:shape>
            <w10:wrap type="none"/>
            <w10:anchorlock/>
          </v:group>
        </w:pict>
      </w:r>
    </w:p>
    <w:p w:rsidR="00977252" w:rsidRDefault="000F4534" w:rsidP="00511049">
      <w:pPr>
        <w:tabs>
          <w:tab w:val="left" w:pos="6831"/>
        </w:tabs>
      </w:pPr>
      <w:r>
        <w:t xml:space="preserve">Ao efectuar o varrimento do objecto em causa, constatou-se que </w:t>
      </w:r>
      <w:r w:rsidR="006A4AC5">
        <w:t>o perfil tem dois mínimos, mas um deles corresponde ao bordo do objecto que está por cima.</w:t>
      </w:r>
      <w:r w:rsidR="00DE3D51">
        <w:t xml:space="preserve"> </w:t>
      </w:r>
      <w:r w:rsidR="00C4535D">
        <w:t>O manipulador</w:t>
      </w:r>
      <w:r w:rsidR="00B66AAA">
        <w:t>,</w:t>
      </w:r>
      <w:r w:rsidR="00C4535D">
        <w:t xml:space="preserve"> neste caso</w:t>
      </w:r>
      <w:r w:rsidR="00B66AAA">
        <w:t>,</w:t>
      </w:r>
      <w:r w:rsidR="00C4535D">
        <w:t xml:space="preserve"> iria tentar apanhar o objecto</w:t>
      </w:r>
      <w:r w:rsidR="00511049">
        <w:t xml:space="preserve">, mas </w:t>
      </w:r>
      <w:r w:rsidR="00822007">
        <w:t>sem</w:t>
      </w:r>
      <w:r w:rsidR="00511049">
        <w:t xml:space="preserve"> sucesso, pois a média de valores dá uma altura mais elevada e por isso o pneu não seria apanhado.</w:t>
      </w:r>
      <w:r w:rsidR="00C4535D">
        <w:t xml:space="preserve"> </w:t>
      </w:r>
      <w:r w:rsidR="00DE3D51">
        <w:t>P</w:t>
      </w:r>
      <w:r w:rsidR="006A4AC5">
        <w:t>ara evitar casos como este,</w:t>
      </w:r>
      <w:r w:rsidR="00DE3D51">
        <w:t xml:space="preserve"> decidiu</w:t>
      </w:r>
      <w:r w:rsidR="006A4AC5">
        <w:t>-se</w:t>
      </w:r>
      <w:r w:rsidR="00DE3D51">
        <w:t xml:space="preserve"> fazer além do varrimento</w:t>
      </w:r>
      <w:r w:rsidR="00F81AD7">
        <w:t xml:space="preserve"> segundo </w:t>
      </w:r>
      <w:r w:rsidR="00822007">
        <w:t>o eixo x,</w:t>
      </w:r>
      <w:r w:rsidR="00F81AD7">
        <w:t xml:space="preserve"> </w:t>
      </w:r>
      <w:r w:rsidR="00511049">
        <w:t xml:space="preserve">também </w:t>
      </w:r>
      <w:r w:rsidR="00F81AD7">
        <w:t xml:space="preserve">um varrimento segundo y. Este funciona da mesma forma que o anterior. </w:t>
      </w:r>
    </w:p>
    <w:p w:rsidR="00263A3A" w:rsidRDefault="00B66AAA" w:rsidP="00906B95">
      <w:pPr>
        <w:tabs>
          <w:tab w:val="left" w:pos="6831"/>
        </w:tabs>
      </w:pPr>
      <w:r>
        <w:t>Ao</w:t>
      </w:r>
      <w:r w:rsidR="006A4AC5">
        <w:t xml:space="preserve"> efectuar dois</w:t>
      </w:r>
      <w:r w:rsidR="00F81AD7">
        <w:t xml:space="preserve"> varrimentos </w:t>
      </w:r>
      <w:r w:rsidR="00606B2B">
        <w:t>obtêm</w:t>
      </w:r>
      <w:r w:rsidR="00F81AD7">
        <w:t xml:space="preserve">-se </w:t>
      </w:r>
      <w:r w:rsidR="00606B2B">
        <w:t>4 distâncias</w:t>
      </w:r>
      <w:r>
        <w:t xml:space="preserve"> ao bordo do pneu</w:t>
      </w:r>
      <w:r w:rsidR="00606B2B">
        <w:t xml:space="preserve">. Para evitar situações como da </w:t>
      </w:r>
      <w:r w:rsidR="003116D9">
        <w:fldChar w:fldCharType="begin"/>
      </w:r>
      <w:r w:rsidR="00606B2B">
        <w:instrText xml:space="preserve"> REF _Ref274071361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7</w:t>
      </w:r>
      <w:r w:rsidR="003116D9">
        <w:fldChar w:fldCharType="end"/>
      </w:r>
      <w:r w:rsidR="002A6499">
        <w:t>,</w:t>
      </w:r>
      <w:r w:rsidR="00606B2B">
        <w:t xml:space="preserve"> decidiu-se fazer a média desses valores e utilizar apenas os valores com distâncias acima da média. </w:t>
      </w:r>
      <w:r w:rsidR="002A6499">
        <w:t xml:space="preserve">Neste caso em concreto, o bordo B iria ser desprezado. </w:t>
      </w:r>
      <w:r w:rsidR="00606B2B">
        <w:t>Des</w:t>
      </w:r>
      <w:r w:rsidR="002A6499">
        <w:t>t</w:t>
      </w:r>
      <w:r w:rsidR="00606B2B">
        <w:t>a forma</w:t>
      </w:r>
      <w:r w:rsidR="002A6499">
        <w:t>,</w:t>
      </w:r>
      <w:r w:rsidR="00606B2B">
        <w:t xml:space="preserve"> verificou-se que o sistema passou a resolver a maioria das situações deste género.</w:t>
      </w:r>
      <w:r w:rsidR="00F81AD7">
        <w:t xml:space="preserve"> </w:t>
      </w:r>
      <w:bookmarkStart w:id="321" w:name="_Toc271130314"/>
    </w:p>
    <w:p w:rsidR="008728C7" w:rsidRDefault="0086102E" w:rsidP="0010090B">
      <w:pPr>
        <w:pStyle w:val="Ttulo3"/>
      </w:pPr>
      <w:bookmarkStart w:id="322" w:name="_Toc276801528"/>
      <w:bookmarkStart w:id="323" w:name="_Toc277099272"/>
      <w:bookmarkEnd w:id="321"/>
      <w:r>
        <w:t>Validação dos objectos candidatos</w:t>
      </w:r>
      <w:bookmarkEnd w:id="322"/>
      <w:bookmarkEnd w:id="323"/>
    </w:p>
    <w:p w:rsidR="00E22901" w:rsidRDefault="00C96529" w:rsidP="00934D70">
      <w:r>
        <w:t>O programa de manipulação está continuamente a verificar a informação que é dada pelo</w:t>
      </w:r>
      <w:r w:rsidRPr="00E22901">
        <w:t xml:space="preserve"> </w:t>
      </w:r>
      <w:r w:rsidR="00E22901" w:rsidRPr="00E22901">
        <w:t>programa de processamento de imagem</w:t>
      </w:r>
      <w:r w:rsidR="00E22901">
        <w:t xml:space="preserve">, neste caso o </w:t>
      </w:r>
      <w:proofErr w:type="spellStart"/>
      <w:r w:rsidR="00E22901" w:rsidRPr="00E22901">
        <w:rPr>
          <w:i/>
        </w:rPr>
        <w:t>Sherlock</w:t>
      </w:r>
      <w:proofErr w:type="spellEnd"/>
      <w:r w:rsidRPr="00184BF9">
        <w:t xml:space="preserve">. </w:t>
      </w:r>
      <w:r w:rsidR="00E22901">
        <w:t>O</w:t>
      </w:r>
      <w:r w:rsidRPr="00184BF9">
        <w:t xml:space="preserve"> algoritmo combina as propriedades de cada objecto</w:t>
      </w:r>
      <w:r>
        <w:t>,</w:t>
      </w:r>
      <w:r w:rsidRPr="00184BF9">
        <w:t xml:space="preserve"> </w:t>
      </w:r>
      <w:r>
        <w:t xml:space="preserve">como foi referido no Capítulo </w:t>
      </w:r>
      <w:fldSimple w:instr=" REF _Ref271550940 \r \h  \* MERGEFORMAT ">
        <w:r w:rsidR="00906B95">
          <w:t>4.6</w:t>
        </w:r>
      </w:fldSimple>
      <w:r>
        <w:t xml:space="preserve">, </w:t>
      </w:r>
      <w:r w:rsidRPr="00184BF9">
        <w:t xml:space="preserve">e escolhe o objecto </w:t>
      </w:r>
      <w:r>
        <w:t xml:space="preserve">candidato </w:t>
      </w:r>
      <w:r w:rsidRPr="00184BF9">
        <w:t>que se apresenta em</w:t>
      </w:r>
      <w:r w:rsidR="00E22901">
        <w:t xml:space="preserve"> </w:t>
      </w:r>
      <w:r w:rsidR="00E22901" w:rsidRPr="00184BF9">
        <w:t>melhores condições para</w:t>
      </w:r>
      <w:r w:rsidR="00E22901">
        <w:t xml:space="preserve"> </w:t>
      </w:r>
      <w:r w:rsidR="00E22901" w:rsidRPr="00184BF9">
        <w:t>agarrar.</w:t>
      </w:r>
    </w:p>
    <w:p w:rsidR="002B62A5" w:rsidRDefault="003116D9" w:rsidP="006B7230">
      <w:pPr>
        <w:ind w:firstLine="0"/>
      </w:pPr>
      <w:r>
        <w:pict>
          <v:group id="_x0000_s457666" editas="canvas" style="width:425.2pt;height:569.6pt;mso-position-horizontal-relative:char;mso-position-vertical-relative:line" coordorigin="1701,3450" coordsize="8504,11392">
            <o:lock v:ext="edit" aspectratio="t"/>
            <v:shape id="_x0000_s457665" type="#_x0000_t75" style="position:absolute;left:1701;top:3450;width:8504;height:11392" o:preferrelative="f">
              <v:fill o:detectmouseclick="t"/>
              <v:path o:extrusionok="t" o:connecttype="none"/>
              <o:lock v:ext="edit" text="t"/>
            </v:shape>
            <v:shape id="_x0000_s457672" type="#_x0000_t202" style="position:absolute;left:1701;top:14270;width:8504;height:449" stroked="f">
              <v:textbox style="mso-next-textbox:#_x0000_s457672" inset="0,0,0,0">
                <w:txbxContent>
                  <w:p w:rsidR="00557C68" w:rsidRPr="00651668" w:rsidRDefault="00557C68" w:rsidP="000B71BC">
                    <w:pPr>
                      <w:pStyle w:val="Legenda"/>
                    </w:pPr>
                    <w:bookmarkStart w:id="324" w:name="_Ref276719084"/>
                    <w:bookmarkStart w:id="325" w:name="_Toc276729330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8</w:t>
                      </w:r>
                    </w:fldSimple>
                    <w:bookmarkEnd w:id="324"/>
                    <w:r>
                      <w:t xml:space="preserve"> - </w:t>
                    </w:r>
                    <w:r>
                      <w:rPr>
                        <w:noProof/>
                      </w:rPr>
                      <w:t>Fluxograma geral do algoritmo de procura dos pneus.</w:t>
                    </w:r>
                    <w:bookmarkEnd w:id="325"/>
                  </w:p>
                </w:txbxContent>
              </v:textbox>
            </v:shape>
            <v:shape id="_x0000_s546157" type="#_x0000_t75" style="position:absolute;left:2274;top:3629;width:7464;height:10373">
              <v:imagedata r:id="rId206" o:title=""/>
            </v:shape>
            <w10:wrap type="none"/>
            <w10:anchorlock/>
          </v:group>
        </w:pict>
      </w:r>
      <w:r w:rsidR="00C96529" w:rsidRPr="00184BF9">
        <w:t xml:space="preserve"> </w:t>
      </w:r>
    </w:p>
    <w:p w:rsidR="00BB1533" w:rsidRDefault="00C96529" w:rsidP="00C16AF3">
      <w:r>
        <w:t>N</w:t>
      </w:r>
      <w:r w:rsidR="0010325A">
        <w:t>o caso d</w:t>
      </w:r>
      <w:r w:rsidR="005C4151">
        <w:t>e não haver pneus no espaço de trabalho,</w:t>
      </w:r>
      <w:r w:rsidR="00603573">
        <w:t xml:space="preserve"> o sistema não detecta nem objectos </w:t>
      </w:r>
      <w:r w:rsidR="00DD7010">
        <w:t>não identificados,</w:t>
      </w:r>
      <w:r w:rsidR="00603573">
        <w:t xml:space="preserve"> nem objectos candidatos. </w:t>
      </w:r>
      <w:r w:rsidR="0010325A">
        <w:t>O</w:t>
      </w:r>
      <w:r w:rsidR="00C16AF3">
        <w:t xml:space="preserve"> programa enviará ordens para o manipulador começar a subir por incrementos para ter uma visão mais geral do </w:t>
      </w:r>
      <w:r w:rsidR="0010325A">
        <w:t>espaço</w:t>
      </w:r>
      <w:r w:rsidR="00C16AF3">
        <w:t xml:space="preserve"> de trabalho até atingir a </w:t>
      </w:r>
      <w:r w:rsidR="0010325A">
        <w:t>altura</w:t>
      </w:r>
      <w:r w:rsidR="00C16AF3">
        <w:t xml:space="preserve"> máxima</w:t>
      </w:r>
      <w:r w:rsidR="0010325A">
        <w:t xml:space="preserve"> definida</w:t>
      </w:r>
      <w:r w:rsidR="00603573">
        <w:t>,</w:t>
      </w:r>
      <w:r w:rsidR="0010325A">
        <w:t xml:space="preserve"> isto é,</w:t>
      </w:r>
      <w:r w:rsidR="00603573">
        <w:t xml:space="preserve"> </w:t>
      </w:r>
      <w:r w:rsidR="00A40221">
        <w:t xml:space="preserve">irá </w:t>
      </w:r>
      <w:r w:rsidR="0010325A">
        <w:t>realiza</w:t>
      </w:r>
      <w:r w:rsidR="00A40221">
        <w:t>r</w:t>
      </w:r>
      <w:r w:rsidR="0010325A">
        <w:t xml:space="preserve"> um </w:t>
      </w:r>
      <w:r w:rsidR="00BB1533">
        <w:t xml:space="preserve">movimento para </w:t>
      </w:r>
      <w:r w:rsidR="00603573">
        <w:t>posição inicial</w:t>
      </w:r>
      <w:r>
        <w:t xml:space="preserve"> (</w:t>
      </w:r>
      <w:r w:rsidR="003116D9">
        <w:fldChar w:fldCharType="begin"/>
      </w:r>
      <w:r w:rsidR="002B62A5">
        <w:instrText xml:space="preserve"> REF _Ref276719084 \h </w:instrText>
      </w:r>
      <w:r w:rsidR="003116D9">
        <w:fldChar w:fldCharType="separate"/>
      </w:r>
      <w:r w:rsidR="002B62A5">
        <w:t xml:space="preserve">Figura </w:t>
      </w:r>
      <w:r w:rsidR="002B62A5">
        <w:rPr>
          <w:noProof/>
        </w:rPr>
        <w:t>5</w:t>
      </w:r>
      <w:r w:rsidR="002B62A5">
        <w:t>.</w:t>
      </w:r>
      <w:r w:rsidR="002B62A5">
        <w:rPr>
          <w:noProof/>
        </w:rPr>
        <w:t>8</w:t>
      </w:r>
      <w:r w:rsidR="003116D9">
        <w:fldChar w:fldCharType="end"/>
      </w:r>
      <w:r>
        <w:t>)</w:t>
      </w:r>
      <w:r w:rsidR="00C16AF3">
        <w:t>. Atingida esta posição</w:t>
      </w:r>
      <w:r w:rsidR="00700C57">
        <w:t>,</w:t>
      </w:r>
      <w:r w:rsidR="00C16AF3">
        <w:t xml:space="preserve"> o manipulador continuar</w:t>
      </w:r>
      <w:r w:rsidR="00A40221">
        <w:t>á</w:t>
      </w:r>
      <w:r w:rsidR="00C16AF3">
        <w:t xml:space="preserve"> num ciclo infinito à espera que surja um objecto para apanhar. </w:t>
      </w:r>
    </w:p>
    <w:p w:rsidR="00431A67" w:rsidRDefault="00606AAC" w:rsidP="00BB1533">
      <w:r>
        <w:lastRenderedPageBreak/>
        <w:t>O</w:t>
      </w:r>
      <w:r w:rsidR="00F66904">
        <w:t>utr</w:t>
      </w:r>
      <w:r>
        <w:t>a</w:t>
      </w:r>
      <w:r w:rsidR="00F66904">
        <w:t xml:space="preserve"> </w:t>
      </w:r>
      <w:r>
        <w:t>possibilidade</w:t>
      </w:r>
      <w:r w:rsidR="00F66904">
        <w:t xml:space="preserve"> é</w:t>
      </w:r>
      <w:r w:rsidR="00BB1533">
        <w:t xml:space="preserve"> a inexistência de objectos </w:t>
      </w:r>
      <w:r w:rsidR="00F66904">
        <w:t>candidatos</w:t>
      </w:r>
      <w:r w:rsidR="00BB1533">
        <w:t>, mas em que existe</w:t>
      </w:r>
      <w:r w:rsidR="00F66904">
        <w:t>m</w:t>
      </w:r>
      <w:r w:rsidR="00BB1533">
        <w:t xml:space="preserve"> objectos </w:t>
      </w:r>
      <w:r w:rsidR="002807A6">
        <w:t>não identificados</w:t>
      </w:r>
      <w:r w:rsidR="00BB1533">
        <w:t xml:space="preserve"> no espaço de trabalho</w:t>
      </w:r>
      <w:r w:rsidR="00F66904">
        <w:t>.</w:t>
      </w:r>
      <w:r w:rsidR="00BB1533">
        <w:t xml:space="preserve"> </w:t>
      </w:r>
      <w:r w:rsidR="00F66904">
        <w:t>Isto acontece</w:t>
      </w:r>
      <w:r w:rsidR="00874624">
        <w:t>,</w:t>
      </w:r>
      <w:r w:rsidR="00F66904">
        <w:t xml:space="preserve"> por exemplo</w:t>
      </w:r>
      <w:r w:rsidR="00431A67">
        <w:t>,</w:t>
      </w:r>
      <w:r w:rsidR="00F66904">
        <w:t xml:space="preserve"> quando </w:t>
      </w:r>
      <w:r w:rsidR="00431A67">
        <w:t>os pneus estão na vertical</w:t>
      </w:r>
      <w:r w:rsidR="005C4151">
        <w:t xml:space="preserve"> e</w:t>
      </w:r>
      <w:r w:rsidR="00431A67">
        <w:t xml:space="preserve"> não se </w:t>
      </w:r>
      <w:r w:rsidR="00AB4180">
        <w:t>vêem</w:t>
      </w:r>
      <w:r w:rsidR="00431A67">
        <w:t xml:space="preserve"> o</w:t>
      </w:r>
      <w:r w:rsidR="00A40221">
        <w:t>s</w:t>
      </w:r>
      <w:r w:rsidR="00431A67">
        <w:t xml:space="preserve"> furo</w:t>
      </w:r>
      <w:r w:rsidR="00A40221">
        <w:t>s</w:t>
      </w:r>
      <w:r w:rsidR="00431A67">
        <w:t xml:space="preserve"> do</w:t>
      </w:r>
      <w:r w:rsidR="00AB4180">
        <w:t>s</w:t>
      </w:r>
      <w:r w:rsidR="00431A67">
        <w:t xml:space="preserve"> pneu</w:t>
      </w:r>
      <w:r w:rsidR="00AB4180">
        <w:t>s</w:t>
      </w:r>
      <w:r w:rsidR="00431A67">
        <w:t xml:space="preserve">. </w:t>
      </w:r>
      <w:r w:rsidR="004D46BB">
        <w:t>O</w:t>
      </w:r>
      <w:r w:rsidR="00431A67">
        <w:t xml:space="preserve"> manipulador não se consegue colocar </w:t>
      </w:r>
      <w:r w:rsidR="004D46BB">
        <w:t>segundo a orientação do eixo</w:t>
      </w:r>
      <w:r w:rsidR="00431A67">
        <w:t xml:space="preserve"> do pneu, então ele derruba</w:t>
      </w:r>
      <w:r w:rsidR="00450C4B">
        <w:t xml:space="preserve">-o </w:t>
      </w:r>
      <w:r w:rsidR="00A92BB6">
        <w:t>esperando que se reposicione de outra forma</w:t>
      </w:r>
      <w:r w:rsidR="00261812">
        <w:t xml:space="preserve"> e</w:t>
      </w:r>
      <w:r w:rsidR="00874624">
        <w:t>,</w:t>
      </w:r>
      <w:r w:rsidR="00261812">
        <w:t xml:space="preserve"> de seguida</w:t>
      </w:r>
      <w:r w:rsidR="00874624">
        <w:t>,</w:t>
      </w:r>
      <w:r w:rsidR="00261812">
        <w:t xml:space="preserve"> irá recomeçar uma nova procura.</w:t>
      </w:r>
    </w:p>
    <w:p w:rsidR="008E0627" w:rsidRDefault="008E0627" w:rsidP="008E0627">
      <w:r>
        <w:t>Para encontrar o centro do objecto não identificado</w:t>
      </w:r>
      <w:r w:rsidR="009E34A8">
        <w:t>,</w:t>
      </w:r>
      <w:r>
        <w:t xml:space="preserve"> o r</w:t>
      </w:r>
      <w:r w:rsidR="009E34A8">
        <w:t>obot movimenta a garra, até que</w:t>
      </w:r>
      <w:r>
        <w:t xml:space="preserve"> o centro da câmara esteja coincidente com o centro do objecto, detectando as suas coordenadas no plano e obtendo as dimensões do objecto. </w:t>
      </w:r>
    </w:p>
    <w:p w:rsidR="008E0627" w:rsidRDefault="008E0627" w:rsidP="008E0627">
      <w:r>
        <w:t>Caso a dimensão segundo X seja maior</w:t>
      </w:r>
      <w:r w:rsidR="00F31885">
        <w:t>,</w:t>
      </w:r>
      <w:r>
        <w:t xml:space="preserve"> faz-se o varrimento segundo Y, e de forma inversa, se a dimensão segundo Y for maior</w:t>
      </w:r>
      <w:r w:rsidR="00F31885">
        <w:t>,</w:t>
      </w:r>
      <w:r>
        <w:t xml:space="preserve"> o varrimento é efectuado segundo X. Os varrimentos são efectuados desta forma para garantir que mesmo que haja pequenos erros relativamente ao centro do objecto</w:t>
      </w:r>
      <w:r w:rsidR="00F31885">
        <w:t>,</w:t>
      </w:r>
      <w:r>
        <w:t xml:space="preserve"> </w:t>
      </w:r>
      <w:r w:rsidR="00F31885">
        <w:t>este</w:t>
      </w:r>
      <w:r>
        <w:t xml:space="preserve"> é sempre derrubado. Se houver vários objectos </w:t>
      </w:r>
      <w:r w:rsidR="00F31885">
        <w:t>não identificados</w:t>
      </w:r>
      <w:r>
        <w:t xml:space="preserve"> é escolhido o maior deles.</w:t>
      </w:r>
    </w:p>
    <w:p w:rsidR="00552C7E" w:rsidRDefault="00552C7E" w:rsidP="00BB1533"/>
    <w:p w:rsidR="0010325A" w:rsidRDefault="003116D9" w:rsidP="008E0627">
      <w:pPr>
        <w:ind w:firstLine="0"/>
      </w:pPr>
      <w:r>
        <w:pict>
          <v:group id="_x0000_s260380" editas="canvas" style="width:425.2pt;height:248.75pt;mso-position-horizontal-relative:char;mso-position-vertical-relative:line" coordorigin="1702,6800" coordsize="8504,4975">
            <o:lock v:ext="edit" aspectratio="t"/>
            <v:shape id="_x0000_s260379" type="#_x0000_t75" style="position:absolute;left:1702;top:6800;width:8504;height:4975" o:preferrelative="f">
              <v:fill o:detectmouseclick="t"/>
              <v:path o:extrusionok="t" o:connecttype="none"/>
              <o:lock v:ext="edit" text="t"/>
            </v:shape>
            <v:shape id="_x0000_s260384" type="#_x0000_t202" style="position:absolute;left:1702;top:11063;width:8504;height:636" stroked="f">
              <v:textbox style="mso-next-textbox:#_x0000_s260384" inset="0,0,0,0">
                <w:txbxContent>
                  <w:p w:rsidR="00557C68" w:rsidRPr="00131FC3" w:rsidRDefault="00557C68" w:rsidP="00D32E03">
                    <w:pPr>
                      <w:pStyle w:val="Legenda"/>
                      <w:rPr>
                        <w:sz w:val="24"/>
                      </w:rPr>
                    </w:pPr>
                    <w:bookmarkStart w:id="326" w:name="_Ref274581100"/>
                    <w:bookmarkStart w:id="327" w:name="_Toc276729331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9</w:t>
                      </w:r>
                    </w:fldSimple>
                    <w:bookmarkEnd w:id="326"/>
                    <w:r>
                      <w:t xml:space="preserve"> - (a) Ausência de objectos candidatos e existência de objectos não identificados. (b) Varrimento com o sensor de um objecto não identificado.</w:t>
                    </w:r>
                    <w:bookmarkEnd w:id="327"/>
                  </w:p>
                </w:txbxContent>
              </v:textbox>
            </v:shape>
            <v:shape id="_x0000_s361351" type="#_x0000_t75" style="position:absolute;left:1702;top:6882;width:3009;height:3551">
              <v:imagedata r:id="rId207" o:title="pneu na vertical" cropleft="7750f" cropright="16158f"/>
            </v:shape>
            <v:shape id="_x0000_s361353" type="#_x0000_t75" style="position:absolute;left:4890;top:6800;width:5316;height:3899">
              <v:imagedata r:id="rId208" o:title="Pneu não identificado 2" croptop="3543f" cropbottom="2637f" cropleft="4346f" cropright="4997f"/>
            </v:shape>
            <v:shape id="_x0000_s361354" type="#_x0000_t202" style="position:absolute;left:2615;top:10666;width:1026;height:425" stroked="f">
              <v:textbox style="mso-next-textbox:#_x0000_s361354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361355" type="#_x0000_t202" style="position:absolute;left:7226;top:10671;width:1026;height:425" stroked="f">
              <v:textbox style="mso-next-textbox:#_x0000_s361355" inset="0,0,0,0">
                <w:txbxContent>
                  <w:p w:rsidR="00557C68" w:rsidRDefault="00557C68" w:rsidP="00D32E03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oval id="_x0000_s361356" style="position:absolute;left:7600;top:9791;width:391;height:364" filled="f" strokecolor="black [3213]">
              <v:textbox style="mso-fit-shape-to-text:t" inset="0,0,0,0"/>
            </v:oval>
            <v:shape id="_x0000_s546162" type="#_x0000_t32" style="position:absolute;left:3286;top:8518;width:340;height:850;rotation:90;flip:x y" o:connectortype="straight" strokecolor="#e36c0a [2409]">
              <v:stroke endarrow="block"/>
            </v:shape>
            <w10:wrap type="none"/>
            <w10:anchorlock/>
          </v:group>
        </w:pict>
      </w:r>
    </w:p>
    <w:p w:rsidR="008E0627" w:rsidRDefault="008E0627" w:rsidP="00DF4DF4">
      <w:r>
        <w:t>Após efectuar o varrimento</w:t>
      </w:r>
      <w:r w:rsidR="0000212A">
        <w:t>,</w:t>
      </w:r>
      <w:r>
        <w:t xml:space="preserve"> há que analisar os dados </w:t>
      </w:r>
      <w:r w:rsidR="0000212A">
        <w:t xml:space="preserve">de distância </w:t>
      </w:r>
      <w:r>
        <w:t xml:space="preserve">e extrair o valor mínimo. No caso dos dados da </w:t>
      </w:r>
      <w:r w:rsidR="003116D9">
        <w:fldChar w:fldCharType="begin"/>
      </w:r>
      <w:r>
        <w:instrText xml:space="preserve"> REF _Ref274581100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9</w:t>
      </w:r>
      <w:r w:rsidR="003116D9">
        <w:fldChar w:fldCharType="end"/>
      </w:r>
      <w:r>
        <w:t xml:space="preserve"> (b)</w:t>
      </w:r>
      <w:r w:rsidR="0000212A">
        <w:t>,</w:t>
      </w:r>
      <w:r>
        <w:t xml:space="preserve"> a zona onde foi encontrado o valor mínimo está assinalada com um círculo. </w:t>
      </w:r>
      <w:r w:rsidR="007C2D88">
        <w:t>Este valor indica a altura a que está o objecto. Desta forma</w:t>
      </w:r>
      <w:r w:rsidR="0000212A">
        <w:t>,</w:t>
      </w:r>
      <w:r w:rsidR="007C2D88">
        <w:t xml:space="preserve"> o rob</w:t>
      </w:r>
      <w:r w:rsidR="0000212A">
        <w:t>ô</w:t>
      </w:r>
      <w:r w:rsidR="007C2D88">
        <w:t xml:space="preserve"> pode derrubar o pneu dando um</w:t>
      </w:r>
      <w:r w:rsidR="0000212A">
        <w:t xml:space="preserve"> toque</w:t>
      </w:r>
      <w:r w:rsidR="007C2D88">
        <w:t xml:space="preserve"> lateral.  </w:t>
      </w:r>
      <w:r>
        <w:t xml:space="preserve">   </w:t>
      </w:r>
    </w:p>
    <w:p w:rsidR="00E75266" w:rsidRDefault="00305D4C" w:rsidP="00E75266">
      <w:r>
        <w:t>Uma outra possibilidade é a d</w:t>
      </w:r>
      <w:r w:rsidR="00DF4DF4">
        <w:t>etec</w:t>
      </w:r>
      <w:r>
        <w:t>ção de</w:t>
      </w:r>
      <w:r w:rsidR="00DF4DF4">
        <w:t xml:space="preserve"> um objecto candidato</w:t>
      </w:r>
      <w:r>
        <w:t>. Neste caso,</w:t>
      </w:r>
      <w:r w:rsidR="00DF4DF4">
        <w:t xml:space="preserve"> há que fazer a sua validação</w:t>
      </w:r>
      <w:r w:rsidR="005361B7">
        <w:t xml:space="preserve">. </w:t>
      </w:r>
      <w:r w:rsidR="00E75266">
        <w:t>O sistema</w:t>
      </w:r>
      <w:r w:rsidR="00F27A55">
        <w:t>,</w:t>
      </w:r>
      <w:r w:rsidR="00E75266">
        <w:t xml:space="preserve"> da mesma forma que anteriormente, realiza a aproximação no plano até que o centro da câmara seja coincidente com o centro geométrico do objecto. </w:t>
      </w:r>
    </w:p>
    <w:p w:rsidR="005361B7" w:rsidRDefault="00E75266" w:rsidP="00E75266">
      <w:r>
        <w:t>Para o processo de procura ser mais rápido</w:t>
      </w:r>
      <w:r w:rsidR="0081126C">
        <w:t>,</w:t>
      </w:r>
      <w:r>
        <w:t xml:space="preserve"> decidiu-se fazer uma primeira aproximação</w:t>
      </w:r>
      <w:r w:rsidR="0081126C">
        <w:t>,</w:t>
      </w:r>
      <w:r>
        <w:t xml:space="preserve"> tendo em conta a calibração da câmara para uma dada altura, </w:t>
      </w:r>
      <w:r w:rsidR="00DF4DF4">
        <w:t>rela</w:t>
      </w:r>
      <w:r>
        <w:t>cionando-se</w:t>
      </w:r>
      <w:r w:rsidR="00DF4DF4">
        <w:t xml:space="preserve"> o número de </w:t>
      </w:r>
      <w:r w:rsidR="00DF4DF4">
        <w:lastRenderedPageBreak/>
        <w:t>pixéis na imagem e a distância do objecto em mm</w:t>
      </w:r>
      <w:r>
        <w:t>. Desta forma, na primeira aproximação</w:t>
      </w:r>
      <w:r w:rsidR="0081126C">
        <w:t>,</w:t>
      </w:r>
      <w:r>
        <w:t xml:space="preserve"> o rob</w:t>
      </w:r>
      <w:r w:rsidR="0081126C">
        <w:t>ô</w:t>
      </w:r>
      <w:r>
        <w:t xml:space="preserve"> desloca-se para uma zona muito próxima do objecto candidato e</w:t>
      </w:r>
      <w:r w:rsidR="0081126C">
        <w:t>,</w:t>
      </w:r>
      <w:r>
        <w:t xml:space="preserve"> em seguida</w:t>
      </w:r>
      <w:r w:rsidR="0081126C">
        <w:t>,</w:t>
      </w:r>
      <w:r>
        <w:t xml:space="preserve"> fazem-se pequenos incrementos para realizar um ajuste mais fino.  </w:t>
      </w:r>
    </w:p>
    <w:p w:rsidR="005361B7" w:rsidRDefault="00E75266" w:rsidP="00BF0401">
      <w:r>
        <w:t>A</w:t>
      </w:r>
      <w:r w:rsidR="005361B7">
        <w:t xml:space="preserve"> aproximação é feita </w:t>
      </w:r>
      <w:r>
        <w:t xml:space="preserve">com a ajuda do </w:t>
      </w:r>
      <w:r w:rsidR="00FF4E87">
        <w:t>algoritmo de seguimento</w:t>
      </w:r>
      <w:r w:rsidR="005361B7">
        <w:t xml:space="preserve"> abordado</w:t>
      </w:r>
      <w:r w:rsidR="005361B7" w:rsidRPr="00204DEA">
        <w:t xml:space="preserve"> </w:t>
      </w:r>
      <w:r w:rsidR="005361B7">
        <w:t xml:space="preserve">anteriormente, para que </w:t>
      </w:r>
      <w:r>
        <w:t xml:space="preserve">o objecto que se começou a </w:t>
      </w:r>
      <w:r w:rsidR="00FF4E87">
        <w:t>validar</w:t>
      </w:r>
      <w:r>
        <w:t xml:space="preserve"> inicialmente não seja perdido entretanto</w:t>
      </w:r>
      <w:r w:rsidR="005361B7">
        <w:t xml:space="preserve">. </w:t>
      </w:r>
    </w:p>
    <w:p w:rsidR="00472797" w:rsidRDefault="00DF4DF4" w:rsidP="00DF4DF4">
      <w:r>
        <w:t>Quando o centro da câmara está coincidente com o centro do objecto</w:t>
      </w:r>
      <w:r w:rsidR="00985BB5">
        <w:t>,</w:t>
      </w:r>
      <w:r>
        <w:t xml:space="preserve"> é efectuada uma aproximação do braço do rob</w:t>
      </w:r>
      <w:r w:rsidR="00985BB5">
        <w:t>ô</w:t>
      </w:r>
      <w:r>
        <w:t xml:space="preserve"> na direcção Z até uma distância de segurança para </w:t>
      </w:r>
      <w:r w:rsidR="00472797">
        <w:t>tentar melhorar os detalhes do objecto</w:t>
      </w:r>
      <w:r>
        <w:t xml:space="preserve">. </w:t>
      </w:r>
    </w:p>
    <w:p w:rsidR="00DF4DF4" w:rsidRPr="00BF0401" w:rsidRDefault="00BF0401" w:rsidP="00BF0401">
      <w:r w:rsidRPr="00C127CE">
        <w:t>Depois desta aproximação</w:t>
      </w:r>
      <w:r w:rsidR="00C127CE">
        <w:t>,</w:t>
      </w:r>
      <w:r w:rsidRPr="00C127CE">
        <w:t xml:space="preserve"> já é possível tirar conclusões mais concretas acerca do objecto, identificando melhor as suas características, permitindo-nos decidir se o</w:t>
      </w:r>
      <w:r w:rsidR="00DF4DF4" w:rsidRPr="00C127CE">
        <w:t xml:space="preserve"> objecto está num plano horizontal ou inclinado. </w:t>
      </w:r>
      <w:r w:rsidRPr="00C127CE">
        <w:t>O valor d</w:t>
      </w:r>
      <w:r w:rsidR="00E248CF" w:rsidRPr="00C127CE">
        <w:t>a média entre a circularidade e</w:t>
      </w:r>
      <w:r w:rsidR="00DF4DF4" w:rsidRPr="00C127CE">
        <w:t xml:space="preserve"> </w:t>
      </w:r>
      <w:r w:rsidR="00E248CF" w:rsidRPr="00C127CE">
        <w:t>a razão</w:t>
      </w:r>
      <w:r w:rsidR="00737C0C" w:rsidRPr="00C127CE">
        <w:t xml:space="preserve"> entre </w:t>
      </w:r>
      <w:r w:rsidR="00263791" w:rsidRPr="00C127CE">
        <w:t>e</w:t>
      </w:r>
      <w:r w:rsidR="00737C0C" w:rsidRPr="00C127CE">
        <w:t xml:space="preserve">ixos da </w:t>
      </w:r>
      <w:r w:rsidR="00263791" w:rsidRPr="00C127CE">
        <w:t>e</w:t>
      </w:r>
      <w:r w:rsidR="00737C0C" w:rsidRPr="00C127CE">
        <w:t>lipse</w:t>
      </w:r>
      <w:r w:rsidRPr="00C127CE">
        <w:t xml:space="preserve"> é avaliado</w:t>
      </w:r>
      <w:r w:rsidR="00573995" w:rsidRPr="00C127CE">
        <w:t>. Se este for superior</w:t>
      </w:r>
      <w:r w:rsidR="00573995">
        <w:t xml:space="preserve"> a 0,</w:t>
      </w:r>
      <w:r w:rsidR="00E248CF">
        <w:t>85</w:t>
      </w:r>
      <w:r w:rsidR="00DF4DF4">
        <w:t xml:space="preserve"> então </w:t>
      </w:r>
      <w:r w:rsidR="00C127CE">
        <w:t>o objecto é apanhado de forma horizontal</w:t>
      </w:r>
      <w:r w:rsidR="00DF4DF4">
        <w:t>, pelo contrário</w:t>
      </w:r>
      <w:r w:rsidR="0017366D">
        <w:t>,</w:t>
      </w:r>
      <w:r w:rsidR="00E248CF">
        <w:t xml:space="preserve"> se for inferior</w:t>
      </w:r>
      <w:r w:rsidR="00DF4DF4">
        <w:t xml:space="preserve"> então realiza-se uma abordagem para um pneu </w:t>
      </w:r>
      <w:r w:rsidR="00EF7078">
        <w:t xml:space="preserve">num plano </w:t>
      </w:r>
      <w:r w:rsidR="00DF4DF4">
        <w:t>inclinado</w:t>
      </w:r>
      <w:r w:rsidR="00E248CF">
        <w:t xml:space="preserve"> (</w:t>
      </w:r>
      <w:r w:rsidR="003116D9">
        <w:fldChar w:fldCharType="begin"/>
      </w:r>
      <w:r w:rsidR="004504C0">
        <w:instrText xml:space="preserve"> REF _Ref268695513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8</w:t>
      </w:r>
      <w:r w:rsidR="003116D9">
        <w:fldChar w:fldCharType="end"/>
      </w:r>
      <w:r w:rsidR="00E248CF">
        <w:t>)</w:t>
      </w:r>
      <w:r w:rsidR="00DF4DF4">
        <w:t>.</w:t>
      </w:r>
      <w:r w:rsidR="00621078">
        <w:t xml:space="preserve"> </w:t>
      </w:r>
    </w:p>
    <w:p w:rsidR="00BF31BD" w:rsidRDefault="00C16AF3" w:rsidP="00DF6FB2">
      <w:pPr>
        <w:pStyle w:val="Ttulo3"/>
      </w:pPr>
      <w:bookmarkStart w:id="328" w:name="_Toc271130315"/>
      <w:bookmarkStart w:id="329" w:name="_Toc276801529"/>
      <w:bookmarkStart w:id="330" w:name="_Toc277099273"/>
      <w:r w:rsidRPr="00851ACD">
        <w:t>Objectos em posição horizontal</w:t>
      </w:r>
      <w:bookmarkEnd w:id="328"/>
      <w:bookmarkEnd w:id="329"/>
      <w:bookmarkEnd w:id="330"/>
    </w:p>
    <w:p w:rsidR="008D6092" w:rsidRPr="008D6092" w:rsidRDefault="003116D9" w:rsidP="00BF31BD">
      <w:pPr>
        <w:ind w:firstLine="0"/>
      </w:pPr>
      <w:r>
        <w:pict>
          <v:group id="_x0000_s457648" editas="canvas" style="width:425.2pt;height:368.4pt;mso-position-horizontal-relative:char;mso-position-vertical-relative:line" coordorigin="1701,4679" coordsize="8504,7368">
            <o:lock v:ext="edit" aspectratio="t"/>
            <v:shape id="_x0000_s457647" type="#_x0000_t75" style="position:absolute;left:1701;top:4679;width:8504;height:7368" o:preferrelative="f">
              <v:fill o:detectmouseclick="t"/>
              <v:path o:extrusionok="t" o:connecttype="none"/>
              <o:lock v:ext="edit" text="t"/>
            </v:shape>
            <v:shape id="_x0000_s457651" type="#_x0000_t202" style="position:absolute;left:1701;top:11445;width:8504;height:444" stroked="f">
              <v:textbox style="mso-next-textbox:#_x0000_s457651" inset="0,0,0,0">
                <w:txbxContent>
                  <w:p w:rsidR="00557C68" w:rsidRPr="00174713" w:rsidRDefault="00557C68" w:rsidP="00174713">
                    <w:pPr>
                      <w:pStyle w:val="Legenda"/>
                    </w:pPr>
                    <w:bookmarkStart w:id="331" w:name="_Ref276718812"/>
                    <w:bookmarkStart w:id="332" w:name="_Toc276719818"/>
                    <w:bookmarkStart w:id="333" w:name="_Toc276728820"/>
                    <w:bookmarkStart w:id="334" w:name="_Toc276729332"/>
                    <w:bookmarkStart w:id="335" w:name="_Toc276801530"/>
                    <w:bookmarkStart w:id="336" w:name="_Toc276801734"/>
                    <w:bookmarkStart w:id="337" w:name="_Toc276801814"/>
                    <w:bookmarkStart w:id="338" w:name="_Toc277099274"/>
                    <w:r w:rsidRPr="00174713">
                      <w:t xml:space="preserve">Figura </w:t>
                    </w:r>
                    <w:fldSimple w:instr=" STYLEREF 1 \s ">
                      <w:r w:rsidRPr="00174713">
                        <w:t>5</w:t>
                      </w:r>
                    </w:fldSimple>
                    <w:r w:rsidRPr="00174713">
                      <w:t>.</w:t>
                    </w:r>
                    <w:fldSimple w:instr=" SEQ Figura \* ARABIC \s 1 ">
                      <w:r w:rsidRPr="00174713">
                        <w:t>10</w:t>
                      </w:r>
                    </w:fldSimple>
                    <w:bookmarkEnd w:id="331"/>
                    <w:r w:rsidRPr="00174713">
                      <w:t xml:space="preserve"> - Fluxograma da procura e manipulação de objectos num plano horizontal.</w:t>
                    </w:r>
                    <w:bookmarkEnd w:id="332"/>
                    <w:bookmarkEnd w:id="333"/>
                    <w:bookmarkEnd w:id="334"/>
                    <w:bookmarkEnd w:id="335"/>
                    <w:bookmarkEnd w:id="336"/>
                    <w:bookmarkEnd w:id="337"/>
                    <w:bookmarkEnd w:id="338"/>
                  </w:p>
                  <w:p w:rsidR="00557C68" w:rsidRPr="0068180C" w:rsidRDefault="00557C68" w:rsidP="00DF6FB2">
                    <w:pPr>
                      <w:pStyle w:val="Legenda"/>
                    </w:pPr>
                  </w:p>
                </w:txbxContent>
              </v:textbox>
            </v:shape>
            <v:shape id="_x0000_s546163" type="#_x0000_t75" style="position:absolute;left:3676;top:4728;width:4733;height:6730">
              <v:imagedata r:id="rId209" o:title=""/>
            </v:shape>
            <w10:wrap type="none"/>
            <w10:anchorlock/>
          </v:group>
        </w:pict>
      </w:r>
    </w:p>
    <w:p w:rsidR="00DF6FB2" w:rsidRDefault="00DF6FB2" w:rsidP="00DF6FB2">
      <w:r>
        <w:lastRenderedPageBreak/>
        <w:t xml:space="preserve">No caso de fazer uma abordagem horizontal ao pneu, depois de conhecer as coordenadas no plano há que determinar a coordenada Z. Para isso, o robot executa os varrimentos segundo X e Y e, após a aplicação do algoritmo para o tratamento de dados do sensor, é conhecida a coordenada que faltava. Se não se conseguir apurar nenhum valor para esta distância, é iniciada uma nova procura. Isto pode acontecer, por exemplo, se o objecto for deslocado depois de se iniciar a validação.  </w:t>
      </w:r>
    </w:p>
    <w:p w:rsidR="00AF3D0D" w:rsidRDefault="00233767" w:rsidP="00C16AF3">
      <w:r>
        <w:t>Para apanhar o pneu o</w:t>
      </w:r>
      <w:r w:rsidR="00C16AF3">
        <w:t xml:space="preserve"> manipulador </w:t>
      </w:r>
      <w:r w:rsidR="008D6092">
        <w:t>desloca-se</w:t>
      </w:r>
      <w:r w:rsidR="0023734C">
        <w:t xml:space="preserve"> até ao centro do objecto e</w:t>
      </w:r>
      <w:r w:rsidR="00C16AF3">
        <w:t xml:space="preserve"> em seguida </w:t>
      </w:r>
      <w:r w:rsidR="008D6092">
        <w:t xml:space="preserve">faz </w:t>
      </w:r>
      <w:r w:rsidR="00C16AF3">
        <w:t>uma aproximação</w:t>
      </w:r>
      <w:r w:rsidR="006C7608">
        <w:t xml:space="preserve"> (</w:t>
      </w:r>
      <w:r w:rsidR="003116D9">
        <w:fldChar w:fldCharType="begin"/>
      </w:r>
      <w:r w:rsidR="006C7608">
        <w:instrText xml:space="preserve"> REF _Ref276718812 \h </w:instrText>
      </w:r>
      <w:r w:rsidR="003116D9">
        <w:fldChar w:fldCharType="separate"/>
      </w:r>
      <w:r w:rsidR="006C7608">
        <w:t xml:space="preserve">Figura </w:t>
      </w:r>
      <w:r w:rsidR="006C7608">
        <w:rPr>
          <w:noProof/>
        </w:rPr>
        <w:t>5</w:t>
      </w:r>
      <w:r w:rsidR="006C7608">
        <w:t>.</w:t>
      </w:r>
      <w:r w:rsidR="006C7608">
        <w:rPr>
          <w:noProof/>
        </w:rPr>
        <w:t>10</w:t>
      </w:r>
      <w:r w:rsidR="003116D9">
        <w:fldChar w:fldCharType="end"/>
      </w:r>
      <w:r w:rsidR="008D6092">
        <w:t>)</w:t>
      </w:r>
      <w:r w:rsidR="003F4754">
        <w:t xml:space="preserve">. </w:t>
      </w:r>
      <w:r w:rsidR="00A57621">
        <w:t>Depois</w:t>
      </w:r>
      <w:r w:rsidR="00C16AF3">
        <w:t xml:space="preserve"> </w:t>
      </w:r>
      <w:r w:rsidR="003F4754">
        <w:t>abre</w:t>
      </w:r>
      <w:r w:rsidR="00C16AF3">
        <w:t xml:space="preserve"> a garra, sobe para uma posição de segurança, coloca o objecto no local pretendido e volta a</w:t>
      </w:r>
      <w:r w:rsidR="003F4754">
        <w:t xml:space="preserve"> posição inicial</w:t>
      </w:r>
      <w:r w:rsidR="00C16AF3">
        <w:t xml:space="preserve"> para </w:t>
      </w:r>
      <w:r w:rsidR="003F4754">
        <w:t>começar</w:t>
      </w:r>
      <w:r w:rsidR="00C16AF3">
        <w:t xml:space="preserve"> uma nova procura. </w:t>
      </w:r>
    </w:p>
    <w:p w:rsidR="007D4B1C" w:rsidRDefault="00A72399" w:rsidP="007D4B1C">
      <w:r>
        <w:t>É de salientar que</w:t>
      </w:r>
      <w:r w:rsidR="0023734C">
        <w:t>,</w:t>
      </w:r>
      <w:r>
        <w:t xml:space="preserve"> durante todo este procedimento</w:t>
      </w:r>
      <w:r w:rsidR="0023734C">
        <w:t>,</w:t>
      </w:r>
      <w:r>
        <w:t xml:space="preserve"> a orientação da garra é sempre a mesma, e est</w:t>
      </w:r>
      <w:r w:rsidR="00A334D5">
        <w:t>ando</w:t>
      </w:r>
      <w:r>
        <w:t xml:space="preserve"> na vertical</w:t>
      </w:r>
      <w:r w:rsidR="006A04AF">
        <w:t>, com o eixo Z a apontar para baixo</w:t>
      </w:r>
      <w:r>
        <w:t>.</w:t>
      </w:r>
      <w:bookmarkStart w:id="339" w:name="_Toc271130316"/>
      <w:bookmarkStart w:id="340" w:name="_Toc276801531"/>
    </w:p>
    <w:p w:rsidR="00FF2ACA" w:rsidRDefault="00FF2ACA" w:rsidP="007D4B1C">
      <w:pPr>
        <w:pStyle w:val="Ttulo3"/>
      </w:pPr>
      <w:bookmarkStart w:id="341" w:name="_Toc277099275"/>
      <w:r>
        <w:t>Objectos num plano inclinado</w:t>
      </w:r>
      <w:bookmarkEnd w:id="339"/>
      <w:bookmarkEnd w:id="340"/>
      <w:bookmarkEnd w:id="341"/>
    </w:p>
    <w:p w:rsidR="007D4B1C" w:rsidRDefault="00EC6266" w:rsidP="00332BA1">
      <w:pPr>
        <w:pStyle w:val="MTDisplayEquation"/>
      </w:pPr>
      <w:r>
        <w:t xml:space="preserve">Como foi referido anteriormente, se a média entre a circularidade e a razão entre eixos </w:t>
      </w:r>
      <w:r w:rsidR="007D4B1C">
        <w:t>do objecto candidato for inferior a 0,85</w:t>
      </w:r>
      <w:r w:rsidR="008B42E9">
        <w:t>,</w:t>
      </w:r>
      <w:r w:rsidR="007D4B1C">
        <w:t xml:space="preserve"> é executado o procedimento para objectos inclinados.</w:t>
      </w:r>
    </w:p>
    <w:p w:rsidR="007D4B1C" w:rsidRPr="00EC6266" w:rsidRDefault="007D4B1C" w:rsidP="007D4B1C">
      <w:r>
        <w:t>Depois de o centro da câmara e do objecto candidato estarem coincidentes, é retirado da imagem o ângulo que o eixo maior da elipse faz com a horizontal da imagem, segundo o referencial do rob</w:t>
      </w:r>
      <w:r w:rsidR="0043584F">
        <w:t>ô</w:t>
      </w:r>
      <w:r>
        <w:t xml:space="preserve"> (</w:t>
      </w:r>
      <w:r w:rsidR="003116D9">
        <w:fldChar w:fldCharType="begin"/>
      </w:r>
      <w:r>
        <w:instrText xml:space="preserve"> REF _Ref275007912 \h </w:instrText>
      </w:r>
      <w:r w:rsidR="003116D9">
        <w:fldChar w:fldCharType="separate"/>
      </w:r>
      <w:r>
        <w:t xml:space="preserve">Figura </w:t>
      </w:r>
      <w:r>
        <w:rPr>
          <w:noProof/>
        </w:rPr>
        <w:t>5</w:t>
      </w:r>
      <w:r>
        <w:t>.</w:t>
      </w:r>
      <w:r>
        <w:rPr>
          <w:noProof/>
        </w:rPr>
        <w:t>11</w:t>
      </w:r>
      <w:r w:rsidR="003116D9">
        <w:fldChar w:fldCharType="end"/>
      </w:r>
      <w:r>
        <w:t xml:space="preserve">). </w:t>
      </w:r>
    </w:p>
    <w:p w:rsidR="007D4B1C" w:rsidRPr="006A04AF" w:rsidRDefault="007D4B1C" w:rsidP="007D4B1C">
      <w:pPr>
        <w:pStyle w:val="MTDisplayEquation"/>
      </w:pPr>
      <w:r>
        <w:t xml:space="preserve">Esse ângulo, </w:t>
      </w:r>
      <w:r w:rsidRPr="00A03493">
        <w:rPr>
          <w:position w:val="-6"/>
        </w:rPr>
        <w:object w:dxaOrig="180" w:dyaOrig="200">
          <v:shape id="_x0000_i1116" type="#_x0000_t75" style="width:9pt;height:9pt" o:ole="">
            <v:imagedata r:id="rId210" o:title=""/>
          </v:shape>
          <o:OLEObject Type="Embed" ProgID="Equation.DSMT4" ShapeID="_x0000_i1116" DrawAspect="Content" ObjectID="_1351439054" r:id="rId211"/>
        </w:object>
      </w:r>
      <w:r>
        <w:t>, é o ângulo a aplicar na rotação em torno do eixo Z. Depois do braço do manipulador rodar o valor</w:t>
      </w:r>
      <w:r w:rsidR="00E1619D">
        <w:t xml:space="preserve"> anterior</w:t>
      </w:r>
      <w:r>
        <w:t>, realiza pequenos ajustes para diminuir o erro que possa estar associado à aproximação feita (</w:t>
      </w:r>
      <w:r w:rsidR="003116D9">
        <w:fldChar w:fldCharType="begin"/>
      </w:r>
      <w:r w:rsidR="005F67F7">
        <w:instrText xml:space="preserve"> REF _Ref277004767 \h </w:instrText>
      </w:r>
      <w:r w:rsidR="003116D9">
        <w:fldChar w:fldCharType="separate"/>
      </w:r>
      <w:r w:rsidR="005F67F7">
        <w:t xml:space="preserve">Figura </w:t>
      </w:r>
      <w:r w:rsidR="005F67F7">
        <w:rPr>
          <w:noProof/>
        </w:rPr>
        <w:t>5</w:t>
      </w:r>
      <w:r w:rsidR="005F67F7">
        <w:t>.</w:t>
      </w:r>
      <w:r w:rsidR="005F67F7">
        <w:rPr>
          <w:noProof/>
        </w:rPr>
        <w:t>12</w:t>
      </w:r>
      <w:r w:rsidR="003116D9">
        <w:fldChar w:fldCharType="end"/>
      </w:r>
      <w:r>
        <w:t xml:space="preserve">).  </w:t>
      </w:r>
    </w:p>
    <w:p w:rsidR="007D4B1C" w:rsidRPr="007D4B1C" w:rsidRDefault="003116D9" w:rsidP="007D4B1C">
      <w:pPr>
        <w:ind w:firstLine="0"/>
      </w:pPr>
      <w:r>
        <w:pict>
          <v:group id="_x0000_s546184" editas="canvas" style="width:428.25pt;height:271.15pt;mso-position-horizontal-relative:char;mso-position-vertical-relative:line" coordorigin="1720,2752" coordsize="8565,5423">
            <o:lock v:ext="edit" aspectratio="t"/>
            <v:shape id="_x0000_s546185" type="#_x0000_t75" style="position:absolute;left:1720;top:2752;width:8565;height:5423" o:preferrelative="f">
              <v:fill o:detectmouseclick="t"/>
              <v:path o:extrusionok="t" o:connecttype="none"/>
              <o:lock v:ext="edit" text="t"/>
            </v:shape>
            <v:shape id="_x0000_s546186" type="#_x0000_t75" style="position:absolute;left:1900;top:3128;width:3324;height:3974">
              <v:imagedata r:id="rId212" o:title="rotação_zz" cropbottom="2348f" cropleft="18281f" cropright="12931f"/>
            </v:shape>
            <v:shape id="_x0000_s546187" type="#_x0000_t32" style="position:absolute;left:3592;top:3588;width:1;height:3231;rotation:90" o:connectortype="straight" strokecolor="#974706 [1609]" strokeweight="1.5pt">
              <v:stroke dashstyle="dash"/>
            </v:shape>
            <v:shapetype id="_x0000_t37" coordsize="21600,21600" o:spt="37" o:oned="t" path="m,c10800,,21600,10800,21600,21600e" filled="f">
              <v:path arrowok="t" fillok="f" o:connecttype="none"/>
              <o:lock v:ext="edit" shapetype="t"/>
            </v:shapetype>
            <v:shape id="_x0000_s546188" type="#_x0000_t37" style="position:absolute;left:3544;top:4650;width:539;height:567;rotation:90;flip:y" o:connectortype="curved" adj="-215239,-167882,-215239" strokecolor="#974706 [1609]">
              <v:stroke endarrow="block"/>
            </v:shape>
            <v:shape id="_x0000_s546189" type="#_x0000_t202" style="position:absolute;left:3600;top:4545;width:1026;height:425" filled="f" stroked="f">
              <v:textbox style="mso-next-textbox:#_x0000_s546189" inset="0,0,0,0">
                <w:txbxContent>
                  <w:p w:rsidR="00557C68" w:rsidRPr="001243BD" w:rsidRDefault="00557C68" w:rsidP="007D4B1C">
                    <w:pPr>
                      <w:pStyle w:val="Legenda"/>
                      <w:rPr>
                        <w:color w:val="984806" w:themeColor="accent6" w:themeShade="80"/>
                        <w:sz w:val="22"/>
                      </w:rPr>
                    </w:pPr>
                    <w:proofErr w:type="gramStart"/>
                    <w:r w:rsidRPr="001243BD">
                      <w:rPr>
                        <w:color w:val="984806" w:themeColor="accent6" w:themeShade="80"/>
                        <w:sz w:val="22"/>
                      </w:rPr>
                      <w:t>a</w:t>
                    </w:r>
                    <w:proofErr w:type="gramEnd"/>
                  </w:p>
                </w:txbxContent>
              </v:textbox>
            </v:shape>
            <v:shape id="_x0000_s546190" type="#_x0000_t202" style="position:absolute;left:3236;top:7125;width:1026;height:425" stroked="f">
              <v:textbox style="mso-next-textbox:#_x0000_s546190" inset="0,0,0,0">
                <w:txbxContent>
                  <w:p w:rsidR="00557C68" w:rsidRDefault="00557C68" w:rsidP="007D4B1C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546191" type="#_x0000_t202" style="position:absolute;left:1720;top:7496;width:8565;height:484" stroked="f">
              <v:textbox style="mso-next-textbox:#_x0000_s546191" inset="0,0,0,0">
                <w:txbxContent>
                  <w:p w:rsidR="00557C68" w:rsidRPr="00AB68DB" w:rsidRDefault="00557C68" w:rsidP="007D4B1C">
                    <w:pPr>
                      <w:pStyle w:val="Legenda"/>
                      <w:rPr>
                        <w:noProof/>
                      </w:rPr>
                    </w:pPr>
                    <w:bookmarkStart w:id="342" w:name="_Ref275007912"/>
                    <w:bookmarkStart w:id="343" w:name="_Toc276385347"/>
                    <w:bookmarkStart w:id="344" w:name="_Toc276729334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11</w:t>
                      </w:r>
                    </w:fldSimple>
                    <w:bookmarkEnd w:id="342"/>
                    <w:r>
                      <w:t xml:space="preserve"> – Obtenção do ângulo entre o eixo maior da elipse e a horizontal da imagem.</w:t>
                    </w:r>
                    <w:bookmarkEnd w:id="343"/>
                    <w:bookmarkEnd w:id="344"/>
                  </w:p>
                </w:txbxContent>
              </v:textbox>
            </v:shape>
            <v:shape id="_x0000_s546192" type="#_x0000_t202" style="position:absolute;left:7423;top:7116;width:1026;height:425" stroked="f">
              <v:textbox style="mso-next-textbox:#_x0000_s546192" inset="0,0,0,0">
                <w:txbxContent>
                  <w:p w:rsidR="00557C68" w:rsidRDefault="00557C68" w:rsidP="007D4B1C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546193" type="#_x0000_t75" style="position:absolute;left:5682;top:3188;width:4189;height:3907">
              <v:imagedata r:id="rId213" o:title=""/>
            </v:shape>
            <w10:wrap type="none"/>
            <w10:anchorlock/>
          </v:group>
        </w:pict>
      </w:r>
    </w:p>
    <w:p w:rsidR="00CD47DA" w:rsidRDefault="003116D9" w:rsidP="007D4B1C">
      <w:pPr>
        <w:pStyle w:val="MTDisplayEquation"/>
        <w:ind w:firstLine="0"/>
      </w:pPr>
      <w:r>
        <w:pict>
          <v:group id="_x0000_s457653" editas="canvas" style="width:425.2pt;height:583.1pt;mso-position-horizontal-relative:char;mso-position-vertical-relative:line" coordorigin="1701,2780" coordsize="8504,11662">
            <o:lock v:ext="edit" aspectratio="t"/>
            <v:shape id="_x0000_s457652" type="#_x0000_t75" style="position:absolute;left:1701;top:2780;width:8504;height:11662" o:preferrelative="f">
              <v:fill o:detectmouseclick="t"/>
              <v:path o:extrusionok="t" o:connecttype="none"/>
              <o:lock v:ext="edit" text="t"/>
            </v:shape>
            <v:shape id="_x0000_s457656" type="#_x0000_t202" style="position:absolute;left:1701;top:13860;width:8504;height:417" stroked="f">
              <v:textbox style="mso-next-textbox:#_x0000_s457656" inset="0,0,0,0">
                <w:txbxContent>
                  <w:p w:rsidR="00557C68" w:rsidRPr="001A74C4" w:rsidRDefault="00557C68" w:rsidP="008B42E9">
                    <w:pPr>
                      <w:pStyle w:val="Legenda"/>
                    </w:pPr>
                    <w:bookmarkStart w:id="345" w:name="_Ref277004767"/>
                    <w:bookmarkStart w:id="346" w:name="_Toc276729333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12</w:t>
                      </w:r>
                    </w:fldSimple>
                    <w:bookmarkEnd w:id="345"/>
                    <w:r>
                      <w:t xml:space="preserve"> - </w:t>
                    </w:r>
                    <w:r w:rsidRPr="00340CF9">
                      <w:t>Fluxograma da procura e manipulação de objectos em planos inclinados.</w:t>
                    </w:r>
                    <w:bookmarkEnd w:id="346"/>
                  </w:p>
                </w:txbxContent>
              </v:textbox>
            </v:shape>
            <v:shape id="_x0000_s546195" type="#_x0000_t75" style="position:absolute;left:3199;top:2780;width:6578;height:10885">
              <v:imagedata r:id="rId214" o:title="" croptop="2499f"/>
            </v:shape>
            <w10:wrap type="none"/>
            <w10:anchorlock/>
          </v:group>
        </w:pict>
      </w:r>
    </w:p>
    <w:p w:rsidR="006A04AF" w:rsidRPr="006A04AF" w:rsidRDefault="006A04AF" w:rsidP="007D4B1C">
      <w:pPr>
        <w:keepNext/>
        <w:ind w:firstLine="0"/>
      </w:pPr>
    </w:p>
    <w:p w:rsidR="008B34CE" w:rsidRDefault="006A04AF" w:rsidP="00B5354F">
      <w:r>
        <w:t>Após a rotação em Z</w:t>
      </w:r>
      <w:r w:rsidR="009A1858">
        <w:t>,</w:t>
      </w:r>
      <w:r>
        <w:t xml:space="preserve"> a horizontal da câmara está alinh</w:t>
      </w:r>
      <w:r w:rsidR="00CD47DA">
        <w:t>ada com o eixo maior da elipse</w:t>
      </w:r>
      <w:r w:rsidR="00CB7B71">
        <w:t>.</w:t>
      </w:r>
      <w:r w:rsidR="00CD47DA">
        <w:t xml:space="preserve"> </w:t>
      </w:r>
      <w:r w:rsidR="001C1C72">
        <w:t>O</w:t>
      </w:r>
      <w:r w:rsidR="00CD47DA">
        <w:t xml:space="preserve"> braço do manipulador </w:t>
      </w:r>
      <w:r w:rsidR="00CB7B71">
        <w:t xml:space="preserve">tem de </w:t>
      </w:r>
      <w:r w:rsidR="00CD47DA">
        <w:t xml:space="preserve">se posicionar </w:t>
      </w:r>
      <w:r w:rsidR="00E30CBD">
        <w:t xml:space="preserve">de seguida </w:t>
      </w:r>
      <w:proofErr w:type="spellStart"/>
      <w:r w:rsidR="003F3566">
        <w:t>colinearmente</w:t>
      </w:r>
      <w:proofErr w:type="spellEnd"/>
      <w:r w:rsidR="003F3566">
        <w:t xml:space="preserve"> com o</w:t>
      </w:r>
      <w:r w:rsidR="00CD47DA">
        <w:t xml:space="preserve"> eixo </w:t>
      </w:r>
      <w:r w:rsidR="003F3566">
        <w:t xml:space="preserve">de simetria </w:t>
      </w:r>
      <w:r w:rsidR="00CD47DA">
        <w:t xml:space="preserve">do pneu </w:t>
      </w:r>
      <w:r w:rsidR="00CB7B71">
        <w:t xml:space="preserve">e para isso </w:t>
      </w:r>
      <w:r w:rsidR="00CD47DA">
        <w:t xml:space="preserve">deve-se efectuar </w:t>
      </w:r>
      <w:r w:rsidR="00A327C7">
        <w:t xml:space="preserve">também </w:t>
      </w:r>
      <w:r w:rsidR="00CD47DA">
        <w:t xml:space="preserve">uma rotação segundo o novo eixo </w:t>
      </w:r>
      <w:r w:rsidR="00CD47DA" w:rsidRPr="00CD47DA">
        <w:rPr>
          <w:position w:val="-4"/>
        </w:rPr>
        <w:object w:dxaOrig="279" w:dyaOrig="260">
          <v:shape id="_x0000_i1119" type="#_x0000_t75" style="width:14.25pt;height:12.75pt" o:ole="">
            <v:imagedata r:id="rId215" o:title=""/>
          </v:shape>
          <o:OLEObject Type="Embed" ProgID="Equation.DSMT4" ShapeID="_x0000_i1119" DrawAspect="Content" ObjectID="_1351439055" r:id="rId216"/>
        </w:object>
      </w:r>
      <w:r w:rsidR="00CD47DA">
        <w:t xml:space="preserve">. </w:t>
      </w:r>
    </w:p>
    <w:p w:rsidR="00CD47DA" w:rsidRDefault="00E30CBD" w:rsidP="00E30CBD">
      <w:r>
        <w:lastRenderedPageBreak/>
        <w:t>Sabe-se que os objectos candidatos são circulares, no entanto, quan</w:t>
      </w:r>
      <w:r w:rsidR="006C79E8">
        <w:t>do estão inclinados apresentam</w:t>
      </w:r>
      <w:r>
        <w:t xml:space="preserve"> forma elíptica, por isso, a partir dos eixos da elipse consegue-se saber a orientação do pneu. </w:t>
      </w:r>
    </w:p>
    <w:p w:rsidR="00D71409" w:rsidRDefault="003116D9" w:rsidP="00D71409">
      <w:pPr>
        <w:ind w:firstLine="0"/>
      </w:pPr>
      <w:r>
        <w:pict>
          <v:group id="_x0000_s457658" editas="canvas" style="width:425.2pt;height:252.6pt;mso-position-horizontal-relative:char;mso-position-vertical-relative:line" coordorigin="2362,10965" coordsize="7200,4278">
            <o:lock v:ext="edit" aspectratio="t"/>
            <v:shape id="_x0000_s457657" type="#_x0000_t75" style="position:absolute;left:2362;top:10965;width:7200;height:4278" o:preferrelative="f">
              <v:fill o:detectmouseclick="t"/>
              <v:path o:extrusionok="t" o:connecttype="none"/>
              <o:lock v:ext="edit" text="t"/>
            </v:shape>
            <v:shape id="_x0000_s457659" type="#_x0000_t75" style="position:absolute;left:3894;top:10965;width:4169;height:3675">
              <v:imagedata r:id="rId217" o:title=""/>
            </v:shape>
            <v:shape id="_x0000_s457661" type="#_x0000_t202" style="position:absolute;left:2362;top:14875;width:7200;height:368" stroked="f">
              <v:textbox style="mso-next-textbox:#_x0000_s457661" inset="0,0,0,0">
                <w:txbxContent>
                  <w:p w:rsidR="00557C68" w:rsidRPr="002D5774" w:rsidRDefault="00557C68" w:rsidP="00D71409">
                    <w:pPr>
                      <w:pStyle w:val="Legenda"/>
                    </w:pPr>
                    <w:bookmarkStart w:id="347" w:name="_Ref276718653"/>
                    <w:bookmarkStart w:id="348" w:name="_Toc276729335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13</w:t>
                      </w:r>
                    </w:fldSimple>
                    <w:bookmarkEnd w:id="347"/>
                    <w:r>
                      <w:t xml:space="preserve"> - Obtenção do ângulo de inclinação do pneu (orientação segundo Y’ do referencial da garra).</w:t>
                    </w:r>
                    <w:bookmarkEnd w:id="348"/>
                  </w:p>
                </w:txbxContent>
              </v:textbox>
            </v:shape>
            <w10:wrap type="none"/>
            <w10:anchorlock/>
          </v:group>
        </w:pict>
      </w:r>
    </w:p>
    <w:p w:rsidR="00E30CBD" w:rsidRDefault="00E30CBD" w:rsidP="00E30CBD">
      <w:pPr>
        <w:keepNext/>
        <w:ind w:firstLine="0"/>
        <w:jc w:val="center"/>
      </w:pPr>
    </w:p>
    <w:p w:rsidR="00422121" w:rsidRDefault="00422121" w:rsidP="00422121">
      <w:r>
        <w:t>Como se pode ver na</w:t>
      </w:r>
      <w:r w:rsidR="006C7608">
        <w:t xml:space="preserve"> </w:t>
      </w:r>
      <w:r w:rsidR="003116D9">
        <w:fldChar w:fldCharType="begin"/>
      </w:r>
      <w:r w:rsidR="006C7608">
        <w:instrText xml:space="preserve"> REF _Ref276718653 \h </w:instrText>
      </w:r>
      <w:r w:rsidR="003116D9">
        <w:fldChar w:fldCharType="separate"/>
      </w:r>
      <w:r w:rsidR="006C7608">
        <w:t xml:space="preserve">Figura </w:t>
      </w:r>
      <w:r w:rsidR="006C7608">
        <w:rPr>
          <w:noProof/>
        </w:rPr>
        <w:t>5</w:t>
      </w:r>
      <w:r w:rsidR="006C7608">
        <w:t>.</w:t>
      </w:r>
      <w:r w:rsidR="006C7608">
        <w:rPr>
          <w:noProof/>
        </w:rPr>
        <w:t>13</w:t>
      </w:r>
      <w:r w:rsidR="003116D9">
        <w:fldChar w:fldCharType="end"/>
      </w:r>
      <w:r>
        <w:t xml:space="preserve">, o ângulo </w:t>
      </w:r>
      <w:r w:rsidRPr="004D4781">
        <w:rPr>
          <w:position w:val="-6"/>
        </w:rPr>
        <w:object w:dxaOrig="180" w:dyaOrig="260">
          <v:shape id="_x0000_i1121" type="#_x0000_t75" style="width:9pt;height:13.5pt" o:ole="">
            <v:imagedata r:id="rId218" o:title=""/>
          </v:shape>
          <o:OLEObject Type="Embed" ProgID="Equation.DSMT4" ShapeID="_x0000_i1121" DrawAspect="Content" ObjectID="_1351439056" r:id="rId219"/>
        </w:object>
      </w:r>
      <w:r>
        <w:t xml:space="preserve"> pode ser obtido a partir dos eixos da elipse, através da equação</w:t>
      </w:r>
      <w:r w:rsidR="006C79E8">
        <w:t xml:space="preserve"> </w:t>
      </w:r>
      <w:r w:rsidR="003116D9">
        <w:fldChar w:fldCharType="begin"/>
      </w:r>
      <w:r>
        <w:instrText xml:space="preserve"> GOTOBUTTON ZEqnNum318336  \* MERGEFORMAT </w:instrText>
      </w:r>
      <w:fldSimple w:instr=" REF ZEqnNum318336 \* Charformat \! \* MERGEFORMAT ">
        <w:r w:rsidR="00906B95">
          <w:instrText>(5.8)</w:instrText>
        </w:r>
      </w:fldSimple>
      <w:r w:rsidR="003116D9">
        <w:fldChar w:fldCharType="end"/>
      </w:r>
      <w:r>
        <w:t xml:space="preserve">, em que </w:t>
      </w:r>
      <w:r w:rsidRPr="00FA4B67">
        <w:rPr>
          <w:position w:val="-6"/>
        </w:rPr>
        <w:object w:dxaOrig="220" w:dyaOrig="279">
          <v:shape id="_x0000_i1122" type="#_x0000_t75" style="width:11.25pt;height:14.25pt" o:ole="">
            <v:imagedata r:id="rId220" o:title=""/>
          </v:shape>
          <o:OLEObject Type="Embed" ProgID="Equation.DSMT4" ShapeID="_x0000_i1122" DrawAspect="Content" ObjectID="_1351439057" r:id="rId221"/>
        </w:object>
      </w:r>
      <w:r>
        <w:t xml:space="preserve"> e </w:t>
      </w:r>
      <w:r w:rsidRPr="00FA4B67">
        <w:rPr>
          <w:position w:val="-4"/>
        </w:rPr>
        <w:object w:dxaOrig="260" w:dyaOrig="260">
          <v:shape id="_x0000_i1123" type="#_x0000_t75" style="width:13.5pt;height:13.5pt" o:ole="">
            <v:imagedata r:id="rId222" o:title=""/>
          </v:shape>
          <o:OLEObject Type="Embed" ProgID="Equation.DSMT4" ShapeID="_x0000_i1123" DrawAspect="Content" ObjectID="_1351439058" r:id="rId223"/>
        </w:object>
      </w:r>
      <w:r>
        <w:t>, são respectivamente</w:t>
      </w:r>
      <w:r w:rsidR="00297800">
        <w:t>,</w:t>
      </w:r>
      <w:r>
        <w:t xml:space="preserve"> os comprimentos do eixo menor e maior da elipse.</w:t>
      </w:r>
    </w:p>
    <w:p w:rsidR="00422121" w:rsidRPr="006A04AF" w:rsidRDefault="00422121" w:rsidP="00422121">
      <w:pPr>
        <w:pStyle w:val="MTDisplayEquation"/>
      </w:pPr>
      <w:r>
        <w:tab/>
      </w:r>
      <w:r w:rsidRPr="008E120F">
        <w:rPr>
          <w:position w:val="-28"/>
        </w:rPr>
        <w:object w:dxaOrig="1520" w:dyaOrig="680">
          <v:shape id="_x0000_i1124" type="#_x0000_t75" style="width:77.25pt;height:33.75pt" o:ole="">
            <v:imagedata r:id="rId224" o:title=""/>
          </v:shape>
          <o:OLEObject Type="Embed" ProgID="Equation.DSMT4" ShapeID="_x0000_i1124" DrawAspect="Content" ObjectID="_1351439059" r:id="rId225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349" w:name="ZEqnNum318336"/>
      <w:r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8</w:instrText>
        </w:r>
      </w:fldSimple>
      <w:r>
        <w:instrText>)</w:instrText>
      </w:r>
      <w:bookmarkEnd w:id="349"/>
      <w:r w:rsidR="003116D9">
        <w:fldChar w:fldCharType="end"/>
      </w:r>
    </w:p>
    <w:p w:rsidR="00422121" w:rsidRDefault="00422121" w:rsidP="00422121">
      <w:pPr>
        <w:pStyle w:val="MTDisplayEquation"/>
      </w:pPr>
    </w:p>
    <w:p w:rsidR="00422121" w:rsidRDefault="00422121" w:rsidP="00422121">
      <w:pPr>
        <w:pStyle w:val="MTDisplayEquation"/>
      </w:pPr>
      <w:r>
        <w:t xml:space="preserve">O valor do ângulo </w:t>
      </w:r>
      <w:r w:rsidRPr="00545540">
        <w:rPr>
          <w:position w:val="-6"/>
        </w:rPr>
        <w:object w:dxaOrig="200" w:dyaOrig="300">
          <v:shape id="_x0000_i1125" type="#_x0000_t75" style="width:9pt;height:15pt" o:ole="">
            <v:imagedata r:id="rId226" o:title=""/>
          </v:shape>
          <o:OLEObject Type="Embed" ProgID="Equation.DSMT4" ShapeID="_x0000_i1125" DrawAspect="Content" ObjectID="_1351439060" r:id="rId227"/>
        </w:object>
      </w:r>
      <w:r>
        <w:t xml:space="preserve"> é utilizado para a rotação </w:t>
      </w:r>
      <w:r w:rsidR="00994DE4">
        <w:t>em torno</w:t>
      </w:r>
      <w:r>
        <w:t xml:space="preserve"> </w:t>
      </w:r>
      <w:r w:rsidR="00994DE4">
        <w:t>d</w:t>
      </w:r>
      <w:r>
        <w:t xml:space="preserve">o eixo </w:t>
      </w:r>
      <w:r w:rsidRPr="00D25C4C">
        <w:rPr>
          <w:position w:val="-4"/>
        </w:rPr>
        <w:object w:dxaOrig="279" w:dyaOrig="260">
          <v:shape id="_x0000_i1126" type="#_x0000_t75" style="width:14.25pt;height:12.75pt" o:ole="">
            <v:imagedata r:id="rId228" o:title=""/>
          </v:shape>
          <o:OLEObject Type="Embed" ProgID="Equation.DSMT4" ShapeID="_x0000_i1126" DrawAspect="Content" ObjectID="_1351439061" r:id="rId229"/>
        </w:object>
      </w:r>
      <w:r>
        <w:t xml:space="preserve">. Depois de realizar a rotação, </w:t>
      </w:r>
      <w:r w:rsidR="006F6911">
        <w:t>é necessário</w:t>
      </w:r>
      <w:r>
        <w:t xml:space="preserve"> identificar na imagem o objecto que se estava a seguir para continuar a sua validação. Faz-se então uma análise dos objectos encontrados e dá-se prioridade aos que têm boas condições e estão mais </w:t>
      </w:r>
      <w:r w:rsidR="006F6911">
        <w:t>próximos</w:t>
      </w:r>
      <w:r>
        <w:t xml:space="preserve"> do centro da imagem. </w:t>
      </w:r>
    </w:p>
    <w:p w:rsidR="004D0D94" w:rsidRDefault="00422121" w:rsidP="00FE70D1">
      <w:r>
        <w:t xml:space="preserve">Apesar </w:t>
      </w:r>
      <w:proofErr w:type="gramStart"/>
      <w:r w:rsidR="00A964CC">
        <w:t>da</w:t>
      </w:r>
      <w:proofErr w:type="gramEnd"/>
      <w:r>
        <w:t xml:space="preserve"> imagem possibilitar a extracção do valor do ângulo de rotação, não </w:t>
      </w:r>
      <w:r w:rsidR="006F6911">
        <w:t>há</w:t>
      </w:r>
      <w:r>
        <w:t xml:space="preserve"> informação necessária acerca do sentido da rotação, podendo ser positiv</w:t>
      </w:r>
      <w:r w:rsidR="006C79E8">
        <w:t>o</w:t>
      </w:r>
      <w:r>
        <w:t xml:space="preserve"> ou negativ</w:t>
      </w:r>
      <w:r w:rsidR="006C79E8">
        <w:t>o.</w:t>
      </w:r>
      <w:r>
        <w:t xml:space="preserve"> </w:t>
      </w:r>
      <w:r w:rsidR="00CD47DA">
        <w:t xml:space="preserve">Para resolver este problema, decidiu-se efectuar um varrimento </w:t>
      </w:r>
      <w:r w:rsidR="00B61FC4">
        <w:t xml:space="preserve">com o sensor </w:t>
      </w:r>
      <w:r w:rsidR="00446813">
        <w:t>ao longo</w:t>
      </w:r>
      <w:r w:rsidR="00B61FC4">
        <w:t xml:space="preserve"> </w:t>
      </w:r>
      <w:r w:rsidR="00446813">
        <w:t>d</w:t>
      </w:r>
      <w:r w:rsidR="00B61FC4">
        <w:t>o novo eixo</w:t>
      </w:r>
      <w:r w:rsidR="001A34CE">
        <w:t xml:space="preserve"> </w:t>
      </w:r>
      <w:r w:rsidR="001A34CE" w:rsidRPr="001A34CE">
        <w:rPr>
          <w:position w:val="-4"/>
        </w:rPr>
        <w:object w:dxaOrig="340" w:dyaOrig="260">
          <v:shape id="_x0000_i1127" type="#_x0000_t75" style="width:17.25pt;height:12.75pt" o:ole="">
            <v:imagedata r:id="rId230" o:title=""/>
          </v:shape>
          <o:OLEObject Type="Embed" ProgID="Equation.DSMT4" ShapeID="_x0000_i1127" DrawAspect="Content" ObjectID="_1351439062" r:id="rId231"/>
        </w:object>
      </w:r>
      <w:r w:rsidR="001A34CE">
        <w:t xml:space="preserve"> pass</w:t>
      </w:r>
      <w:r w:rsidR="006C79E8">
        <w:t>ando</w:t>
      </w:r>
      <w:r w:rsidR="001A34CE">
        <w:t xml:space="preserve"> pelo centro do pneu. </w:t>
      </w:r>
    </w:p>
    <w:p w:rsidR="004D0D94" w:rsidRDefault="004D0D94" w:rsidP="00CD47DA">
      <w:r>
        <w:t>O varrimento apresentado será do género da</w:t>
      </w:r>
      <w:r w:rsidR="00E53B83">
        <w:t xml:space="preserve"> </w:t>
      </w:r>
      <w:r w:rsidR="003116D9">
        <w:fldChar w:fldCharType="begin"/>
      </w:r>
      <w:r w:rsidR="00E53B83">
        <w:instrText xml:space="preserve"> REF _Ref274998564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14</w:t>
      </w:r>
      <w:r w:rsidR="003116D9">
        <w:fldChar w:fldCharType="end"/>
      </w:r>
      <w:r w:rsidR="00494770">
        <w:t>.</w:t>
      </w:r>
      <w:r>
        <w:t xml:space="preserve"> </w:t>
      </w:r>
      <w:r w:rsidR="00415C83">
        <w:t>O processo de procura dos bordos neste caso é um pouco diferente. Faz-se a análise dos dados antes e depois do centro do varrimento, mas neste caso procuram-se mínimos absolutos</w:t>
      </w:r>
      <w:r w:rsidR="00494770">
        <w:t>, e esses valores correspondem a distância aos bordos do pneu</w:t>
      </w:r>
      <w:r w:rsidR="00415C83">
        <w:t xml:space="preserve">. </w:t>
      </w:r>
      <w:r w:rsidR="005331D4">
        <w:t>Depois de conhecidas</w:t>
      </w:r>
      <w:r>
        <w:t xml:space="preserve"> </w:t>
      </w:r>
      <w:r w:rsidR="005933BF">
        <w:t>ess</w:t>
      </w:r>
      <w:r>
        <w:t>as distâncias</w:t>
      </w:r>
      <w:r w:rsidR="005331D4">
        <w:t xml:space="preserve"> e</w:t>
      </w:r>
      <w:r w:rsidR="005933BF">
        <w:t>,</w:t>
      </w:r>
      <w:r>
        <w:t xml:space="preserve"> como os valores são diferentes </w:t>
      </w:r>
      <w:r w:rsidR="005933BF">
        <w:t xml:space="preserve">entre si, </w:t>
      </w:r>
      <w:r>
        <w:t xml:space="preserve">sabe-se de imediato para que lado o robot deve rodar. </w:t>
      </w:r>
    </w:p>
    <w:p w:rsidR="00FE70D1" w:rsidRDefault="003116D9" w:rsidP="00FE70D1">
      <w:pPr>
        <w:ind w:firstLine="0"/>
      </w:pPr>
      <w:r>
        <w:rPr>
          <w:noProof/>
          <w:lang w:eastAsia="pt-PT"/>
        </w:rPr>
        <w:lastRenderedPageBreak/>
        <w:pict>
          <v:group id="_x0000_s457042" editas="canvas" style="position:absolute;margin-left:0;margin-top:0;width:425.2pt;height:218.9pt;z-index:251633664;mso-position-horizontal-relative:char;mso-position-vertical-relative:line" coordorigin="1702,8404" coordsize="8504,4378">
            <o:lock v:ext="edit" aspectratio="t"/>
            <v:shape id="_x0000_s457041" type="#_x0000_t75" style="position:absolute;left:1702;top:8404;width:8504;height:4378" o:preferrelative="f">
              <v:fill o:detectmouseclick="t"/>
              <v:path o:extrusionok="t" o:connecttype="none"/>
              <o:lock v:ext="edit" text="t"/>
            </v:shape>
            <v:shape id="_x0000_s457043" type="#_x0000_t75" style="position:absolute;left:3331;top:8404;width:5132;height:3778">
              <v:imagedata r:id="rId232" o:title="Inclinação do pneu" croptop="2972f" cropbottom="2533f" cropleft="3861f" cropright="4999f"/>
            </v:shape>
            <v:shape id="_x0000_s457045" type="#_x0000_t202" style="position:absolute;left:1702;top:12227;width:8504;height:390" stroked="f">
              <v:textbox style="mso-next-textbox:#_x0000_s457045" inset="0,0,0,0">
                <w:txbxContent>
                  <w:p w:rsidR="00557C68" w:rsidRPr="002D4A21" w:rsidRDefault="00557C68" w:rsidP="001902C2">
                    <w:pPr>
                      <w:pStyle w:val="Legenda"/>
                    </w:pPr>
                    <w:bookmarkStart w:id="350" w:name="_Ref274998564"/>
                    <w:bookmarkStart w:id="351" w:name="_Toc276729336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14</w:t>
                      </w:r>
                    </w:fldSimple>
                    <w:bookmarkEnd w:id="350"/>
                    <w:r>
                      <w:t xml:space="preserve"> - Varrimento do sensor para determinar o sentido de rotação em torno de Y’.</w:t>
                    </w:r>
                    <w:bookmarkEnd w:id="351"/>
                  </w:p>
                </w:txbxContent>
              </v:textbox>
            </v:shape>
            <v:shape id="_x0000_s457046" type="#_x0000_t32" style="position:absolute;left:6043;top:8517;width:1;height:3402" o:connectortype="straight" strokecolor="#c0504d [3205]">
              <v:stroke dashstyle="dash"/>
            </v:shape>
            <v:oval id="_x0000_s457047" style="position:absolute;left:5160;top:10080;width:391;height:364" filled="f" strokecolor="black [3213]">
              <v:textbox style="mso-fit-shape-to-text:t" inset="0,0,0,0"/>
            </v:oval>
            <v:oval id="_x0000_s457048" style="position:absolute;left:7410;top:11265;width:391;height:364" filled="f" strokecolor="black [3213]">
              <v:textbox style="mso-fit-shape-to-text:t" inset="0,0,0,0"/>
            </v:oval>
          </v:group>
        </w:pict>
      </w:r>
      <w:r>
        <w:pict>
          <v:shape id="_x0000_i1128" type="#_x0000_t75" style="width:425.25pt;height:219pt">
            <v:imagedata croptop="-65520f" cropbottom="65520f"/>
          </v:shape>
        </w:pict>
      </w:r>
    </w:p>
    <w:p w:rsidR="005331D4" w:rsidRDefault="006A04AF" w:rsidP="00422121">
      <w:r>
        <w:t>A rotação segundo o menor eixo da elipse</w:t>
      </w:r>
      <w:r w:rsidR="002C4896">
        <w:t xml:space="preserve">, </w:t>
      </w:r>
      <w:r w:rsidR="002C4896" w:rsidRPr="002C4896">
        <w:rPr>
          <w:position w:val="-4"/>
        </w:rPr>
        <w:object w:dxaOrig="279" w:dyaOrig="260">
          <v:shape id="_x0000_i1129" type="#_x0000_t75" style="width:14.25pt;height:12.75pt" o:ole="">
            <v:imagedata r:id="rId233" o:title=""/>
          </v:shape>
          <o:OLEObject Type="Embed" ProgID="Equation.DSMT4" ShapeID="_x0000_i1129" DrawAspect="Content" ObjectID="_1351439063" r:id="rId234"/>
        </w:object>
      </w:r>
      <w:r w:rsidR="002C4896">
        <w:t xml:space="preserve">, </w:t>
      </w:r>
      <w:r>
        <w:t>poderia ser feita de uma forma incremental, no entanto, o processo de posicionamento do braço do manipula</w:t>
      </w:r>
      <w:r w:rsidR="005331D4">
        <w:t>dor era um pouco mais demorado</w:t>
      </w:r>
      <w:r w:rsidR="004758B8">
        <w:t>.</w:t>
      </w:r>
      <w:r w:rsidR="005331D4">
        <w:t xml:space="preserve"> </w:t>
      </w:r>
      <w:r w:rsidR="00AF3233">
        <w:t>Como é possível determinar</w:t>
      </w:r>
      <w:r w:rsidR="005331D4">
        <w:t xml:space="preserve"> </w:t>
      </w:r>
      <w:r w:rsidR="00EE0171">
        <w:t xml:space="preserve">a </w:t>
      </w:r>
      <w:r w:rsidR="005331D4">
        <w:t>rotação tendo em conta a informação da imagem</w:t>
      </w:r>
      <w:r w:rsidR="00EE0171">
        <w:t>,</w:t>
      </w:r>
      <w:r w:rsidR="00AF3233">
        <w:t xml:space="preserve"> pode-se</w:t>
      </w:r>
      <w:r w:rsidR="005331D4">
        <w:t xml:space="preserve"> fazer a rotação de uma só vez</w:t>
      </w:r>
      <w:r w:rsidR="00EE0171">
        <w:t>,</w:t>
      </w:r>
      <w:r w:rsidR="00AF3233">
        <w:t xml:space="preserve"> </w:t>
      </w:r>
      <w:r w:rsidR="00B5021F">
        <w:t>evitando perdas de tempo</w:t>
      </w:r>
      <w:r w:rsidR="005331D4">
        <w:t>.</w:t>
      </w:r>
      <w:r w:rsidR="00FB5C35">
        <w:t xml:space="preserve"> </w:t>
      </w:r>
    </w:p>
    <w:p w:rsidR="00422121" w:rsidRPr="005331D4" w:rsidRDefault="00422121" w:rsidP="00422121"/>
    <w:p w:rsidR="00762EA9" w:rsidRDefault="007D45E1" w:rsidP="00545540">
      <w:pPr>
        <w:pStyle w:val="MTDisplayEquation"/>
      </w:pPr>
      <w:r>
        <w:t>Depois de o braço do manipulador estar posicionado segundo o eixo do pneu (</w:t>
      </w:r>
      <w:r w:rsidR="003116D9">
        <w:fldChar w:fldCharType="begin"/>
      </w:r>
      <w:r>
        <w:instrText xml:space="preserve"> REF _Ref275006665 \h </w:instrText>
      </w:r>
      <w:r w:rsidR="003116D9">
        <w:fldChar w:fldCharType="separate"/>
      </w:r>
      <w:r w:rsidR="00906B95">
        <w:t xml:space="preserve">Figura </w:t>
      </w:r>
      <w:r w:rsidR="00906B95">
        <w:rPr>
          <w:noProof/>
        </w:rPr>
        <w:t>5</w:t>
      </w:r>
      <w:r w:rsidR="00906B95">
        <w:t>.</w:t>
      </w:r>
      <w:r w:rsidR="00906B95">
        <w:rPr>
          <w:noProof/>
        </w:rPr>
        <w:t>15</w:t>
      </w:r>
      <w:r w:rsidR="003116D9">
        <w:fldChar w:fldCharType="end"/>
      </w:r>
      <w:r>
        <w:t>), s</w:t>
      </w:r>
      <w:r w:rsidR="00AD3BC9">
        <w:t xml:space="preserve">egue-se a </w:t>
      </w:r>
      <w:r>
        <w:t>identificação do centro do</w:t>
      </w:r>
      <w:r w:rsidR="00AD3BC9">
        <w:t xml:space="preserve"> objecto</w:t>
      </w:r>
      <w:r w:rsidR="006A04AF">
        <w:t xml:space="preserve"> por um processo iterativo</w:t>
      </w:r>
      <w:r w:rsidR="00AD3BC9">
        <w:t xml:space="preserve"> e no referencial da garra</w:t>
      </w:r>
      <w:r>
        <w:t>.</w:t>
      </w:r>
      <w:r w:rsidR="00AD3BC9">
        <w:t xml:space="preserve"> </w:t>
      </w:r>
      <w:r>
        <w:t xml:space="preserve">Este processo termina quando </w:t>
      </w:r>
      <w:r w:rsidR="00AD3BC9">
        <w:t xml:space="preserve">o centro do objecto e da câmara </w:t>
      </w:r>
      <w:r>
        <w:t>estiverem</w:t>
      </w:r>
      <w:r w:rsidR="00AD3BC9">
        <w:t xml:space="preserve"> coincidentes</w:t>
      </w:r>
      <w:r w:rsidR="006A04AF">
        <w:t>.</w:t>
      </w:r>
    </w:p>
    <w:p w:rsidR="007D45E1" w:rsidRDefault="00C72B27" w:rsidP="00545540">
      <w:pPr>
        <w:pStyle w:val="MTDisplayEquation"/>
      </w:pPr>
      <w:r>
        <w:t xml:space="preserve">Para poder realizar movimentos </w:t>
      </w:r>
      <w:r w:rsidR="00DE5DDA">
        <w:t>n</w:t>
      </w:r>
      <w:r w:rsidR="00F34F17">
        <w:t>o plano</w:t>
      </w:r>
      <w:r>
        <w:t xml:space="preserve"> do pneu foi </w:t>
      </w:r>
      <w:r w:rsidR="006A04AF">
        <w:t>necessário desenvolver um algoritmo</w:t>
      </w:r>
      <w:r>
        <w:t>,</w:t>
      </w:r>
      <w:r w:rsidR="006A04AF">
        <w:t xml:space="preserve"> que permitisse calcular a transformação do referencial global para o referencial da garra</w:t>
      </w:r>
      <w:r w:rsidR="00A964CC">
        <w:t xml:space="preserve">, </w:t>
      </w:r>
      <w:r w:rsidR="00EC2F1C" w:rsidRPr="00EC2F1C">
        <w:rPr>
          <w:position w:val="-14"/>
        </w:rPr>
        <w:object w:dxaOrig="340" w:dyaOrig="400">
          <v:shape id="_x0000_i1130" type="#_x0000_t75" style="width:17.25pt;height:20.25pt" o:ole="">
            <v:imagedata r:id="rId235" o:title=""/>
          </v:shape>
          <o:OLEObject Type="Embed" ProgID="Equation.DSMT4" ShapeID="_x0000_i1130" DrawAspect="Content" ObjectID="_1351439064" r:id="rId236"/>
        </w:object>
      </w:r>
      <w:r>
        <w:t>.</w:t>
      </w:r>
      <w:r w:rsidR="00F34F17">
        <w:t xml:space="preserve"> </w:t>
      </w:r>
    </w:p>
    <w:p w:rsidR="00C72B27" w:rsidRDefault="00F34F17" w:rsidP="00545540">
      <w:pPr>
        <w:pStyle w:val="MTDisplayEquation"/>
      </w:pPr>
      <w:r>
        <w:t>Assim</w:t>
      </w:r>
      <w:r w:rsidR="00EC2F1C">
        <w:t>,</w:t>
      </w:r>
      <w:r>
        <w:t xml:space="preserve"> se for necessário, por exemplo, realiz</w:t>
      </w:r>
      <w:r w:rsidR="007D45E1">
        <w:t xml:space="preserve">ar um movimento segundo o eixo </w:t>
      </w:r>
      <w:r w:rsidR="007D45E1" w:rsidRPr="007D45E1">
        <w:rPr>
          <w:position w:val="-4"/>
        </w:rPr>
        <w:object w:dxaOrig="320" w:dyaOrig="260">
          <v:shape id="_x0000_i1131" type="#_x0000_t75" style="width:15.75pt;height:12.75pt" o:ole="">
            <v:imagedata r:id="rId237" o:title=""/>
          </v:shape>
          <o:OLEObject Type="Embed" ProgID="Equation.DSMT4" ShapeID="_x0000_i1131" DrawAspect="Content" ObjectID="_1351439065" r:id="rId238"/>
        </w:object>
      </w:r>
      <w:r>
        <w:t xml:space="preserve"> do referencial da garra, sabe-se de imediato os valores que se tem de usar para realizar esse movimento no referencial global.</w:t>
      </w:r>
      <w:r w:rsidR="00DE5DDA">
        <w:t xml:space="preserve"> </w:t>
      </w:r>
      <w:r w:rsidR="007D45E1">
        <w:t>Para isso</w:t>
      </w:r>
      <w:r w:rsidR="00EC2F1C">
        <w:t>,</w:t>
      </w:r>
      <w:r w:rsidR="007D45E1">
        <w:t xml:space="preserve"> é necessário</w:t>
      </w:r>
      <w:r w:rsidR="00DE5DDA">
        <w:t xml:space="preserve"> determinar a matriz de transformação </w:t>
      </w:r>
      <w:r w:rsidR="004B4CFD">
        <w:t xml:space="preserve">global </w:t>
      </w:r>
      <w:r w:rsidR="00DE5DDA">
        <w:t xml:space="preserve">entre os referenciais (expressão </w:t>
      </w:r>
      <w:r w:rsidR="003116D9">
        <w:fldChar w:fldCharType="begin"/>
      </w:r>
      <w:r w:rsidR="00DE5DDA">
        <w:instrText xml:space="preserve"> GOTOBUTTON ZEqnNum310755  \* MERGEFORMAT </w:instrText>
      </w:r>
      <w:fldSimple w:instr=" REF ZEqnNum310755 \* Charformat \! \* MERGEFORMAT ">
        <w:r w:rsidR="00906B95">
          <w:instrText>(5.9)</w:instrText>
        </w:r>
      </w:fldSimple>
      <w:r w:rsidR="003116D9">
        <w:fldChar w:fldCharType="end"/>
      </w:r>
      <w:r w:rsidR="00DE5DDA">
        <w:t>)</w:t>
      </w:r>
      <w:r w:rsidR="004B4CFD">
        <w:t>, que é calculada combinando cada uma das transformações geométricas elementares</w:t>
      </w:r>
      <w:r w:rsidR="00DE5DDA">
        <w:t>.</w:t>
      </w:r>
    </w:p>
    <w:p w:rsidR="007322DE" w:rsidRDefault="00C72B27" w:rsidP="007322DE">
      <w:pPr>
        <w:pStyle w:val="MTDisplayEquation"/>
      </w:pPr>
      <w:r>
        <w:t xml:space="preserve">  </w:t>
      </w:r>
      <w:r w:rsidR="007322DE">
        <w:t>A primeira transformação é a translação do referencial do robot, a azul, para o referencial do objecto em causa, a cor-de-laranja (</w:t>
      </w:r>
      <w:r w:rsidR="003116D9">
        <w:fldChar w:fldCharType="begin"/>
      </w:r>
      <w:r w:rsidR="007322DE">
        <w:instrText xml:space="preserve"> REF _Ref275006665 \h </w:instrText>
      </w:r>
      <w:r w:rsidR="003116D9">
        <w:fldChar w:fldCharType="separate"/>
      </w:r>
      <w:r w:rsidR="007322DE">
        <w:t xml:space="preserve">Figura </w:t>
      </w:r>
      <w:r w:rsidR="007322DE">
        <w:rPr>
          <w:noProof/>
        </w:rPr>
        <w:t>5</w:t>
      </w:r>
      <w:r w:rsidR="007322DE">
        <w:t>.</w:t>
      </w:r>
      <w:r w:rsidR="007322DE">
        <w:rPr>
          <w:noProof/>
        </w:rPr>
        <w:t>15</w:t>
      </w:r>
      <w:r w:rsidR="003116D9">
        <w:fldChar w:fldCharType="end"/>
      </w:r>
      <w:r w:rsidR="007322DE">
        <w:t xml:space="preserve">). Os valores de </w:t>
      </w:r>
      <w:r w:rsidR="007322DE" w:rsidRPr="003D3942">
        <w:rPr>
          <w:position w:val="-14"/>
        </w:rPr>
        <w:object w:dxaOrig="460" w:dyaOrig="380">
          <v:shape id="_x0000_i1132" type="#_x0000_t75" style="width:23.25pt;height:18.75pt" o:ole="">
            <v:imagedata r:id="rId239" o:title=""/>
          </v:shape>
          <o:OLEObject Type="Embed" ProgID="Equation.DSMT4" ShapeID="_x0000_i1132" DrawAspect="Content" ObjectID="_1351439066" r:id="rId240"/>
        </w:object>
      </w:r>
      <w:r w:rsidR="007322DE">
        <w:t xml:space="preserve">e </w:t>
      </w:r>
      <w:r w:rsidR="007322DE" w:rsidRPr="003D3942">
        <w:rPr>
          <w:position w:val="-14"/>
        </w:rPr>
        <w:object w:dxaOrig="360" w:dyaOrig="380">
          <v:shape id="_x0000_i1133" type="#_x0000_t75" style="width:18.75pt;height:18.75pt" o:ole="">
            <v:imagedata r:id="rId241" o:title=""/>
          </v:shape>
          <o:OLEObject Type="Embed" ProgID="Equation.DSMT4" ShapeID="_x0000_i1133" DrawAspect="Content" ObjectID="_1351439067" r:id="rId242"/>
        </w:object>
      </w:r>
      <w:r w:rsidR="007322DE">
        <w:t>foram determinados durante a procura</w:t>
      </w:r>
      <w:r w:rsidR="00B93B73">
        <w:t>. Q</w:t>
      </w:r>
      <w:r w:rsidR="007322DE">
        <w:t xml:space="preserve">uanto ao valor de </w:t>
      </w:r>
      <w:r w:rsidR="007322DE" w:rsidRPr="003D3942">
        <w:rPr>
          <w:position w:val="-14"/>
        </w:rPr>
        <w:object w:dxaOrig="420" w:dyaOrig="380">
          <v:shape id="_x0000_i1134" type="#_x0000_t75" style="width:21pt;height:18.75pt" o:ole="">
            <v:imagedata r:id="rId243" o:title=""/>
          </v:shape>
          <o:OLEObject Type="Embed" ProgID="Equation.DSMT4" ShapeID="_x0000_i1134" DrawAspect="Content" ObjectID="_1351439068" r:id="rId244"/>
        </w:object>
      </w:r>
      <w:r w:rsidR="007322DE">
        <w:t xml:space="preserve">, é determinado quando se faz o varrimento para saber o sentido da rotação segundo </w:t>
      </w:r>
      <w:r w:rsidR="007322DE" w:rsidRPr="00AF391E">
        <w:rPr>
          <w:position w:val="-4"/>
        </w:rPr>
        <w:object w:dxaOrig="279" w:dyaOrig="260">
          <v:shape id="_x0000_i1135" type="#_x0000_t75" style="width:14.25pt;height:12.75pt" o:ole="">
            <v:imagedata r:id="rId245" o:title=""/>
          </v:shape>
          <o:OLEObject Type="Embed" ProgID="Equation.DSMT4" ShapeID="_x0000_i1135" DrawAspect="Content" ObjectID="_1351439069" r:id="rId246"/>
        </w:object>
      </w:r>
      <w:r w:rsidR="007322DE">
        <w:t xml:space="preserve">.  </w:t>
      </w:r>
    </w:p>
    <w:p w:rsidR="00C72B27" w:rsidRDefault="00C72B27" w:rsidP="00545540">
      <w:pPr>
        <w:pStyle w:val="MTDisplayEquation"/>
      </w:pPr>
    </w:p>
    <w:p w:rsidR="004B4CFD" w:rsidRDefault="003116D9" w:rsidP="00A776BA">
      <w:pPr>
        <w:ind w:firstLine="0"/>
      </w:pPr>
      <w:r>
        <w:rPr>
          <w:noProof/>
          <w:lang w:eastAsia="pt-PT"/>
        </w:rPr>
        <w:lastRenderedPageBreak/>
        <w:pict>
          <v:group id="_x0000_s457050" editas="canvas" style="position:absolute;margin-left:0;margin-top:0;width:425.2pt;height:267.5pt;z-index:251632640;mso-position-horizontal-relative:char;mso-position-vertical-relative:line" coordorigin="1702,4454" coordsize="8504,5350">
            <o:lock v:ext="edit" aspectratio="t"/>
            <v:shape id="_x0000_s457049" type="#_x0000_t75" style="position:absolute;left:1702;top:4454;width:8504;height:5350" o:preferrelative="f">
              <v:fill o:detectmouseclick="t"/>
              <v:path o:extrusionok="t" o:connecttype="none"/>
              <o:lock v:ext="edit" text="t"/>
            </v:shape>
            <v:shape id="_x0000_s457051" type="#_x0000_t75" style="position:absolute;left:2317;top:4454;width:7388;height:4542">
              <v:imagedata r:id="rId247" o:title="Transform" cropbottom="11908f"/>
            </v:shape>
            <v:shape id="_x0000_s457052" type="#_x0000_t32" style="position:absolute;left:6960;top:5329;width:397;height:454;flip:x" o:connectortype="straight" strokecolor="#548dd4 [1951]">
              <v:stroke endarrow="block"/>
            </v:shape>
            <v:shape id="_x0000_s457053" type="#_x0000_t32" style="position:absolute;left:7045;top:5011;width:624;height:1;rotation:-90;flip:x" o:connectortype="straight" strokecolor="#548dd4 [1951]">
              <v:stroke endarrow="block"/>
            </v:shape>
            <v:shape id="_x0000_s457054" type="#_x0000_t32" style="position:absolute;left:7356;top:5324;width:681;height:228;rotation:-180;flip:x y" o:connectortype="straight" strokecolor="#548dd4 [1951]">
              <v:stroke endarrow="block"/>
            </v:shape>
            <v:shape id="_x0000_s457055" type="#_x0000_t32" style="position:absolute;left:6304;top:7859;width:567;height:340;rotation:-180;flip:x y" o:connectortype="straight" strokecolor="#e36c0a [2409]">
              <v:stroke endarrow="block"/>
            </v:shape>
            <v:shape id="_x0000_s457056" type="#_x0000_t202" style="position:absolute;left:7694;top:5187;width:814;height:425" filled="f" stroked="f">
              <v:textbox style="mso-next-textbox:#_x0000_s457056" inset="0,0,0,0">
                <w:txbxContent>
                  <w:p w:rsidR="00557C68" w:rsidRPr="00870B69" w:rsidRDefault="00557C68" w:rsidP="004656EF">
                    <w:pPr>
                      <w:pStyle w:val="Legenda"/>
                      <w:rPr>
                        <w:color w:val="548DD4" w:themeColor="text2" w:themeTint="99"/>
                      </w:rPr>
                    </w:pPr>
                    <w:r w:rsidRPr="00870B69">
                      <w:rPr>
                        <w:color w:val="548DD4" w:themeColor="text2" w:themeTint="99"/>
                      </w:rPr>
                      <w:t>Y</w:t>
                    </w:r>
                  </w:p>
                </w:txbxContent>
              </v:textbox>
            </v:shape>
            <v:shape id="_x0000_s457057" type="#_x0000_t202" style="position:absolute;left:6792;top:4685;width:812;height:425" filled="f" stroked="f">
              <v:textbox style="mso-next-textbox:#_x0000_s457057" inset="0,0,0,0">
                <w:txbxContent>
                  <w:p w:rsidR="00557C68" w:rsidRPr="00870B69" w:rsidRDefault="00557C68" w:rsidP="004656EF">
                    <w:pPr>
                      <w:pStyle w:val="Legenda"/>
                      <w:rPr>
                        <w:color w:val="548DD4" w:themeColor="text2" w:themeTint="99"/>
                      </w:rPr>
                    </w:pPr>
                    <w:r>
                      <w:rPr>
                        <w:color w:val="548DD4" w:themeColor="text2" w:themeTint="99"/>
                      </w:rPr>
                      <w:t>Z</w:t>
                    </w:r>
                  </w:p>
                </w:txbxContent>
              </v:textbox>
            </v:shape>
            <v:shape id="_x0000_s457058" type="#_x0000_t202" style="position:absolute;left:6792;top:5612;width:814;height:425" filled="f" stroked="f">
              <v:textbox style="mso-next-textbox:#_x0000_s457058" inset="0,0,0,0">
                <w:txbxContent>
                  <w:p w:rsidR="00557C68" w:rsidRPr="00870B69" w:rsidRDefault="00557C68" w:rsidP="004656EF">
                    <w:pPr>
                      <w:pStyle w:val="Legenda"/>
                      <w:rPr>
                        <w:color w:val="548DD4" w:themeColor="text2" w:themeTint="99"/>
                      </w:rPr>
                    </w:pPr>
                    <w:r>
                      <w:rPr>
                        <w:color w:val="548DD4" w:themeColor="text2" w:themeTint="99"/>
                      </w:rPr>
                      <w:t>X</w:t>
                    </w:r>
                  </w:p>
                </w:txbxContent>
              </v:textbox>
            </v:shape>
            <v:shape id="_x0000_s457059" type="#_x0000_t32" style="position:absolute;left:6364;top:7348;width:454;height:567;rotation:90;flip:x y" o:connectortype="straight" strokecolor="#e36c0a [2409]">
              <v:stroke endarrow="block"/>
            </v:shape>
            <v:shape id="_x0000_s457060" type="#_x0000_t32" style="position:absolute;left:6223;top:7428;width:510;height:340;rotation:90;flip:x y" o:connectortype="straight" strokecolor="#e36c0a [2409]">
              <v:stroke endarrow="block"/>
            </v:shape>
            <v:shape id="_x0000_s457061" type="#_x0000_t202" style="position:absolute;left:6326;top:8109;width:814;height:425" filled="f" stroked="f">
              <v:textbox style="mso-next-textbox:#_x0000_s457061" inset="0,0,0,0">
                <w:txbxContent>
                  <w:p w:rsidR="00557C68" w:rsidRPr="00870B69" w:rsidRDefault="00557C68" w:rsidP="004656EF">
                    <w:pPr>
                      <w:pStyle w:val="Legenda"/>
                      <w:rPr>
                        <w:color w:val="E36C0A" w:themeColor="accent6" w:themeShade="BF"/>
                      </w:rPr>
                    </w:pPr>
                    <w:r w:rsidRPr="00870B69">
                      <w:rPr>
                        <w:color w:val="E36C0A" w:themeColor="accent6" w:themeShade="BF"/>
                      </w:rPr>
                      <w:t>X</w:t>
                    </w:r>
                    <w:r>
                      <w:rPr>
                        <w:color w:val="E36C0A" w:themeColor="accent6" w:themeShade="BF"/>
                      </w:rPr>
                      <w:t>’</w:t>
                    </w:r>
                  </w:p>
                </w:txbxContent>
              </v:textbox>
            </v:shape>
            <v:shape id="_x0000_s457062" type="#_x0000_t202" style="position:absolute;left:6045;top:7214;width:814;height:425" filled="f" stroked="f">
              <v:textbox style="mso-next-textbox:#_x0000_s457062" inset="0,0,0,0">
                <w:txbxContent>
                  <w:p w:rsidR="00557C68" w:rsidRPr="00870B69" w:rsidRDefault="00557C68" w:rsidP="004656EF">
                    <w:pPr>
                      <w:pStyle w:val="Legenda"/>
                      <w:rPr>
                        <w:color w:val="E36C0A" w:themeColor="accent6" w:themeShade="BF"/>
                      </w:rPr>
                    </w:pPr>
                    <w:r w:rsidRPr="00870B69">
                      <w:rPr>
                        <w:color w:val="E36C0A" w:themeColor="accent6" w:themeShade="BF"/>
                      </w:rPr>
                      <w:t>Y</w:t>
                    </w:r>
                    <w:r>
                      <w:rPr>
                        <w:color w:val="E36C0A" w:themeColor="accent6" w:themeShade="BF"/>
                      </w:rPr>
                      <w:t>’</w:t>
                    </w:r>
                  </w:p>
                </w:txbxContent>
              </v:textbox>
            </v:shape>
            <v:shape id="_x0000_s457063" type="#_x0000_t202" style="position:absolute;left:6416;top:7419;width:814;height:425" filled="f" stroked="f">
              <v:textbox style="mso-next-textbox:#_x0000_s457063" inset="0,0,0,0">
                <w:txbxContent>
                  <w:p w:rsidR="00557C68" w:rsidRPr="004656EF" w:rsidRDefault="00557C68" w:rsidP="004656EF">
                    <w:pPr>
                      <w:pStyle w:val="Legenda"/>
                      <w:rPr>
                        <w:color w:val="E36C0A" w:themeColor="accent6" w:themeShade="BF"/>
                      </w:rPr>
                    </w:pPr>
                    <w:r w:rsidRPr="004656EF">
                      <w:rPr>
                        <w:color w:val="E36C0A" w:themeColor="accent6" w:themeShade="BF"/>
                      </w:rPr>
                      <w:t>Z</w:t>
                    </w:r>
                    <w:r>
                      <w:rPr>
                        <w:color w:val="E36C0A" w:themeColor="accent6" w:themeShade="BF"/>
                      </w:rPr>
                      <w:t>’</w:t>
                    </w:r>
                  </w:p>
                </w:txbxContent>
              </v:textbox>
            </v:shape>
            <v:shape id="_x0000_s457064" type="#_x0000_t32" style="position:absolute;left:7437;top:6238;width:567;height:340;flip:x y" o:connectortype="straight" strokecolor="yellow">
              <v:stroke endarrow="block"/>
            </v:shape>
            <v:shape id="_x0000_s457065" type="#_x0000_t32" style="position:absolute;left:7805;top:6210;width:567;height:170;rotation:90;flip:x y" o:connectortype="straight" strokecolor="yellow">
              <v:stroke endarrow="block"/>
            </v:shape>
            <v:shape id="_x0000_s457066" type="#_x0000_t32" style="position:absolute;left:7578;top:6550;width:397;height:454;rotation:-90;flip:x y" o:connectortype="straight" strokecolor="yellow">
              <v:stroke endarrow="block"/>
            </v:shape>
            <v:shape id="_x0000_s457067" type="#_x0000_t202" style="position:absolute;left:7341;top:6849;width:814;height:425" filled="f" stroked="f">
              <v:textbox style="mso-next-textbox:#_x0000_s457067" inset="0,0,0,0">
                <w:txbxContent>
                  <w:p w:rsidR="00557C68" w:rsidRPr="00EF61C0" w:rsidRDefault="00557C68" w:rsidP="004656EF">
                    <w:pPr>
                      <w:pStyle w:val="Legenda"/>
                      <w:rPr>
                        <w:color w:val="FFFF00"/>
                      </w:rPr>
                    </w:pPr>
                    <w:r w:rsidRPr="00EF61C0">
                      <w:rPr>
                        <w:color w:val="FFFF00"/>
                      </w:rPr>
                      <w:t>Z</w:t>
                    </w:r>
                    <w:r>
                      <w:rPr>
                        <w:color w:val="FFFF00"/>
                      </w:rPr>
                      <w:t>’’</w:t>
                    </w:r>
                  </w:p>
                </w:txbxContent>
              </v:textbox>
            </v:shape>
            <v:shape id="_x0000_s457068" type="#_x0000_t202" style="position:absolute;left:7906;top:6011;width:814;height:425" filled="f" stroked="f">
              <v:textbox style="mso-next-textbox:#_x0000_s457068" inset="0,0,0,0">
                <w:txbxContent>
                  <w:p w:rsidR="00557C68" w:rsidRPr="00EF61C0" w:rsidRDefault="00557C68" w:rsidP="004656EF">
                    <w:pPr>
                      <w:pStyle w:val="Legenda"/>
                      <w:rPr>
                        <w:color w:val="FFFF00"/>
                      </w:rPr>
                    </w:pPr>
                    <w:r w:rsidRPr="00EF61C0">
                      <w:rPr>
                        <w:color w:val="FFFF00"/>
                      </w:rPr>
                      <w:t>Y</w:t>
                    </w:r>
                    <w:r>
                      <w:rPr>
                        <w:color w:val="FFFF00"/>
                      </w:rPr>
                      <w:t>’’</w:t>
                    </w:r>
                  </w:p>
                </w:txbxContent>
              </v:textbox>
            </v:shape>
            <v:shape id="_x0000_s457069" type="#_x0000_t202" style="position:absolute;left:7050;top:6258;width:814;height:425" filled="f" stroked="f">
              <v:textbox style="mso-next-textbox:#_x0000_s457069" inset="0,0,0,0">
                <w:txbxContent>
                  <w:p w:rsidR="00557C68" w:rsidRPr="00EF61C0" w:rsidRDefault="00557C68" w:rsidP="004656EF">
                    <w:pPr>
                      <w:pStyle w:val="Legenda"/>
                      <w:rPr>
                        <w:color w:val="FFFF00"/>
                      </w:rPr>
                    </w:pPr>
                    <w:r w:rsidRPr="00EF61C0">
                      <w:rPr>
                        <w:color w:val="FFFF00"/>
                      </w:rPr>
                      <w:t>X</w:t>
                    </w:r>
                    <w:r>
                      <w:rPr>
                        <w:color w:val="FFFF00"/>
                      </w:rPr>
                      <w:t>’’</w:t>
                    </w:r>
                  </w:p>
                </w:txbxContent>
              </v:textbox>
            </v:shape>
            <v:shape id="_x0000_s457071" type="#_x0000_t202" style="position:absolute;left:1702;top:9183;width:8504;height:567" stroked="f">
              <v:textbox style="mso-next-textbox:#_x0000_s457071;mso-fit-shape-to-text:t" inset="0,0,0,0">
                <w:txbxContent>
                  <w:p w:rsidR="00557C68" w:rsidRPr="00572C1E" w:rsidRDefault="00557C68" w:rsidP="004656EF">
                    <w:pPr>
                      <w:pStyle w:val="Legenda"/>
                    </w:pPr>
                    <w:bookmarkStart w:id="352" w:name="_Ref275006665"/>
                    <w:bookmarkStart w:id="353" w:name="_Toc276729337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5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15</w:t>
                      </w:r>
                    </w:fldSimple>
                    <w:bookmarkEnd w:id="352"/>
                    <w:r>
                      <w:t xml:space="preserve"> - Ilustração dos referenciais do robot (azul), do pneu (cor-de-laranja) e da garra (amarelo).</w:t>
                    </w:r>
                    <w:bookmarkEnd w:id="353"/>
                  </w:p>
                </w:txbxContent>
              </v:textbox>
            </v:shape>
          </v:group>
        </w:pict>
      </w:r>
      <w:r>
        <w:pict>
          <v:shape id="_x0000_i1136" type="#_x0000_t75" style="width:425.25pt;height:267.75pt">
            <v:imagedata croptop="-65520f" cropbottom="65520f"/>
          </v:shape>
        </w:pict>
      </w:r>
    </w:p>
    <w:p w:rsidR="007322DE" w:rsidRPr="007322DE" w:rsidRDefault="007322DE" w:rsidP="00A776BA">
      <w:pPr>
        <w:pStyle w:val="MTDisplayEquation"/>
      </w:pPr>
      <w:r>
        <w:t>Em seguida</w:t>
      </w:r>
      <w:r w:rsidR="00A776BA">
        <w:t>,</w:t>
      </w:r>
      <w:r>
        <w:t xml:space="preserve"> é necessário combinar as rotações segundo as três direcções para definir a orientação do pneu. As rotações em torno de Y e Z são respectivamente os ângulos </w:t>
      </w:r>
      <w:r w:rsidRPr="00D358F6">
        <w:rPr>
          <w:position w:val="-6"/>
        </w:rPr>
        <w:object w:dxaOrig="200" w:dyaOrig="279">
          <v:shape id="_x0000_i1137" type="#_x0000_t75" style="width:9pt;height:14.25pt" o:ole="">
            <v:imagedata r:id="rId248" o:title=""/>
          </v:shape>
          <o:OLEObject Type="Embed" ProgID="Equation.DSMT4" ShapeID="_x0000_i1137" DrawAspect="Content" ObjectID="_1351439070" r:id="rId249"/>
        </w:object>
      </w:r>
      <w:r>
        <w:t xml:space="preserve"> e </w:t>
      </w:r>
      <w:r w:rsidRPr="00D358F6">
        <w:rPr>
          <w:position w:val="-6"/>
        </w:rPr>
        <w:object w:dxaOrig="200" w:dyaOrig="220">
          <v:shape id="_x0000_i1138" type="#_x0000_t75" style="width:9pt;height:11.25pt" o:ole="">
            <v:imagedata r:id="rId250" o:title=""/>
          </v:shape>
          <o:OLEObject Type="Embed" ProgID="Equation.DSMT4" ShapeID="_x0000_i1138" DrawAspect="Content" ObjectID="_1351439071" r:id="rId251"/>
        </w:object>
      </w:r>
      <w:r>
        <w:t xml:space="preserve"> referidos anteriormente</w:t>
      </w:r>
      <w:r w:rsidR="00472A6F">
        <w:t>. A</w:t>
      </w:r>
      <w:r>
        <w:t xml:space="preserve"> rotação em X é sempre constante, e tem o valor de 180º. </w:t>
      </w:r>
      <w:r w:rsidRPr="007B12CA">
        <w:t>Isto acontece, porque como estamos a definir a orientação de objectos circulares</w:t>
      </w:r>
      <w:r w:rsidR="00472A6F">
        <w:t>,</w:t>
      </w:r>
      <w:r w:rsidRPr="007B12CA">
        <w:t xml:space="preserve"> apenas precisamos de duas componentes para a orientação no espaço</w:t>
      </w:r>
      <w:r>
        <w:t>, isto é, 5 graus de liberdade</w:t>
      </w:r>
      <w:r w:rsidRPr="007B12CA">
        <w:t>.</w:t>
      </w:r>
      <w:r>
        <w:t xml:space="preserve"> </w:t>
      </w:r>
    </w:p>
    <w:p w:rsidR="00CD541C" w:rsidRPr="00CD541C" w:rsidRDefault="00CD541C" w:rsidP="00CD541C"/>
    <w:p w:rsidR="00CD541C" w:rsidRDefault="00CD541C" w:rsidP="00CD541C">
      <w:pPr>
        <w:pStyle w:val="MTDisplayEquation"/>
      </w:pPr>
      <w:r w:rsidRPr="00A86C07">
        <w:rPr>
          <w:position w:val="-14"/>
        </w:rPr>
        <w:object w:dxaOrig="6440" w:dyaOrig="400">
          <v:shape id="_x0000_i1139" type="#_x0000_t75" style="width:321pt;height:21pt" o:ole="">
            <v:imagedata r:id="rId252" o:title=""/>
          </v:shape>
          <o:OLEObject Type="Embed" ProgID="Equation.DSMT4" ShapeID="_x0000_i1139" DrawAspect="Content" ObjectID="_1351439072" r:id="rId253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354" w:name="ZEqnNum310755"/>
      <w:r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9</w:instrText>
        </w:r>
      </w:fldSimple>
      <w:r>
        <w:instrText>)</w:instrText>
      </w:r>
      <w:bookmarkEnd w:id="354"/>
      <w:r w:rsidR="003116D9">
        <w:fldChar w:fldCharType="end"/>
      </w:r>
    </w:p>
    <w:p w:rsidR="00CD541C" w:rsidRPr="00CD541C" w:rsidRDefault="00CD541C" w:rsidP="00CD541C"/>
    <w:p w:rsidR="00397EE8" w:rsidRPr="00397EE8" w:rsidRDefault="00397EE8" w:rsidP="00397EE8">
      <w:r>
        <w:t>E terceiro lugar</w:t>
      </w:r>
      <w:r w:rsidR="00472A6F">
        <w:t>,</w:t>
      </w:r>
      <w:r w:rsidR="00347410">
        <w:t xml:space="preserve"> </w:t>
      </w:r>
      <w:r w:rsidR="00472A6F">
        <w:t>é necessário</w:t>
      </w:r>
      <w:r w:rsidR="00347410">
        <w:t xml:space="preserve"> ter em conta</w:t>
      </w:r>
      <w:r>
        <w:t xml:space="preserve"> uma </w:t>
      </w:r>
      <w:r w:rsidR="00347410">
        <w:t xml:space="preserve">outra </w:t>
      </w:r>
      <w:r>
        <w:t xml:space="preserve">translação, </w:t>
      </w:r>
      <w:r w:rsidR="00347410" w:rsidRPr="00ED3A46">
        <w:rPr>
          <w:position w:val="-6"/>
        </w:rPr>
        <w:object w:dxaOrig="760" w:dyaOrig="279">
          <v:shape id="_x0000_i1140" type="#_x0000_t75" style="width:38.25pt;height:14.25pt" o:ole="">
            <v:imagedata r:id="rId254" o:title=""/>
          </v:shape>
          <o:OLEObject Type="Embed" ProgID="Equation.DSMT4" ShapeID="_x0000_i1140" DrawAspect="Content" ObjectID="_1351439073" r:id="rId255"/>
        </w:object>
      </w:r>
      <w:r w:rsidR="00ED3A46">
        <w:t xml:space="preserve">, </w:t>
      </w:r>
      <w:r>
        <w:t xml:space="preserve">que corresponde à distância a dar entre o pneu e a garra do robot. Esta última apenas tem componente </w:t>
      </w:r>
      <w:r w:rsidRPr="006C30F9">
        <w:rPr>
          <w:position w:val="-14"/>
        </w:rPr>
        <w:object w:dxaOrig="320" w:dyaOrig="380">
          <v:shape id="_x0000_i1141" type="#_x0000_t75" style="width:16.5pt;height:18.75pt" o:ole="">
            <v:imagedata r:id="rId256" o:title=""/>
          </v:shape>
          <o:OLEObject Type="Embed" ProgID="Equation.DSMT4" ShapeID="_x0000_i1141" DrawAspect="Content" ObjectID="_1351439074" r:id="rId257"/>
        </w:object>
      </w:r>
      <w:r>
        <w:t xml:space="preserve"> e considerou-se um valor constante para todos os casos, isto é, atribuiu-se uma distância de segurança, tendo em conta o tamanho da pilha de pneus </w:t>
      </w:r>
      <w:r w:rsidR="00ED3A46">
        <w:t>a apanhar em</w:t>
      </w:r>
      <w:r>
        <w:t xml:space="preserve"> laboratório.</w:t>
      </w:r>
    </w:p>
    <w:p w:rsidR="006C30F9" w:rsidRPr="006C30F9" w:rsidRDefault="00A9581E" w:rsidP="00CD541C">
      <w:pPr>
        <w:pStyle w:val="MTDisplayEquation"/>
      </w:pPr>
      <w:r>
        <w:tab/>
      </w:r>
    </w:p>
    <w:p w:rsidR="00A9581E" w:rsidRDefault="00A9581E" w:rsidP="00A9581E">
      <w:pPr>
        <w:pStyle w:val="MTDisplayEquation"/>
      </w:pPr>
      <w:r>
        <w:tab/>
      </w:r>
      <w:r w:rsidR="00397EE8" w:rsidRPr="00682BBB">
        <w:rPr>
          <w:position w:val="-66"/>
          <w:szCs w:val="24"/>
        </w:rPr>
        <w:object w:dxaOrig="2420" w:dyaOrig="1440">
          <v:shape id="_x0000_i1142" type="#_x0000_t75" style="width:120.75pt;height:1in" o:ole="">
            <v:imagedata r:id="rId258" o:title=""/>
          </v:shape>
          <o:OLEObject Type="Embed" ProgID="Equation.DSMT4" ShapeID="_x0000_i1142" DrawAspect="Content" ObjectID="_1351439075" r:id="rId259"/>
        </w:object>
      </w:r>
      <w:r>
        <w:tab/>
      </w:r>
      <w:r w:rsidR="003116D9">
        <w:fldChar w:fldCharType="begin"/>
      </w:r>
      <w:r w:rsidR="00007C27">
        <w:instrText xml:space="preserve"> MACROBUTTON MTPlaceRef \* MERGEFORMAT </w:instrText>
      </w:r>
      <w:r w:rsidR="003116D9">
        <w:fldChar w:fldCharType="begin"/>
      </w:r>
      <w:r w:rsidR="00007C27">
        <w:instrText xml:space="preserve"> SEQ MTEqn \h \* MERGEFORMAT </w:instrText>
      </w:r>
      <w:r w:rsidR="003116D9">
        <w:fldChar w:fldCharType="end"/>
      </w:r>
      <w:bookmarkStart w:id="355" w:name="ZEqnNum865977"/>
      <w:r w:rsidR="00007C27"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 w:rsidR="00007C27">
        <w:instrText>.</w:instrText>
      </w:r>
      <w:fldSimple w:instr=" SEQ MTEqn \c \* Arabic \* MERGEFORMAT ">
        <w:r w:rsidR="00906B95">
          <w:rPr>
            <w:noProof/>
          </w:rPr>
          <w:instrText>10</w:instrText>
        </w:r>
      </w:fldSimple>
      <w:r w:rsidR="00007C27">
        <w:instrText>)</w:instrText>
      </w:r>
      <w:bookmarkEnd w:id="355"/>
      <w:r w:rsidR="003116D9">
        <w:fldChar w:fldCharType="end"/>
      </w:r>
    </w:p>
    <w:p w:rsidR="00C52304" w:rsidRDefault="00C52304" w:rsidP="00C52304"/>
    <w:p w:rsidR="00347410" w:rsidRDefault="00347410" w:rsidP="00347410">
      <w:r>
        <w:t xml:space="preserve">A matriz de transformação geométrica global (equação </w:t>
      </w:r>
      <w:r w:rsidR="003116D9">
        <w:fldChar w:fldCharType="begin"/>
      </w:r>
      <w:r>
        <w:instrText xml:space="preserve"> GOTOBUTTON ZEqnNum865977  \* MERGEFORMAT </w:instrText>
      </w:r>
      <w:fldSimple w:instr=" REF ZEqnNum865977 \* Charformat \! \* MERGEFORMAT ">
        <w:r w:rsidR="00906B95">
          <w:instrText>(5.10)</w:instrText>
        </w:r>
      </w:fldSimple>
      <w:r w:rsidR="003116D9">
        <w:fldChar w:fldCharType="end"/>
      </w:r>
      <w:r>
        <w:t xml:space="preserve">), contém os versores das três direcções dos três eixos, </w:t>
      </w:r>
      <w:r w:rsidRPr="002109EB">
        <w:rPr>
          <w:position w:val="-6"/>
        </w:rPr>
        <w:object w:dxaOrig="200" w:dyaOrig="340">
          <v:shape id="_x0000_i1143" type="#_x0000_t75" style="width:9pt;height:17.25pt" o:ole="">
            <v:imagedata r:id="rId260" o:title=""/>
          </v:shape>
          <o:OLEObject Type="Embed" ProgID="Equation.DSMT4" ShapeID="_x0000_i1143" DrawAspect="Content" ObjectID="_1351439076" r:id="rId261"/>
        </w:object>
      </w:r>
      <w:r>
        <w:t xml:space="preserve">, </w:t>
      </w:r>
      <w:r w:rsidRPr="002109EB">
        <w:rPr>
          <w:position w:val="-6"/>
        </w:rPr>
        <w:object w:dxaOrig="180" w:dyaOrig="340">
          <v:shape id="_x0000_i1144" type="#_x0000_t75" style="width:9pt;height:17.25pt" o:ole="">
            <v:imagedata r:id="rId262" o:title=""/>
          </v:shape>
          <o:OLEObject Type="Embed" ProgID="Equation.DSMT4" ShapeID="_x0000_i1144" DrawAspect="Content" ObjectID="_1351439077" r:id="rId263"/>
        </w:object>
      </w:r>
      <w:r>
        <w:t xml:space="preserve"> e </w:t>
      </w:r>
      <w:r w:rsidRPr="002109EB">
        <w:rPr>
          <w:position w:val="-6"/>
        </w:rPr>
        <w:object w:dxaOrig="200" w:dyaOrig="340">
          <v:shape id="_x0000_i1145" type="#_x0000_t75" style="width:9pt;height:17.25pt" o:ole="">
            <v:imagedata r:id="rId264" o:title=""/>
          </v:shape>
          <o:OLEObject Type="Embed" ProgID="Equation.DSMT4" ShapeID="_x0000_i1145" DrawAspect="Content" ObjectID="_1351439078" r:id="rId265"/>
        </w:object>
      </w:r>
      <w:r>
        <w:t xml:space="preserve">, assim como a translação entre os dois referenciais definida pelo vector </w:t>
      </w:r>
      <w:r w:rsidRPr="002109EB">
        <w:rPr>
          <w:position w:val="-4"/>
        </w:rPr>
        <w:object w:dxaOrig="240" w:dyaOrig="320">
          <v:shape id="_x0000_i1146" type="#_x0000_t75" style="width:12.75pt;height:16.5pt" o:ole="">
            <v:imagedata r:id="rId266" o:title=""/>
          </v:shape>
          <o:OLEObject Type="Embed" ProgID="Equation.DSMT4" ShapeID="_x0000_i1146" DrawAspect="Content" ObjectID="_1351439079" r:id="rId267"/>
        </w:object>
      </w:r>
      <w:r>
        <w:t xml:space="preserve">. </w:t>
      </w:r>
    </w:p>
    <w:p w:rsidR="00347410" w:rsidRDefault="00347410" w:rsidP="00EE6BE4"/>
    <w:p w:rsidR="00311148" w:rsidRDefault="00311148" w:rsidP="00311148">
      <w:pPr>
        <w:pStyle w:val="MTDisplayEquation"/>
      </w:pPr>
      <w:r>
        <w:tab/>
      </w:r>
      <w:r w:rsidRPr="00311148">
        <w:rPr>
          <w:position w:val="-34"/>
        </w:rPr>
        <w:object w:dxaOrig="2060" w:dyaOrig="800">
          <v:shape id="_x0000_i1147" type="#_x0000_t75" style="width:102.75pt;height:39pt" o:ole="">
            <v:imagedata r:id="rId268" o:title=""/>
          </v:shape>
          <o:OLEObject Type="Embed" ProgID="Equation.DSMT4" ShapeID="_x0000_i1147" DrawAspect="Content" ObjectID="_1351439080" r:id="rId269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356" w:name="ZEqnNum319283"/>
      <w:r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11</w:instrText>
        </w:r>
      </w:fldSimple>
      <w:r>
        <w:instrText>)</w:instrText>
      </w:r>
      <w:bookmarkEnd w:id="356"/>
      <w:r w:rsidR="003116D9">
        <w:fldChar w:fldCharType="end"/>
      </w:r>
    </w:p>
    <w:p w:rsidR="009542AA" w:rsidRPr="009542AA" w:rsidRDefault="009542AA" w:rsidP="009542AA"/>
    <w:p w:rsidR="00EE6BE4" w:rsidRDefault="002109EB" w:rsidP="00EE6BE4">
      <w:pPr>
        <w:rPr>
          <w:vertAlign w:val="superscript"/>
        </w:rPr>
      </w:pPr>
      <w:r>
        <w:t>Se for necessário realizar um movimento com distância L</w:t>
      </w:r>
      <w:r w:rsidR="00022A89">
        <w:t>,</w:t>
      </w:r>
      <w:r w:rsidR="002A22DB">
        <w:t xml:space="preserve"> segundo o eixo</w:t>
      </w:r>
      <w:r w:rsidR="002A22DB" w:rsidRPr="002A22DB">
        <w:rPr>
          <w:position w:val="-4"/>
        </w:rPr>
        <w:object w:dxaOrig="380" w:dyaOrig="260">
          <v:shape id="_x0000_i1148" type="#_x0000_t75" style="width:18.75pt;height:12.75pt" o:ole="">
            <v:imagedata r:id="rId270" o:title=""/>
          </v:shape>
          <o:OLEObject Type="Embed" ProgID="Equation.DSMT4" ShapeID="_x0000_i1148" DrawAspect="Content" ObjectID="_1351439081" r:id="rId271"/>
        </w:object>
      </w:r>
      <w:r>
        <w:t xml:space="preserve"> do referencial da garra, basta aplicar a expressão </w:t>
      </w:r>
      <w:r w:rsidR="003116D9">
        <w:fldChar w:fldCharType="begin"/>
      </w:r>
      <w:r>
        <w:instrText xml:space="preserve"> GOTOBUTTON ZEqnNum592609  \* MERGEFORMAT </w:instrText>
      </w:r>
      <w:fldSimple w:instr=" REF ZEqnNum592609 \* Charformat \! \* MERGEFORMAT ">
        <w:r w:rsidR="00906B95">
          <w:instrText>(5.12)</w:instrText>
        </w:r>
      </w:fldSimple>
      <w:r w:rsidR="003116D9">
        <w:fldChar w:fldCharType="end"/>
      </w:r>
      <w:r>
        <w:t>, e o mesmo se aplica para as restantes direcções.</w:t>
      </w:r>
      <w:r w:rsidR="004621D1">
        <w:t xml:space="preserve"> </w:t>
      </w:r>
      <w:r w:rsidR="003116D9" w:rsidRPr="00AB1791">
        <w:fldChar w:fldCharType="begin"/>
      </w:r>
      <w:r w:rsidR="00D67EB9" w:rsidRPr="00AB1791">
        <w:instrText xml:space="preserve"> ADDIN EN.CITE &lt;EndNote&gt;&lt;Cite&gt;&lt;Author&gt;Santos&lt;/Author&gt;&lt;Year&gt;2003-2004&lt;/Year&gt;&lt;RecNum&gt;9&lt;/RecNum&gt;&lt;record&gt;&lt;rec-number&gt;9&lt;/rec-number&gt;&lt;foreign-keys&gt;&lt;key app="EN" db-id="pe59t55rwfp25eetrsnv0rxyd0rad5sradf5"&gt;9&lt;/key&gt;&lt;/foreign-keys&gt;&lt;ref-type name="Journal Article"&gt;17&lt;/ref-type&gt;&lt;contributors&gt;&lt;authors&gt;&lt;author&gt;Santos, Víctor M. F. &lt;/author&gt;&lt;/authors&gt;&lt;/contributors&gt;&lt;titles&gt;&lt;title&gt;Robótica Industrial&lt;/title&gt;&lt;secondary-title&gt;Departamento de Engenharia Mecânica, Universidade de Aveiro&lt;/secondary-title&gt;&lt;/titles&gt;&lt;periodical&gt;&lt;full-title&gt;Departamento de Engenharia Mecânica, Universidade de Aveiro&lt;/full-title&gt;&lt;/periodical&gt;&lt;dates&gt;&lt;year&gt;2003-2004&lt;/year&gt;&lt;/dates&gt;&lt;urls&gt;&lt;/urls&gt;&lt;/record&gt;&lt;/Cite&gt;&lt;/EndNote&gt;</w:instrText>
      </w:r>
      <w:r w:rsidR="003116D9" w:rsidRPr="00AB1791">
        <w:fldChar w:fldCharType="separate"/>
      </w:r>
      <w:r w:rsidR="00D67EB9" w:rsidRPr="00AB1791">
        <w:rPr>
          <w:noProof/>
        </w:rPr>
        <w:t>[21]</w:t>
      </w:r>
      <w:r w:rsidR="003116D9" w:rsidRPr="00AB1791">
        <w:fldChar w:fldCharType="end"/>
      </w:r>
    </w:p>
    <w:p w:rsidR="00347410" w:rsidRDefault="00347410" w:rsidP="00EE6BE4"/>
    <w:p w:rsidR="002109EB" w:rsidRDefault="002109EB" w:rsidP="002109EB">
      <w:pPr>
        <w:pStyle w:val="MTDisplayEquation"/>
      </w:pPr>
      <w:r>
        <w:tab/>
      </w:r>
      <w:r w:rsidR="00D07208" w:rsidRPr="002109EB">
        <w:rPr>
          <w:position w:val="-12"/>
        </w:rPr>
        <w:object w:dxaOrig="1359" w:dyaOrig="400">
          <v:shape id="_x0000_i1149" type="#_x0000_t75" style="width:66.75pt;height:19.5pt" o:ole="">
            <v:imagedata r:id="rId272" o:title=""/>
          </v:shape>
          <o:OLEObject Type="Embed" ProgID="Equation.DSMT4" ShapeID="_x0000_i1149" DrawAspect="Content" ObjectID="_1351439082" r:id="rId273"/>
        </w:object>
      </w:r>
      <w:r>
        <w:tab/>
      </w:r>
      <w:r w:rsidR="003116D9">
        <w:fldChar w:fldCharType="begin"/>
      </w:r>
      <w:r>
        <w:instrText xml:space="preserve"> MACROBUTTON MTPlaceRef \* MERGEFORMAT </w:instrText>
      </w:r>
      <w:r w:rsidR="003116D9">
        <w:fldChar w:fldCharType="begin"/>
      </w:r>
      <w:r>
        <w:instrText xml:space="preserve"> SEQ MTEqn \h \* MERGEFORMAT </w:instrText>
      </w:r>
      <w:r w:rsidR="003116D9">
        <w:fldChar w:fldCharType="end"/>
      </w:r>
      <w:bookmarkStart w:id="357" w:name="ZEqnNum592609"/>
      <w:r>
        <w:instrText>(</w:instrText>
      </w:r>
      <w:fldSimple w:instr=" SEQ MTChap \c \* Arabic \* MERGEFORMAT ">
        <w:r w:rsidR="00906B95">
          <w:rPr>
            <w:noProof/>
          </w:rPr>
          <w:instrText>5</w:instrText>
        </w:r>
      </w:fldSimple>
      <w:r>
        <w:instrText>.</w:instrText>
      </w:r>
      <w:fldSimple w:instr=" SEQ MTEqn \c \* Arabic \* MERGEFORMAT ">
        <w:r w:rsidR="00906B95">
          <w:rPr>
            <w:noProof/>
          </w:rPr>
          <w:instrText>12</w:instrText>
        </w:r>
      </w:fldSimple>
      <w:r>
        <w:instrText>)</w:instrText>
      </w:r>
      <w:bookmarkEnd w:id="357"/>
      <w:r w:rsidR="003116D9">
        <w:fldChar w:fldCharType="end"/>
      </w:r>
    </w:p>
    <w:p w:rsidR="009542AA" w:rsidRPr="009542AA" w:rsidRDefault="009542AA" w:rsidP="009542AA"/>
    <w:p w:rsidR="00DE3198" w:rsidRDefault="00003113" w:rsidP="00035843">
      <w:r>
        <w:t>Após o processo iterativo</w:t>
      </w:r>
      <w:r w:rsidR="00C70988">
        <w:t>,</w:t>
      </w:r>
      <w:r>
        <w:t xml:space="preserve"> os centros da imagem e do objecto ficam coincidentes </w:t>
      </w:r>
      <w:r w:rsidR="004B1D7A">
        <w:t>e sabe-</w:t>
      </w:r>
      <w:r w:rsidR="00C70988">
        <w:t>-</w:t>
      </w:r>
      <w:r w:rsidR="004B1D7A">
        <w:t xml:space="preserve">se as coordenadas do objecto no plano </w:t>
      </w:r>
      <w:r w:rsidR="004B1D7A" w:rsidRPr="004B1D7A">
        <w:rPr>
          <w:position w:val="-6"/>
        </w:rPr>
        <w:object w:dxaOrig="800" w:dyaOrig="279">
          <v:shape id="_x0000_i1150" type="#_x0000_t75" style="width:39.75pt;height:14.25pt" o:ole="">
            <v:imagedata r:id="rId274" o:title=""/>
          </v:shape>
          <o:OLEObject Type="Embed" ProgID="Equation.DSMT4" ShapeID="_x0000_i1150" DrawAspect="Content" ObjectID="_1351439083" r:id="rId275"/>
        </w:object>
      </w:r>
      <w:r w:rsidR="004B1D7A">
        <w:t xml:space="preserve">. </w:t>
      </w:r>
      <w:r>
        <w:t>Nesta fase</w:t>
      </w:r>
      <w:r w:rsidR="00C70988">
        <w:t>,</w:t>
      </w:r>
      <w:r>
        <w:t xml:space="preserve"> o manipulador executa dois varrimentos, segundo os eixos </w:t>
      </w:r>
      <w:r w:rsidR="000F0D1D" w:rsidRPr="004B1D7A">
        <w:rPr>
          <w:position w:val="-4"/>
        </w:rPr>
        <w:object w:dxaOrig="380" w:dyaOrig="260">
          <v:shape id="_x0000_i1151" type="#_x0000_t75" style="width:18.75pt;height:12.75pt" o:ole="">
            <v:imagedata r:id="rId276" o:title=""/>
          </v:shape>
          <o:OLEObject Type="Embed" ProgID="Equation.DSMT4" ShapeID="_x0000_i1151" DrawAspect="Content" ObjectID="_1351439084" r:id="rId277"/>
        </w:object>
      </w:r>
      <w:r>
        <w:t xml:space="preserve">e </w:t>
      </w:r>
      <w:r w:rsidR="000F0D1D" w:rsidRPr="004B1D7A">
        <w:rPr>
          <w:position w:val="-4"/>
        </w:rPr>
        <w:object w:dxaOrig="340" w:dyaOrig="260">
          <v:shape id="_x0000_i1152" type="#_x0000_t75" style="width:17.25pt;height:12.75pt" o:ole="">
            <v:imagedata r:id="rId278" o:title=""/>
          </v:shape>
          <o:OLEObject Type="Embed" ProgID="Equation.DSMT4" ShapeID="_x0000_i1152" DrawAspect="Content" ObjectID="_1351439085" r:id="rId279"/>
        </w:object>
      </w:r>
      <w:r w:rsidR="002A22DB">
        <w:t>respectivamente</w:t>
      </w:r>
      <w:r>
        <w:t>, obtendo a distância ao objecto. Se obtiver valores aceitáveis</w:t>
      </w:r>
      <w:r w:rsidR="00C70988">
        <w:t>,</w:t>
      </w:r>
      <w:r>
        <w:t xml:space="preserve"> procede-se à preensão do objecto, caso contrário inicia-se uma nova </w:t>
      </w:r>
      <w:r w:rsidR="000F0D1D">
        <w:t>procura</w:t>
      </w:r>
      <w:r>
        <w:t xml:space="preserve">. </w:t>
      </w:r>
      <w:r w:rsidR="00EA6ACD">
        <w:tab/>
      </w:r>
    </w:p>
    <w:p w:rsidR="000F0D1D" w:rsidRDefault="000F0D1D" w:rsidP="00035843"/>
    <w:p w:rsidR="000F0D1D" w:rsidRDefault="000F0D1D" w:rsidP="00035843">
      <w:pPr>
        <w:sectPr w:rsidR="000F0D1D" w:rsidSect="00D3738D">
          <w:headerReference w:type="even" r:id="rId280"/>
          <w:headerReference w:type="default" r:id="rId281"/>
          <w:type w:val="oddPage"/>
          <w:pgSz w:w="11906" w:h="16838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:rsidR="00EA6ACD" w:rsidRDefault="006A3F5D" w:rsidP="0010090B">
      <w:pPr>
        <w:pStyle w:val="Ttulo1"/>
      </w:pPr>
      <w:bookmarkStart w:id="358" w:name="_Toc277099276"/>
      <w:r>
        <w:lastRenderedPageBreak/>
        <w:t>Ensaios, Resultados e Conclusões</w:t>
      </w:r>
      <w:bookmarkEnd w:id="358"/>
    </w:p>
    <w:p w:rsidR="00AC20EB" w:rsidRDefault="00AC20EB" w:rsidP="0010090B">
      <w:pPr>
        <w:pStyle w:val="Ttulo3"/>
      </w:pPr>
      <w:bookmarkStart w:id="359" w:name="_Toc276801533"/>
      <w:bookmarkStart w:id="360" w:name="_Toc277099277"/>
      <w:r>
        <w:t>Resultados</w:t>
      </w:r>
      <w:bookmarkEnd w:id="359"/>
      <w:bookmarkEnd w:id="360"/>
    </w:p>
    <w:p w:rsidR="00813A08" w:rsidRDefault="00813A08" w:rsidP="00813A08">
      <w:r>
        <w:t>A primeira abordagem que se fez para apanhar os pneus</w:t>
      </w:r>
      <w:proofErr w:type="gramStart"/>
      <w:r w:rsidR="00AA099C">
        <w:t>,</w:t>
      </w:r>
      <w:proofErr w:type="gramEnd"/>
      <w:r>
        <w:t xml:space="preserve"> foi em 2D ½, em que os pneus eram colocados no espaço de trabalho na horizo</w:t>
      </w:r>
      <w:r w:rsidR="00C74CEC">
        <w:t>ntal e apenas numa única camada</w:t>
      </w:r>
      <w:r>
        <w:t xml:space="preserve"> e</w:t>
      </w:r>
      <w:r w:rsidR="00C74CEC">
        <w:t>,</w:t>
      </w:r>
      <w:r>
        <w:t xml:space="preserve"> mais tarde</w:t>
      </w:r>
      <w:r w:rsidR="00C74CEC">
        <w:t>,</w:t>
      </w:r>
      <w:r>
        <w:t xml:space="preserve"> em várias camadas também na horizontal. </w:t>
      </w:r>
    </w:p>
    <w:p w:rsidR="00813A08" w:rsidRDefault="00834B16" w:rsidP="00F0668B">
      <w:r>
        <w:t>Depois de resolvido o problema em 2D, dificultou-se a tarefa</w:t>
      </w:r>
      <w:r w:rsidR="000F7777">
        <w:t>,</w:t>
      </w:r>
      <w:r>
        <w:t xml:space="preserve"> </w:t>
      </w:r>
      <w:r w:rsidR="00F0668B">
        <w:t>tentando</w:t>
      </w:r>
      <w:r>
        <w:t xml:space="preserve"> a abordar os objectos nas restantes direcções</w:t>
      </w:r>
      <w:r w:rsidR="000F7777">
        <w:t xml:space="preserve"> e</w:t>
      </w:r>
      <w:r>
        <w:t xml:space="preserve"> </w:t>
      </w:r>
      <w:r w:rsidR="00F0668B">
        <w:t xml:space="preserve">arranjando forma de </w:t>
      </w:r>
      <w:r>
        <w:t>identifica</w:t>
      </w:r>
      <w:r w:rsidR="00F0668B">
        <w:t>r</w:t>
      </w:r>
      <w:r>
        <w:t xml:space="preserve"> os objectos </w:t>
      </w:r>
      <w:r w:rsidR="000F7777">
        <w:t>qualquer que fosse a</w:t>
      </w:r>
      <w:r>
        <w:t xml:space="preserve"> orientação. Um caso particular dos objectos em 3D,são os</w:t>
      </w:r>
      <w:r w:rsidR="00813A08">
        <w:t xml:space="preserve"> pneus </w:t>
      </w:r>
      <w:r>
        <w:t xml:space="preserve">que estão colocados </w:t>
      </w:r>
      <w:r w:rsidR="00813A08">
        <w:t>na vertical. Estes não eram detectados na análise das imagens</w:t>
      </w:r>
      <w:r w:rsidR="00F0668B">
        <w:t xml:space="preserve"> dos candidatos</w:t>
      </w:r>
      <w:r w:rsidR="00813A08">
        <w:t>, tendo sido necessário definir um outro tipo de objectos, os objectos não identificados.</w:t>
      </w:r>
    </w:p>
    <w:p w:rsidR="009C1DB6" w:rsidRDefault="00C2750E" w:rsidP="009C1DB6">
      <w:r>
        <w:t>De seguida</w:t>
      </w:r>
      <w:r w:rsidR="0025489C">
        <w:t>,</w:t>
      </w:r>
      <w:r>
        <w:t xml:space="preserve"> são ilus</w:t>
      </w:r>
      <w:r w:rsidR="0025489C">
        <w:t>tradas as abordagens utilizadas</w:t>
      </w:r>
      <w:r>
        <w:t xml:space="preserve"> e </w:t>
      </w:r>
      <w:r w:rsidR="005D5606">
        <w:t xml:space="preserve">para cada uma delas é </w:t>
      </w:r>
      <w:r>
        <w:t>descrito o procedimento de forma sucinta.</w:t>
      </w:r>
    </w:p>
    <w:p w:rsidR="009C1DB6" w:rsidRDefault="009C1DB6" w:rsidP="009C1DB6">
      <w:pPr>
        <w:pStyle w:val="Ttulo4"/>
      </w:pPr>
      <w:bookmarkStart w:id="361" w:name="_Toc276801534"/>
      <w:bookmarkStart w:id="362" w:name="_Toc277099278"/>
      <w:r>
        <w:t>Apanha objecto na horizontal</w:t>
      </w:r>
      <w:bookmarkEnd w:id="361"/>
      <w:bookmarkEnd w:id="362"/>
    </w:p>
    <w:p w:rsidR="009C1DB6" w:rsidRDefault="009C1DB6" w:rsidP="009C1DB6">
      <w:r>
        <w:t xml:space="preserve">Como se viu anteriormente, objectos candidatos com uma média entre a razão dos eixos e a circularidade superior a 0,85 são considerados objectos na horizontal ou muito próximo disso, por isso, faz-se uma abordagem horizontal. </w:t>
      </w:r>
    </w:p>
    <w:p w:rsidR="009C1DB6" w:rsidRDefault="009C1DB6" w:rsidP="009C1DB6">
      <w:r>
        <w:t>O rob</w:t>
      </w:r>
      <w:r w:rsidR="000B5AAA">
        <w:t>ô</w:t>
      </w:r>
      <w:r>
        <w:t xml:space="preserve"> começa a procura numa posição inicial (</w:t>
      </w:r>
      <w:fldSimple w:instr=" REF _Ref275450512 \h  \* MERGEFORMAT ">
        <w:r>
          <w:t xml:space="preserve">Figura </w:t>
        </w:r>
        <w:r>
          <w:rPr>
            <w:noProof/>
          </w:rPr>
          <w:t>6</w:t>
        </w:r>
        <w:r>
          <w:t>.</w:t>
        </w:r>
        <w:r>
          <w:rPr>
            <w:noProof/>
          </w:rPr>
          <w:t>1</w:t>
        </w:r>
      </w:fldSimple>
      <w:r>
        <w:t xml:space="preserve"> (a)), identificando os objectos candidatos na pilha. De seguida</w:t>
      </w:r>
      <w:r w:rsidR="000B5AAA">
        <w:t>,</w:t>
      </w:r>
      <w:r>
        <w:t xml:space="preserve"> movimenta-se no plano até que o centro </w:t>
      </w:r>
      <w:r w:rsidR="000B5AAA">
        <w:t>d</w:t>
      </w:r>
      <w:r>
        <w:t>o objecto preferencial seja coincidente com o centro da câmara (</w:t>
      </w:r>
      <w:fldSimple w:instr=" REF _Ref271915307 \h  \* MERGEFORMAT ">
        <w:r>
          <w:t xml:space="preserve">Figura </w:t>
        </w:r>
        <w:r>
          <w:rPr>
            <w:noProof/>
          </w:rPr>
          <w:t>1</w:t>
        </w:r>
        <w:r>
          <w:t>.</w:t>
        </w:r>
        <w:r>
          <w:rPr>
            <w:noProof/>
          </w:rPr>
          <w:t>6</w:t>
        </w:r>
      </w:fldSimple>
      <w:r>
        <w:t xml:space="preserve"> (b)), e depois faz uma aproximação segundo o eixo Z para visualizar o objecto com mais detalhe (</w:t>
      </w:r>
      <w:fldSimple w:instr=" REF _Ref271915307 \h  \* MERGEFORMAT ">
        <w:r>
          <w:t xml:space="preserve">Figura </w:t>
        </w:r>
        <w:r>
          <w:rPr>
            <w:noProof/>
          </w:rPr>
          <w:t>1</w:t>
        </w:r>
        <w:r>
          <w:t>.</w:t>
        </w:r>
        <w:r>
          <w:rPr>
            <w:noProof/>
          </w:rPr>
          <w:t>6</w:t>
        </w:r>
      </w:fldSimple>
      <w:r>
        <w:t xml:space="preserve"> (c)). Se a validação for positiva</w:t>
      </w:r>
      <w:r w:rsidR="00366569">
        <w:t>,</w:t>
      </w:r>
      <w:r>
        <w:t xml:space="preserve"> executam-se dois varrimentos, um segundo o eixo X e Y (</w:t>
      </w:r>
      <w:r w:rsidR="003116D9">
        <w:fldChar w:fldCharType="begin"/>
      </w:r>
      <w:r>
        <w:instrText xml:space="preserve"> REF _Ref271915307 \h </w:instrText>
      </w:r>
      <w:r w:rsidR="003116D9">
        <w:fldChar w:fldCharType="separate"/>
      </w:r>
      <w:r>
        <w:t xml:space="preserve">Figura </w:t>
      </w:r>
      <w:r>
        <w:rPr>
          <w:noProof/>
        </w:rPr>
        <w:t>1</w:t>
      </w:r>
      <w:r>
        <w:t>.</w:t>
      </w:r>
      <w:r>
        <w:rPr>
          <w:noProof/>
        </w:rPr>
        <w:t>6</w:t>
      </w:r>
      <w:r w:rsidR="003116D9">
        <w:fldChar w:fldCharType="end"/>
      </w:r>
      <w:r>
        <w:t xml:space="preserve"> (d)), que vão permitir determinar a distância até ao pneu. </w:t>
      </w:r>
    </w:p>
    <w:p w:rsidR="009C1DB6" w:rsidRPr="00982879" w:rsidRDefault="009C1DB6" w:rsidP="009C1DB6">
      <w:pPr>
        <w:rPr>
          <w:rFonts w:eastAsiaTheme="majorEastAsia" w:cstheme="majorBidi"/>
          <w:b/>
          <w:bCs/>
          <w:iCs/>
        </w:rPr>
      </w:pPr>
      <w:r>
        <w:t>Para fazer a sua preensão</w:t>
      </w:r>
      <w:r w:rsidR="00366569">
        <w:t>,</w:t>
      </w:r>
      <w:r>
        <w:t xml:space="preserve"> o rob</w:t>
      </w:r>
      <w:r w:rsidR="000B5AAA">
        <w:t>ô</w:t>
      </w:r>
      <w:r>
        <w:t xml:space="preserve"> aproxima-se do pneu e apenas abre a garra após o devido posicionamento (</w:t>
      </w:r>
      <w:r w:rsidR="003116D9">
        <w:fldChar w:fldCharType="begin"/>
      </w:r>
      <w:r>
        <w:instrText xml:space="preserve"> REF _Ref275450512 \h </w:instrText>
      </w:r>
      <w:r w:rsidR="003116D9">
        <w:fldChar w:fldCharType="separate"/>
      </w:r>
      <w:r>
        <w:t xml:space="preserve">Figura </w:t>
      </w:r>
      <w:r>
        <w:rPr>
          <w:noProof/>
        </w:rPr>
        <w:t>6</w:t>
      </w:r>
      <w:r>
        <w:t>.</w:t>
      </w:r>
      <w:r>
        <w:rPr>
          <w:noProof/>
        </w:rPr>
        <w:t>1</w:t>
      </w:r>
      <w:r w:rsidR="003116D9">
        <w:fldChar w:fldCharType="end"/>
      </w:r>
      <w:r>
        <w:t xml:space="preserve"> (e)). </w:t>
      </w:r>
      <w:r w:rsidR="00472B09">
        <w:t>Depois s</w:t>
      </w:r>
      <w:r>
        <w:t>obe para uma altura de segurança (</w:t>
      </w:r>
      <w:r w:rsidR="003116D9">
        <w:fldChar w:fldCharType="begin"/>
      </w:r>
      <w:r>
        <w:instrText xml:space="preserve"> REF _Ref275450512 \h </w:instrText>
      </w:r>
      <w:r w:rsidR="003116D9">
        <w:fldChar w:fldCharType="separate"/>
      </w:r>
      <w:r>
        <w:t xml:space="preserve">Figura </w:t>
      </w:r>
      <w:r>
        <w:rPr>
          <w:noProof/>
        </w:rPr>
        <w:t>6</w:t>
      </w:r>
      <w:r>
        <w:t>.</w:t>
      </w:r>
      <w:r>
        <w:rPr>
          <w:noProof/>
        </w:rPr>
        <w:t>1</w:t>
      </w:r>
      <w:r w:rsidR="003116D9">
        <w:fldChar w:fldCharType="end"/>
      </w:r>
      <w:r>
        <w:t xml:space="preserve"> (f)), coloca o pneu no local pretendido e</w:t>
      </w:r>
      <w:r w:rsidR="00366569">
        <w:t>,</w:t>
      </w:r>
      <w:r>
        <w:t xml:space="preserve"> em seguida</w:t>
      </w:r>
      <w:r w:rsidR="00366569">
        <w:t>,</w:t>
      </w:r>
      <w:r>
        <w:t xml:space="preserve"> o manipulador está pronto para uma nova procura.  </w:t>
      </w:r>
    </w:p>
    <w:p w:rsidR="009C1DB6" w:rsidRDefault="009C1DB6" w:rsidP="009C1DB6"/>
    <w:p w:rsidR="000766B2" w:rsidRDefault="003116D9" w:rsidP="000766B2">
      <w:pPr>
        <w:ind w:firstLine="0"/>
      </w:pPr>
      <w:r>
        <w:pict>
          <v:group id="_x0000_s457266" editas="canvas" style="width:425.2pt;height:448pt;mso-position-horizontal-relative:char;mso-position-vertical-relative:line" coordorigin="1701,2037" coordsize="8504,8960">
            <o:lock v:ext="edit" aspectratio="t"/>
            <v:shape id="_x0000_s457265" type="#_x0000_t75" style="position:absolute;left:1701;top:2037;width:8504;height:8960" o:preferrelative="f">
              <v:fill o:detectmouseclick="t"/>
              <v:path o:extrusionok="t" o:connecttype="none"/>
              <o:lock v:ext="edit" text="t"/>
            </v:shape>
            <v:shape id="_x0000_s457271" type="#_x0000_t75" style="position:absolute;left:6085;top:2044;width:4120;height:2391">
              <v:imagedata r:id="rId282" o:title="Etapa2" croptop="2877f" cropbottom="15890f" cropleft="5111f"/>
            </v:shape>
            <v:shape id="_x0000_s457268" type="#_x0000_t75" style="position:absolute;left:1701;top:2037;width:4120;height:2398">
              <v:imagedata r:id="rId283" o:title="Etapa1" croptop="2352f" cropbottom="20624f" cropleft="4774f" cropright="5928f"/>
            </v:shape>
            <v:shape id="_x0000_s457275" type="#_x0000_t75" style="position:absolute;left:1701;top:4873;width:4120;height:2359">
              <v:imagedata r:id="rId284" o:title="Etapa3" croptop="2467f" cropbottom="21207f" cropleft="6081f" cropright="4632f"/>
            </v:shape>
            <v:shape id="_x0000_s457276" type="#_x0000_t202" style="position:absolute;left:3319;top:4437;width:1026;height:425" stroked="f">
              <v:textbox style="mso-next-textbox:#_x0000_s457276" inset="0,0,0,0">
                <w:txbxContent>
                  <w:p w:rsidR="00557C68" w:rsidRDefault="00557C68" w:rsidP="008C51D1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457277" type="#_x0000_t202" style="position:absolute;left:7824;top:4424;width:1026;height:425" stroked="f">
              <v:textbox style="mso-next-textbox:#_x0000_s457277" inset="0,0,0,0">
                <w:txbxContent>
                  <w:p w:rsidR="00557C68" w:rsidRDefault="00557C68" w:rsidP="008C51D1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457278" type="#_x0000_t75" style="position:absolute;left:6085;top:4873;width:4120;height:2359">
              <v:imagedata r:id="rId285" o:title="Etapa4" croptop="2398f" cropbottom="21190f" cropleft="5445f" cropright="5111f"/>
            </v:shape>
            <v:shape id="_x0000_s457279" type="#_x0000_t75" style="position:absolute;left:1701;top:7688;width:4120;height:2398">
              <v:imagedata r:id="rId286" o:title="Etapa5" cropbottom="22287f" cropleft="3754f" cropright="6064f"/>
            </v:shape>
            <v:shape id="_x0000_s457281" type="#_x0000_t202" style="position:absolute;left:3319;top:7239;width:1026;height:425" stroked="f">
              <v:textbox style="mso-next-textbox:#_x0000_s457281" inset="0,0,0,0">
                <w:txbxContent>
                  <w:p w:rsidR="00557C68" w:rsidRDefault="00557C68" w:rsidP="008C51D1">
                    <w:pPr>
                      <w:pStyle w:val="Legenda"/>
                    </w:pPr>
                    <w:r>
                      <w:t>(c)</w:t>
                    </w:r>
                  </w:p>
                </w:txbxContent>
              </v:textbox>
            </v:shape>
            <v:shape id="_x0000_s457282" type="#_x0000_t75" style="position:absolute;left:6085;top:7688;width:4120;height:2398">
              <v:imagedata r:id="rId287" o:title="Etapa6" croptop="1925f" cropbottom="18896f" cropleft="3567f" cropright="4349f"/>
            </v:shape>
            <v:shape id="_x0000_s457283" type="#_x0000_t202" style="position:absolute;left:7824;top:7239;width:1026;height:425" stroked="f">
              <v:textbox style="mso-next-textbox:#_x0000_s457283" inset="0,0,0,0">
                <w:txbxContent>
                  <w:p w:rsidR="00557C68" w:rsidRDefault="00557C68" w:rsidP="008C51D1">
                    <w:pPr>
                      <w:pStyle w:val="Legenda"/>
                    </w:pPr>
                    <w:r>
                      <w:t>(d)</w:t>
                    </w:r>
                  </w:p>
                </w:txbxContent>
              </v:textbox>
            </v:shape>
            <v:shape id="_x0000_s457284" type="#_x0000_t202" style="position:absolute;left:3382;top:10099;width:1026;height:425" stroked="f">
              <v:textbox style="mso-next-textbox:#_x0000_s457284" inset="0,0,0,0">
                <w:txbxContent>
                  <w:p w:rsidR="00557C68" w:rsidRDefault="00557C68" w:rsidP="008C51D1">
                    <w:pPr>
                      <w:pStyle w:val="Legenda"/>
                    </w:pPr>
                    <w:r>
                      <w:t>(e)</w:t>
                    </w:r>
                  </w:p>
                </w:txbxContent>
              </v:textbox>
            </v:shape>
            <v:shape id="_x0000_s457285" type="#_x0000_t202" style="position:absolute;left:7824;top:10099;width:1026;height:425" stroked="f">
              <v:textbox style="mso-next-textbox:#_x0000_s457285" inset="0,0,0,0">
                <w:txbxContent>
                  <w:p w:rsidR="00557C68" w:rsidRDefault="00557C68" w:rsidP="008C51D1">
                    <w:pPr>
                      <w:pStyle w:val="Legenda"/>
                    </w:pPr>
                    <w:r>
                      <w:t>(f)</w:t>
                    </w:r>
                  </w:p>
                </w:txbxContent>
              </v:textbox>
            </v:shape>
            <v:shape id="_x0000_s457287" type="#_x0000_t202" style="position:absolute;left:1701;top:10487;width:8504;height:349" stroked="f">
              <v:textbox style="mso-next-textbox:#_x0000_s457287" inset="0,0,0,0">
                <w:txbxContent>
                  <w:p w:rsidR="00557C68" w:rsidRPr="003C3956" w:rsidRDefault="00557C68" w:rsidP="008C51D1">
                    <w:pPr>
                      <w:pStyle w:val="Legenda"/>
                    </w:pPr>
                    <w:bookmarkStart w:id="363" w:name="_Ref275450512"/>
                    <w:bookmarkStart w:id="364" w:name="_Toc276729338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6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1</w:t>
                      </w:r>
                    </w:fldSimple>
                    <w:bookmarkEnd w:id="363"/>
                    <w:r>
                      <w:t xml:space="preserve"> - Abordagem para pneus na horizontal.</w:t>
                    </w:r>
                    <w:bookmarkEnd w:id="364"/>
                  </w:p>
                </w:txbxContent>
              </v:textbox>
            </v:shape>
            <w10:wrap type="none"/>
            <w10:anchorlock/>
          </v:group>
        </w:pict>
      </w:r>
    </w:p>
    <w:p w:rsidR="00703652" w:rsidRDefault="00C77750" w:rsidP="0010090B">
      <w:pPr>
        <w:pStyle w:val="Ttulo4"/>
      </w:pPr>
      <w:bookmarkStart w:id="365" w:name="_Toc276801535"/>
      <w:bookmarkStart w:id="366" w:name="_Toc277099279"/>
      <w:r>
        <w:t>Apanha objecto</w:t>
      </w:r>
      <w:r w:rsidR="00703652">
        <w:t xml:space="preserve"> na vertical</w:t>
      </w:r>
      <w:bookmarkEnd w:id="365"/>
      <w:bookmarkEnd w:id="366"/>
    </w:p>
    <w:p w:rsidR="00321F90" w:rsidRDefault="00321F90" w:rsidP="00321F90">
      <w:r>
        <w:t>Um outro tipo de abordagem foi a que se usou para o caso dos pneus que se encontravam na vertical ou numa posição muito semelhante (</w:t>
      </w:r>
      <w:fldSimple w:instr=" REF _Ref275526038 \h  \* MERGEFORMAT ">
        <w:r>
          <w:t xml:space="preserve">Figura </w:t>
        </w:r>
        <w:r>
          <w:rPr>
            <w:noProof/>
          </w:rPr>
          <w:t>6</w:t>
        </w:r>
        <w:r>
          <w:t>.</w:t>
        </w:r>
        <w:r>
          <w:rPr>
            <w:noProof/>
          </w:rPr>
          <w:t>2</w:t>
        </w:r>
      </w:fldSimple>
      <w:r>
        <w:t xml:space="preserve"> (a)). Neste tipo de situações, não se detectavam objectos candidatos, fazendo uma análise por cima do espaço de trabalho, e além disso, o robô não se conseguia posicionar segundo o eixo do pneu. </w:t>
      </w:r>
    </w:p>
    <w:p w:rsidR="00321F90" w:rsidRDefault="00321F90" w:rsidP="00321F90">
      <w:r>
        <w:t>Neste caso, procura-se um outro tipo de objectos, os objectos não identificados, fazendo uma aproximação até que o centro da câmara coincida com o centro do objecto, como anteriormente. Após se conhecer o centro do objecto, faz-se um varrimento com o sensor de distância, (</w:t>
      </w:r>
      <w:fldSimple w:instr=" REF _Ref275526038 \h  \* MERGEFORMAT ">
        <w:r>
          <w:t xml:space="preserve">Figura </w:t>
        </w:r>
        <w:r>
          <w:rPr>
            <w:noProof/>
          </w:rPr>
          <w:t>6</w:t>
        </w:r>
        <w:r>
          <w:t>.</w:t>
        </w:r>
        <w:r>
          <w:rPr>
            <w:noProof/>
          </w:rPr>
          <w:t>2</w:t>
        </w:r>
      </w:fldSimple>
      <w:r w:rsidR="002B4DAC">
        <w:t xml:space="preserve"> (b)) </w:t>
      </w:r>
      <w:r>
        <w:t>e</w:t>
      </w:r>
      <w:r w:rsidR="002B4DAC">
        <w:t>,</w:t>
      </w:r>
      <w:r>
        <w:t xml:space="preserve"> depois</w:t>
      </w:r>
      <w:r w:rsidR="002B4DAC">
        <w:t>,</w:t>
      </w:r>
      <w:r>
        <w:t xml:space="preserve"> posiciona-se o manipulador lateralmente com o pneu (</w:t>
      </w:r>
      <w:fldSimple w:instr=" REF _Ref275526038 \h  \* MERGEFORMAT ">
        <w:r>
          <w:t xml:space="preserve">Figura </w:t>
        </w:r>
        <w:r>
          <w:rPr>
            <w:noProof/>
          </w:rPr>
          <w:lastRenderedPageBreak/>
          <w:t>6</w:t>
        </w:r>
        <w:r>
          <w:t>.</w:t>
        </w:r>
        <w:r>
          <w:rPr>
            <w:noProof/>
          </w:rPr>
          <w:t>2</w:t>
        </w:r>
      </w:fldSimple>
      <w:r>
        <w:t xml:space="preserve"> (c)) para se dar um toque no mesmo, tentando assim reconfigurar o grupo de pneus. Em seguida o rob</w:t>
      </w:r>
      <w:r w:rsidR="002B4DAC">
        <w:t>ô</w:t>
      </w:r>
      <w:r>
        <w:t xml:space="preserve"> desloca-se para a posição inicial começando uma nova procura (</w:t>
      </w:r>
      <w:fldSimple w:instr=" REF _Ref275526038 \h  \* MERGEFORMAT ">
        <w:r>
          <w:t xml:space="preserve">Figura </w:t>
        </w:r>
        <w:r>
          <w:rPr>
            <w:noProof/>
          </w:rPr>
          <w:t>6</w:t>
        </w:r>
        <w:r>
          <w:t>.</w:t>
        </w:r>
        <w:r>
          <w:rPr>
            <w:noProof/>
          </w:rPr>
          <w:t>2</w:t>
        </w:r>
      </w:fldSimple>
      <w:r>
        <w:t xml:space="preserve"> (d)). </w:t>
      </w:r>
    </w:p>
    <w:p w:rsidR="00321F90" w:rsidRPr="00321F90" w:rsidRDefault="00321F90" w:rsidP="00321F90"/>
    <w:p w:rsidR="000766B2" w:rsidRDefault="003116D9" w:rsidP="003313F8">
      <w:pPr>
        <w:ind w:firstLine="0"/>
      </w:pPr>
      <w:r>
        <w:pict>
          <v:group id="_x0000_s457167" editas="canvas" style="width:425.2pt;height:489.2pt;mso-position-horizontal-relative:char;mso-position-vertical-relative:line" coordorigin="1703,2037" coordsize="8504,9784">
            <o:lock v:ext="edit" aspectratio="t"/>
            <v:shape id="_x0000_s457166" type="#_x0000_t75" style="position:absolute;left:1703;top:2037;width:8504;height:9784" o:preferrelative="f">
              <v:fill o:detectmouseclick="t"/>
              <v:path o:extrusionok="t" o:connecttype="none"/>
              <o:lock v:ext="edit" text="t"/>
            </v:shape>
            <v:shape id="_x0000_s457169" type="#_x0000_t75" style="position:absolute;left:1703;top:2037;width:4120;height:2624">
              <v:imagedata r:id="rId288" o:title="Etapa1" croptop="4576f" cropbottom="8277f" cropleft="6938f" cropright="12127f"/>
            </v:shape>
            <v:shape id="_x0000_s457170" type="#_x0000_t75" style="position:absolute;left:6087;top:2037;width:4120;height:2624">
              <v:imagedata r:id="rId289" o:title="Etapa2" croptop="3619f" cropbottom="8081f" cropleft="7643f" cropright="10260f"/>
            </v:shape>
            <v:shape id="_x0000_s457171" type="#_x0000_t75" style="position:absolute;left:1703;top:5193;width:4120;height:2578">
              <v:imagedata r:id="rId290" o:title="Etapa3" croptop="8577f" cropbottom="9434f" cropleft="10469f" cropright="12501f"/>
            </v:shape>
            <v:shape id="_x0000_s457173" type="#_x0000_t75" style="position:absolute;left:6087;top:5189;width:4120;height:2593">
              <v:imagedata r:id="rId291" o:title="Etapa4" croptop="4908f" cropbottom="9382f" cropleft="9310f" cropright="10958f"/>
            </v:shape>
            <v:shape id="_x0000_s457174" type="#_x0000_t75" style="position:absolute;left:1703;top:8255;width:4120;height:2607">
              <v:imagedata r:id="rId292" o:title="Etapa5" croptop="7461f" cropbottom="9695f" cropleft="9304f" cropright="13290f"/>
            </v:shape>
            <v:shape id="_x0000_s457176" type="#_x0000_t75" style="position:absolute;left:6111;top:8268;width:4096;height:2594">
              <v:imagedata r:id="rId293" o:title="Etapa6" croptop="4685f" cropbottom="11385f" cropleft="8827f" cropright="12726f"/>
            </v:shape>
            <v:shape id="_x0000_s457177" type="#_x0000_t202" style="position:absolute;left:3322;top:4677;width:1026;height:425" stroked="f">
              <v:textbox style="mso-next-textbox:#_x0000_s457177" inset="0,0,0,0">
                <w:txbxContent>
                  <w:p w:rsidR="00557C68" w:rsidRDefault="00557C68" w:rsidP="002315F8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457178" type="#_x0000_t202" style="position:absolute;left:7705;top:4677;width:1026;height:425" stroked="f">
              <v:textbox style="mso-next-textbox:#_x0000_s457178" inset="0,0,0,0">
                <w:txbxContent>
                  <w:p w:rsidR="00557C68" w:rsidRDefault="00557C68" w:rsidP="002315F8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457179" type="#_x0000_t202" style="position:absolute;left:3217;top:7782;width:1026;height:425" stroked="f">
              <v:textbox style="mso-next-textbox:#_x0000_s457179" inset="0,0,0,0">
                <w:txbxContent>
                  <w:p w:rsidR="00557C68" w:rsidRDefault="00557C68" w:rsidP="002315F8">
                    <w:pPr>
                      <w:pStyle w:val="Legenda"/>
                    </w:pPr>
                    <w:r>
                      <w:t>(c)</w:t>
                    </w:r>
                  </w:p>
                </w:txbxContent>
              </v:textbox>
            </v:shape>
            <v:shape id="_x0000_s457180" type="#_x0000_t202" style="position:absolute;left:7705;top:7782;width:1026;height:425" stroked="f">
              <v:textbox style="mso-next-textbox:#_x0000_s457180" inset="0,0,0,0">
                <w:txbxContent>
                  <w:p w:rsidR="00557C68" w:rsidRDefault="00557C68" w:rsidP="002315F8">
                    <w:pPr>
                      <w:pStyle w:val="Legenda"/>
                    </w:pPr>
                    <w:r>
                      <w:t>(d)</w:t>
                    </w:r>
                  </w:p>
                </w:txbxContent>
              </v:textbox>
            </v:shape>
            <v:shape id="_x0000_s457181" type="#_x0000_t202" style="position:absolute;left:3217;top:10862;width:1026;height:425" stroked="f">
              <v:textbox style="mso-next-textbox:#_x0000_s457181" inset="0,0,0,0">
                <w:txbxContent>
                  <w:p w:rsidR="00557C68" w:rsidRDefault="00557C68" w:rsidP="002315F8">
                    <w:pPr>
                      <w:pStyle w:val="Legenda"/>
                    </w:pPr>
                    <w:r>
                      <w:t>(e)</w:t>
                    </w:r>
                  </w:p>
                </w:txbxContent>
              </v:textbox>
            </v:shape>
            <v:shape id="_x0000_s457182" type="#_x0000_t202" style="position:absolute;left:7705;top:10862;width:1026;height:425" stroked="f">
              <v:textbox style="mso-next-textbox:#_x0000_s457182" inset="0,0,0,0">
                <w:txbxContent>
                  <w:p w:rsidR="00557C68" w:rsidRDefault="00557C68" w:rsidP="002315F8">
                    <w:pPr>
                      <w:pStyle w:val="Legenda"/>
                    </w:pPr>
                    <w:r>
                      <w:t>(f)</w:t>
                    </w:r>
                  </w:p>
                </w:txbxContent>
              </v:textbox>
            </v:shape>
            <v:shape id="_x0000_s457371" type="#_x0000_t202" style="position:absolute;left:1703;top:11287;width:8504;height:450" stroked="f">
              <v:textbox style="mso-next-textbox:#_x0000_s457371" inset="0,0,0,0">
                <w:txbxContent>
                  <w:p w:rsidR="00557C68" w:rsidRPr="006D5FF3" w:rsidRDefault="00557C68" w:rsidP="002315F8">
                    <w:pPr>
                      <w:pStyle w:val="Legenda"/>
                    </w:pPr>
                    <w:bookmarkStart w:id="367" w:name="_Ref275526038"/>
                    <w:bookmarkStart w:id="368" w:name="_Toc276729339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6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2</w:t>
                      </w:r>
                    </w:fldSimple>
                    <w:bookmarkEnd w:id="367"/>
                    <w:r>
                      <w:t xml:space="preserve"> - Abordagem para pneus na vertical.</w:t>
                    </w:r>
                    <w:bookmarkEnd w:id="368"/>
                  </w:p>
                </w:txbxContent>
              </v:textbox>
            </v:shape>
            <w10:wrap type="none"/>
            <w10:anchorlock/>
          </v:group>
        </w:pict>
      </w:r>
    </w:p>
    <w:p w:rsidR="00913E3D" w:rsidRDefault="00913E3D" w:rsidP="0010090B">
      <w:pPr>
        <w:pStyle w:val="Ttulo4"/>
      </w:pPr>
      <w:bookmarkStart w:id="369" w:name="_Toc276801536"/>
      <w:bookmarkStart w:id="370" w:name="_Toc277099280"/>
      <w:r>
        <w:t xml:space="preserve">Apanha objecto </w:t>
      </w:r>
      <w:r w:rsidR="0053749B">
        <w:t>num</w:t>
      </w:r>
      <w:r>
        <w:t xml:space="preserve"> plano inclinado</w:t>
      </w:r>
      <w:bookmarkEnd w:id="369"/>
      <w:bookmarkEnd w:id="370"/>
    </w:p>
    <w:p w:rsidR="003269B0" w:rsidRPr="003269B0" w:rsidRDefault="003269B0" w:rsidP="003269B0">
      <w:r>
        <w:t>O mais comum é encontrar numa pilha pneus dispostos com diferentes orientações (</w:t>
      </w:r>
      <w:r w:rsidR="003116D9">
        <w:fldChar w:fldCharType="begin"/>
      </w:r>
      <w:r>
        <w:instrText xml:space="preserve"> REF _Ref275618568 \h </w:instrText>
      </w:r>
      <w:r w:rsidR="003116D9">
        <w:fldChar w:fldCharType="separate"/>
      </w:r>
      <w:r>
        <w:t xml:space="preserve">Figura </w:t>
      </w:r>
      <w:r>
        <w:rPr>
          <w:noProof/>
        </w:rPr>
        <w:t>6</w:t>
      </w:r>
      <w:r>
        <w:t>.</w:t>
      </w:r>
      <w:r>
        <w:rPr>
          <w:noProof/>
        </w:rPr>
        <w:t>3</w:t>
      </w:r>
      <w:r w:rsidR="003116D9">
        <w:fldChar w:fldCharType="end"/>
      </w:r>
      <w:r>
        <w:t xml:space="preserve"> (a)). Em primeiro lugar</w:t>
      </w:r>
      <w:r w:rsidR="0016046F">
        <w:t>,</w:t>
      </w:r>
      <w:r>
        <w:t xml:space="preserve"> há que encontrar o candidato com melhores condições a partir das imagens obtidas e</w:t>
      </w:r>
      <w:r w:rsidR="0016046F">
        <w:t>,</w:t>
      </w:r>
      <w:r>
        <w:t xml:space="preserve"> em seguida</w:t>
      </w:r>
      <w:r w:rsidR="0016046F">
        <w:t>,</w:t>
      </w:r>
      <w:r>
        <w:t xml:space="preserve"> </w:t>
      </w:r>
      <w:r w:rsidR="0016046F">
        <w:t>é necessário</w:t>
      </w:r>
      <w:r>
        <w:t xml:space="preserve"> validá-lo, pois o mesmo pode não ser uma </w:t>
      </w:r>
      <w:r w:rsidR="008F3BCB">
        <w:t xml:space="preserve">boa </w:t>
      </w:r>
      <w:r>
        <w:t xml:space="preserve">opção. </w:t>
      </w:r>
    </w:p>
    <w:p w:rsidR="00571472" w:rsidRDefault="003116D9" w:rsidP="00833F04">
      <w:pPr>
        <w:ind w:firstLine="0"/>
      </w:pPr>
      <w:r>
        <w:rPr>
          <w:noProof/>
          <w:lang w:eastAsia="pt-PT"/>
        </w:rPr>
        <w:lastRenderedPageBreak/>
        <w:pict>
          <v:group id="_x0000_s457148" editas="canvas" style="position:absolute;margin-left:0;margin-top:0;width:425.2pt;height:498.9pt;z-index:251634688;mso-position-horizontal-relative:char;mso-position-vertical-relative:line" coordorigin="1701,2037" coordsize="8504,9978">
            <o:lock v:ext="edit" aspectratio="t"/>
            <v:shape id="_x0000_s457147" type="#_x0000_t75" style="position:absolute;left:1701;top:2037;width:8504;height:9978" o:preferrelative="f">
              <v:fill o:detectmouseclick="t"/>
              <v:path o:extrusionok="t" o:connecttype="none"/>
              <o:lock v:ext="edit" text="t"/>
            </v:shape>
            <v:shape id="_x0000_s457149" type="#_x0000_t75" style="position:absolute;left:1701;top:2037;width:4120;height:2642">
              <v:imagedata r:id="rId294" o:title="Etapa1" cropbottom="9556f"/>
            </v:shape>
            <v:shape id="_x0000_s457150" type="#_x0000_t75" style="position:absolute;left:6105;top:2037;width:4100;height:2642">
              <v:imagedata r:id="rId295" o:title="Etapa2" cropbottom="9301f"/>
            </v:shape>
            <v:shape id="_x0000_s457152" type="#_x0000_t75" style="position:absolute;left:1701;top:5165;width:4120;height:2642">
              <v:imagedata r:id="rId296" o:title="Etapa3" cropbottom="9484f"/>
            </v:shape>
            <v:shape id="_x0000_s457153" type="#_x0000_t75" style="position:absolute;left:6109;top:5180;width:4096;height:2627">
              <v:imagedata r:id="rId297" o:title="Etapa4" cropbottom="9512f"/>
            </v:shape>
            <v:shape id="_x0000_s457154" type="#_x0000_t75" style="position:absolute;left:1701;top:8326;width:4120;height:2642">
              <v:imagedata r:id="rId298" o:title="Etapa5" cropbottom="9502f"/>
            </v:shape>
            <v:shape id="_x0000_s457155" type="#_x0000_t75" style="position:absolute;left:6105;top:8341;width:4100;height:2627">
              <v:imagedata r:id="rId299" o:title="Etapa6" cropbottom="9548f"/>
            </v:shape>
            <v:shape id="_x0000_s457158" type="#_x0000_t202" style="position:absolute;left:3321;top:4679;width:1026;height:425" stroked="f">
              <v:textbox style="mso-next-textbox:#_x0000_s457158" inset="0,0,0,0">
                <w:txbxContent>
                  <w:p w:rsidR="00557C68" w:rsidRDefault="00557C68" w:rsidP="00941355">
                    <w:pPr>
                      <w:pStyle w:val="Legenda"/>
                    </w:pPr>
                    <w:r>
                      <w:t>(a)</w:t>
                    </w:r>
                  </w:p>
                </w:txbxContent>
              </v:textbox>
            </v:shape>
            <v:shape id="_x0000_s457159" type="#_x0000_t202" style="position:absolute;left:7731;top:4679;width:1026;height:425" stroked="f">
              <v:textbox style="mso-next-textbox:#_x0000_s457159" inset="0,0,0,0">
                <w:txbxContent>
                  <w:p w:rsidR="00557C68" w:rsidRDefault="00557C68" w:rsidP="00941355">
                    <w:pPr>
                      <w:pStyle w:val="Legenda"/>
                    </w:pPr>
                    <w:r>
                      <w:t>(b)</w:t>
                    </w:r>
                  </w:p>
                </w:txbxContent>
              </v:textbox>
            </v:shape>
            <v:shape id="_x0000_s457160" type="#_x0000_t202" style="position:absolute;left:3321;top:7807;width:1026;height:425" stroked="f">
              <v:textbox style="mso-next-textbox:#_x0000_s457160" inset="0,0,0,0">
                <w:txbxContent>
                  <w:p w:rsidR="00557C68" w:rsidRDefault="00557C68" w:rsidP="00941355">
                    <w:pPr>
                      <w:pStyle w:val="Legenda"/>
                    </w:pPr>
                    <w:r>
                      <w:t>(c)</w:t>
                    </w:r>
                  </w:p>
                </w:txbxContent>
              </v:textbox>
            </v:shape>
            <v:shape id="_x0000_s457161" type="#_x0000_t202" style="position:absolute;left:7731;top:7807;width:1026;height:425" stroked="f">
              <v:textbox style="mso-next-textbox:#_x0000_s457161" inset="0,0,0,0">
                <w:txbxContent>
                  <w:p w:rsidR="00557C68" w:rsidRDefault="00557C68" w:rsidP="00941355">
                    <w:pPr>
                      <w:pStyle w:val="Legenda"/>
                    </w:pPr>
                    <w:r>
                      <w:t>(d)</w:t>
                    </w:r>
                  </w:p>
                </w:txbxContent>
              </v:textbox>
            </v:shape>
            <v:shape id="_x0000_s457162" type="#_x0000_t202" style="position:absolute;left:3216;top:10968;width:1026;height:425" stroked="f">
              <v:textbox style="mso-next-textbox:#_x0000_s457162" inset="0,0,0,0">
                <w:txbxContent>
                  <w:p w:rsidR="00557C68" w:rsidRDefault="00557C68" w:rsidP="00941355">
                    <w:pPr>
                      <w:pStyle w:val="Legenda"/>
                    </w:pPr>
                    <w:r>
                      <w:t>(e)</w:t>
                    </w:r>
                  </w:p>
                </w:txbxContent>
              </v:textbox>
            </v:shape>
            <v:shape id="_x0000_s457163" type="#_x0000_t202" style="position:absolute;left:7851;top:10968;width:1026;height:425" stroked="f">
              <v:textbox style="mso-next-textbox:#_x0000_s457163" inset="0,0,0,0">
                <w:txbxContent>
                  <w:p w:rsidR="00557C68" w:rsidRDefault="00557C68" w:rsidP="00941355">
                    <w:pPr>
                      <w:pStyle w:val="Legenda"/>
                    </w:pPr>
                    <w:r>
                      <w:t>(f)</w:t>
                    </w:r>
                  </w:p>
                </w:txbxContent>
              </v:textbox>
            </v:shape>
            <v:shape id="_x0000_s457165" type="#_x0000_t202" style="position:absolute;left:1701;top:11430;width:8504;height:420" stroked="f">
              <v:textbox style="mso-next-textbox:#_x0000_s457165" inset="0,0,0,0">
                <w:txbxContent>
                  <w:p w:rsidR="00557C68" w:rsidRPr="00F809EE" w:rsidRDefault="00557C68" w:rsidP="00941355">
                    <w:pPr>
                      <w:pStyle w:val="Legenda"/>
                    </w:pPr>
                    <w:bookmarkStart w:id="371" w:name="_Ref275618568"/>
                    <w:bookmarkStart w:id="372" w:name="_Toc276729340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6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3</w:t>
                      </w:r>
                    </w:fldSimple>
                    <w:bookmarkEnd w:id="371"/>
                    <w:r>
                      <w:t xml:space="preserve"> - Abordagem aos pneus inclinados.</w:t>
                    </w:r>
                    <w:bookmarkEnd w:id="372"/>
                  </w:p>
                </w:txbxContent>
              </v:textbox>
            </v:shape>
          </v:group>
        </w:pict>
      </w:r>
      <w:r>
        <w:pict>
          <v:shape id="_x0000_i1155" type="#_x0000_t75" style="width:425.25pt;height:498pt">
            <v:imagedata croptop="-65520f" cropbottom="65520f"/>
          </v:shape>
        </w:pict>
      </w:r>
    </w:p>
    <w:p w:rsidR="000B3D13" w:rsidRDefault="008413B3" w:rsidP="00D23CA7">
      <w:r>
        <w:t>Após encontrar o objecto candidato</w:t>
      </w:r>
      <w:r w:rsidR="00F12C03">
        <w:t xml:space="preserve"> preferencial, o rob</w:t>
      </w:r>
      <w:r w:rsidR="000206B8">
        <w:t>ô</w:t>
      </w:r>
      <w:r w:rsidR="00F12C03">
        <w:t>, tal como nos casos anteriores, tenta</w:t>
      </w:r>
      <w:r>
        <w:t xml:space="preserve"> </w:t>
      </w:r>
      <w:r w:rsidR="00F12C03">
        <w:t>fazer coincidir o centro da imagem com o centro do objecto</w:t>
      </w:r>
      <w:r w:rsidR="004A7DB8">
        <w:t>, encontrando-se as coordenadas no plano</w:t>
      </w:r>
      <w:r w:rsidR="007430FC">
        <w:t xml:space="preserve"> (</w:t>
      </w:r>
      <w:r w:rsidR="003116D9">
        <w:fldChar w:fldCharType="begin"/>
      </w:r>
      <w:r w:rsidR="007430FC">
        <w:instrText xml:space="preserve"> REF _Ref275618568 \h </w:instrText>
      </w:r>
      <w:r w:rsidR="003116D9">
        <w:fldChar w:fldCharType="separate"/>
      </w:r>
      <w:r w:rsidR="007430FC">
        <w:t xml:space="preserve">Figura </w:t>
      </w:r>
      <w:r w:rsidR="007430FC">
        <w:rPr>
          <w:noProof/>
        </w:rPr>
        <w:t>6</w:t>
      </w:r>
      <w:r w:rsidR="007430FC">
        <w:t>.</w:t>
      </w:r>
      <w:r w:rsidR="007430FC">
        <w:rPr>
          <w:noProof/>
        </w:rPr>
        <w:t>3</w:t>
      </w:r>
      <w:r w:rsidR="003116D9">
        <w:fldChar w:fldCharType="end"/>
      </w:r>
      <w:r w:rsidR="007430FC">
        <w:t xml:space="preserve"> (b))</w:t>
      </w:r>
      <w:r w:rsidR="004A7DB8">
        <w:t xml:space="preserve">. </w:t>
      </w:r>
      <w:r w:rsidR="00494150">
        <w:t>Os pneus têm forma toroidal e</w:t>
      </w:r>
      <w:r w:rsidR="000206B8">
        <w:t>,</w:t>
      </w:r>
      <w:r w:rsidR="00494150">
        <w:t xml:space="preserve"> quando estão num plano inclinado</w:t>
      </w:r>
      <w:r w:rsidR="000206B8">
        <w:t>,</w:t>
      </w:r>
      <w:r w:rsidR="00494150">
        <w:t xml:space="preserve"> apresentam-se</w:t>
      </w:r>
      <w:r w:rsidR="004A7DB8">
        <w:t xml:space="preserve"> como</w:t>
      </w:r>
      <w:r w:rsidR="00494150">
        <w:t xml:space="preserve"> objectos elípticos em vez de circunferências</w:t>
      </w:r>
      <w:r w:rsidR="004A7DB8">
        <w:t xml:space="preserve">, por isso, consegue-se </w:t>
      </w:r>
      <w:r w:rsidR="00DF7F8A">
        <w:t>saber</w:t>
      </w:r>
      <w:r w:rsidR="004A7DB8">
        <w:t xml:space="preserve"> a sua orientação</w:t>
      </w:r>
      <w:r w:rsidR="00D23CA7">
        <w:t>. D</w:t>
      </w:r>
      <w:r w:rsidR="004A7DB8">
        <w:t xml:space="preserve">etermina-se o ângulo entre o maior eixo da elipse e a horizontal da câmara </w:t>
      </w:r>
      <w:r w:rsidR="00D23CA7">
        <w:t>e</w:t>
      </w:r>
      <w:r w:rsidR="000206B8">
        <w:t>,</w:t>
      </w:r>
      <w:r w:rsidR="00D23CA7">
        <w:t xml:space="preserve"> em seguida</w:t>
      </w:r>
      <w:r w:rsidR="000206B8">
        <w:t>,</w:t>
      </w:r>
      <w:r w:rsidR="00D23CA7">
        <w:t xml:space="preserve"> </w:t>
      </w:r>
      <w:r w:rsidR="004A7DB8">
        <w:t>roda</w:t>
      </w:r>
      <w:r w:rsidR="00D23CA7">
        <w:t>-se</w:t>
      </w:r>
      <w:r w:rsidR="004A7DB8">
        <w:t xml:space="preserve"> </w:t>
      </w:r>
      <w:r w:rsidR="001606A3">
        <w:t xml:space="preserve">o braço do manipulador </w:t>
      </w:r>
      <w:r w:rsidR="004A7DB8">
        <w:t>segundo o eixo Z</w:t>
      </w:r>
      <w:r w:rsidR="00D23CA7">
        <w:t xml:space="preserve"> (</w:t>
      </w:r>
      <w:r w:rsidR="003116D9">
        <w:fldChar w:fldCharType="begin"/>
      </w:r>
      <w:r w:rsidR="00D23CA7">
        <w:instrText xml:space="preserve"> REF _Ref275618568 \h </w:instrText>
      </w:r>
      <w:r w:rsidR="003116D9">
        <w:fldChar w:fldCharType="separate"/>
      </w:r>
      <w:r w:rsidR="00D23CA7">
        <w:t xml:space="preserve">Figura </w:t>
      </w:r>
      <w:r w:rsidR="00D23CA7">
        <w:rPr>
          <w:noProof/>
        </w:rPr>
        <w:t>6</w:t>
      </w:r>
      <w:r w:rsidR="00D23CA7">
        <w:t>.</w:t>
      </w:r>
      <w:r w:rsidR="00D23CA7">
        <w:rPr>
          <w:noProof/>
        </w:rPr>
        <w:t>3</w:t>
      </w:r>
      <w:r w:rsidR="003116D9">
        <w:fldChar w:fldCharType="end"/>
      </w:r>
      <w:r w:rsidR="00D23CA7">
        <w:t xml:space="preserve"> (c))</w:t>
      </w:r>
      <w:r w:rsidR="004A7DB8">
        <w:t xml:space="preserve">. </w:t>
      </w:r>
      <w:r w:rsidR="000B3D13">
        <w:t xml:space="preserve">Nesta fase é realizado um varrimento que permitirá saber para que lado é a próxima rotação. </w:t>
      </w:r>
    </w:p>
    <w:p w:rsidR="00D23CA7" w:rsidRDefault="004A7DB8" w:rsidP="00D23CA7">
      <w:r>
        <w:lastRenderedPageBreak/>
        <w:t>Os comprimentos dos eixos da elipse são conhecidos</w:t>
      </w:r>
      <w:r w:rsidR="001606A3">
        <w:t>,</w:t>
      </w:r>
      <w:r>
        <w:t xml:space="preserve"> </w:t>
      </w:r>
      <w:r w:rsidR="001606A3">
        <w:t>por isso, é possível determinar o valor da rotação a realizar na direcção do menor eixo.</w:t>
      </w:r>
      <w:r>
        <w:t xml:space="preserve"> </w:t>
      </w:r>
      <w:r w:rsidR="001606A3">
        <w:t>Após estas duas rotações</w:t>
      </w:r>
      <w:r w:rsidR="00687089">
        <w:t>,</w:t>
      </w:r>
      <w:r w:rsidR="001606A3">
        <w:t xml:space="preserve"> o braço do manipulador apresenta-se segundo o eixo </w:t>
      </w:r>
      <w:r w:rsidR="000206B8">
        <w:t xml:space="preserve">de simetria </w:t>
      </w:r>
      <w:r w:rsidR="001606A3">
        <w:t>do pneu</w:t>
      </w:r>
      <w:r w:rsidR="00D23CA7">
        <w:t xml:space="preserve"> (</w:t>
      </w:r>
      <w:r w:rsidR="003116D9">
        <w:fldChar w:fldCharType="begin"/>
      </w:r>
      <w:r w:rsidR="00D23CA7">
        <w:instrText xml:space="preserve"> REF _Ref275618568 \h </w:instrText>
      </w:r>
      <w:r w:rsidR="003116D9">
        <w:fldChar w:fldCharType="separate"/>
      </w:r>
      <w:r w:rsidR="00D23CA7">
        <w:t xml:space="preserve">Figura </w:t>
      </w:r>
      <w:r w:rsidR="00D23CA7">
        <w:rPr>
          <w:noProof/>
        </w:rPr>
        <w:t>6</w:t>
      </w:r>
      <w:r w:rsidR="00D23CA7">
        <w:t>.</w:t>
      </w:r>
      <w:r w:rsidR="00D23CA7">
        <w:rPr>
          <w:noProof/>
        </w:rPr>
        <w:t>3</w:t>
      </w:r>
      <w:r w:rsidR="003116D9">
        <w:fldChar w:fldCharType="end"/>
      </w:r>
      <w:r w:rsidR="00D23CA7">
        <w:t xml:space="preserve"> (d)).</w:t>
      </w:r>
    </w:p>
    <w:p w:rsidR="0081246F" w:rsidRDefault="0081246F" w:rsidP="00653C6B">
      <w:r>
        <w:t xml:space="preserve"> </w:t>
      </w:r>
      <w:r w:rsidR="00653C6B">
        <w:t>Feito o reposicionamento do rob</w:t>
      </w:r>
      <w:r w:rsidR="00C34D6B">
        <w:t>ô,</w:t>
      </w:r>
      <w:r>
        <w:t xml:space="preserve"> é necessário identificar o objecto que se estava a seguir. Este será o que estará mais próximo do centro e com melhores características. Mais uma vez tem de se movimentar o robot até que o centro da imagem e do objecto sejam coincidentes. Esses movimentos são realizados segundo o referencial da garra.</w:t>
      </w:r>
      <w:r w:rsidR="00653C6B">
        <w:t xml:space="preserve"> Depois</w:t>
      </w:r>
      <w:r>
        <w:t xml:space="preserve"> </w:t>
      </w:r>
      <w:r w:rsidR="00653C6B">
        <w:t>são realizados</w:t>
      </w:r>
      <w:r>
        <w:t xml:space="preserve"> dois varrimentos para tentar identificar os bordos do pneu e</w:t>
      </w:r>
      <w:r w:rsidR="00C34D6B">
        <w:t>,</w:t>
      </w:r>
      <w:r>
        <w:t xml:space="preserve"> de seguida</w:t>
      </w:r>
      <w:r w:rsidR="00C34D6B">
        <w:t>,</w:t>
      </w:r>
      <w:r>
        <w:t xml:space="preserve"> faz-se a preensão do objecto</w:t>
      </w:r>
      <w:r w:rsidR="004529C6">
        <w:t xml:space="preserve"> (</w:t>
      </w:r>
      <w:r w:rsidR="003116D9">
        <w:fldChar w:fldCharType="begin"/>
      </w:r>
      <w:r w:rsidR="004529C6">
        <w:instrText xml:space="preserve"> REF _Ref275618568 \h </w:instrText>
      </w:r>
      <w:r w:rsidR="003116D9">
        <w:fldChar w:fldCharType="separate"/>
      </w:r>
      <w:r w:rsidR="004529C6">
        <w:t xml:space="preserve">Figura </w:t>
      </w:r>
      <w:r w:rsidR="004529C6">
        <w:rPr>
          <w:noProof/>
        </w:rPr>
        <w:t>6</w:t>
      </w:r>
      <w:r w:rsidR="004529C6">
        <w:t>.</w:t>
      </w:r>
      <w:r w:rsidR="004529C6">
        <w:rPr>
          <w:noProof/>
        </w:rPr>
        <w:t>3</w:t>
      </w:r>
      <w:r w:rsidR="003116D9">
        <w:fldChar w:fldCharType="end"/>
      </w:r>
      <w:r w:rsidR="004529C6">
        <w:t xml:space="preserve"> (e))</w:t>
      </w:r>
      <w:r>
        <w:t xml:space="preserve">, colocando-o no local pretendido.   </w:t>
      </w:r>
      <w:r w:rsidR="001606A3">
        <w:t xml:space="preserve">  </w:t>
      </w:r>
      <w:r w:rsidR="004A7DB8">
        <w:t xml:space="preserve"> </w:t>
      </w:r>
    </w:p>
    <w:p w:rsidR="00AC20EB" w:rsidRDefault="00AC20EB" w:rsidP="0010090B">
      <w:pPr>
        <w:pStyle w:val="Ttulo3"/>
      </w:pPr>
      <w:bookmarkStart w:id="373" w:name="_Toc276801537"/>
      <w:bookmarkStart w:id="374" w:name="_Toc277099281"/>
      <w:r>
        <w:t>Dados estatísticos</w:t>
      </w:r>
      <w:r w:rsidR="00A34203">
        <w:t>/Eficiência do sistema</w:t>
      </w:r>
      <w:bookmarkEnd w:id="373"/>
      <w:bookmarkEnd w:id="374"/>
      <w:r w:rsidR="00A34203">
        <w:t xml:space="preserve"> </w:t>
      </w:r>
    </w:p>
    <w:p w:rsidR="00B01AD5" w:rsidRDefault="007B2FCF" w:rsidP="00341C20">
      <w:r>
        <w:t>N</w:t>
      </w:r>
      <w:r w:rsidR="001F01BD">
        <w:t>uma primeira fase</w:t>
      </w:r>
      <w:r w:rsidR="00AB1D5E">
        <w:t>,</w:t>
      </w:r>
      <w:r w:rsidR="001F01BD">
        <w:t xml:space="preserve"> começou-se por apanhar </w:t>
      </w:r>
      <w:r>
        <w:t xml:space="preserve">objectos apenas na horizontal. </w:t>
      </w:r>
      <w:r w:rsidR="001F01BD">
        <w:t xml:space="preserve">Esta fase foi importante para a implementação do sistema, pois apesar de ser relativamente simples reconhecer os objectos posicionados na horizontal, permitiu resolver outros problemas que se colocavam. Alguns desses problemas eram por exemplo: seguir o objecto candidato sem o perder, elaborar uma lista e escolher os </w:t>
      </w:r>
      <w:r>
        <w:t>melhores candidatos</w:t>
      </w:r>
      <w:r w:rsidR="001F01BD">
        <w:t>, determinar a distância aos bordos do pneu</w:t>
      </w:r>
      <w:r>
        <w:t xml:space="preserve"> através dos dados do sensor</w:t>
      </w:r>
      <w:r w:rsidR="004B59B6">
        <w:t xml:space="preserve">, </w:t>
      </w:r>
      <w:proofErr w:type="spellStart"/>
      <w:r w:rsidR="004B59B6">
        <w:t>etc</w:t>
      </w:r>
      <w:proofErr w:type="spellEnd"/>
      <w:r w:rsidR="001F01BD">
        <w:t xml:space="preserve"> </w:t>
      </w:r>
    </w:p>
    <w:p w:rsidR="00341C20" w:rsidRPr="00B01AD5" w:rsidRDefault="00341C20" w:rsidP="00341C20"/>
    <w:p w:rsidR="00C35511" w:rsidRDefault="00C35511" w:rsidP="00C35511">
      <w:pPr>
        <w:pStyle w:val="Legenda"/>
        <w:keepNext/>
      </w:pPr>
      <w:bookmarkStart w:id="375" w:name="_Ref275626123"/>
      <w:bookmarkStart w:id="376" w:name="_Toc276386270"/>
      <w:bookmarkStart w:id="377" w:name="_Toc276720257"/>
      <w:r>
        <w:t xml:space="preserve">Tabela </w:t>
      </w:r>
      <w:fldSimple w:instr=" STYLEREF 1 \s ">
        <w:r>
          <w:rPr>
            <w:noProof/>
          </w:rPr>
          <w:t>6</w:t>
        </w:r>
      </w:fldSimple>
      <w:r>
        <w:t>.</w:t>
      </w:r>
      <w:fldSimple w:instr=" SEQ Tabela \* ARABIC \s 1 ">
        <w:r>
          <w:rPr>
            <w:noProof/>
          </w:rPr>
          <w:t>1</w:t>
        </w:r>
      </w:fldSimple>
      <w:bookmarkEnd w:id="375"/>
      <w:r>
        <w:t xml:space="preserve"> - Dados estatísticos da preensão de pneus, no caso em que estes estão empilhados todos na horizontal.</w:t>
      </w:r>
      <w:bookmarkEnd w:id="376"/>
      <w:bookmarkEnd w:id="377"/>
    </w:p>
    <w:tbl>
      <w:tblPr>
        <w:tblStyle w:val="Tabelacomgrelha"/>
        <w:tblW w:w="9782" w:type="dxa"/>
        <w:tblInd w:w="-318" w:type="dxa"/>
        <w:tblLayout w:type="fixed"/>
        <w:tblLook w:val="04A0"/>
      </w:tblPr>
      <w:tblGrid>
        <w:gridCol w:w="1277"/>
        <w:gridCol w:w="1276"/>
        <w:gridCol w:w="1417"/>
        <w:gridCol w:w="1418"/>
        <w:gridCol w:w="1559"/>
        <w:gridCol w:w="1559"/>
        <w:gridCol w:w="1276"/>
      </w:tblGrid>
      <w:tr w:rsidR="00B01AD5" w:rsidRPr="008B0875" w:rsidTr="00917E3C">
        <w:tc>
          <w:tcPr>
            <w:tcW w:w="1277" w:type="dxa"/>
            <w:vMerge w:val="restart"/>
            <w:tcBorders>
              <w:left w:val="nil"/>
            </w:tcBorders>
            <w:shd w:val="clear" w:color="auto" w:fill="DBE5F1" w:themeFill="accent1" w:themeFillTint="33"/>
            <w:vAlign w:val="center"/>
          </w:tcPr>
          <w:p w:rsidR="00B01AD5" w:rsidRPr="008B0875" w:rsidRDefault="00B01AD5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 xml:space="preserve">Nº </w:t>
            </w:r>
            <w:proofErr w:type="gramStart"/>
            <w:r w:rsidRPr="008B0875">
              <w:rPr>
                <w:sz w:val="20"/>
                <w:szCs w:val="20"/>
              </w:rPr>
              <w:t>de</w:t>
            </w:r>
            <w:proofErr w:type="gramEnd"/>
          </w:p>
          <w:p w:rsidR="00B01AD5" w:rsidRPr="008B0875" w:rsidRDefault="00B01AD5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ensaios</w:t>
            </w:r>
            <w:proofErr w:type="gramEnd"/>
          </w:p>
        </w:tc>
        <w:tc>
          <w:tcPr>
            <w:tcW w:w="1276" w:type="dxa"/>
            <w:vMerge w:val="restart"/>
            <w:shd w:val="clear" w:color="auto" w:fill="DBE5F1" w:themeFill="accent1" w:themeFillTint="33"/>
            <w:vAlign w:val="center"/>
          </w:tcPr>
          <w:p w:rsidR="00B01AD5" w:rsidRPr="008B0875" w:rsidRDefault="00B01AD5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</w:t>
            </w:r>
            <w:r w:rsidRPr="008B0875">
              <w:rPr>
                <w:sz w:val="20"/>
                <w:szCs w:val="20"/>
              </w:rPr>
              <w:t xml:space="preserve"> de pneus</w:t>
            </w:r>
            <w:r>
              <w:rPr>
                <w:sz w:val="20"/>
                <w:szCs w:val="20"/>
              </w:rPr>
              <w:t xml:space="preserve"> p/ ensaio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B01AD5" w:rsidRDefault="00B01AD5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Pneus apanhados</w:t>
            </w:r>
          </w:p>
          <w:p w:rsidR="00B01AD5" w:rsidRPr="008B0875" w:rsidRDefault="00B01AD5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(%)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B01AD5" w:rsidRDefault="00B01AD5" w:rsidP="001C0EA5">
            <w:pPr>
              <w:spacing w:beforeLines="50" w:afterLines="50" w:line="240" w:lineRule="auto"/>
              <w:ind w:left="-108"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Pneus não apanhados</w:t>
            </w:r>
          </w:p>
          <w:p w:rsidR="00B01AD5" w:rsidRPr="008B0875" w:rsidRDefault="00B01AD5" w:rsidP="001C0EA5">
            <w:pPr>
              <w:spacing w:beforeLines="50" w:afterLines="50" w:line="240" w:lineRule="auto"/>
              <w:ind w:lef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(%)</w:t>
            </w:r>
          </w:p>
        </w:tc>
        <w:tc>
          <w:tcPr>
            <w:tcW w:w="1276" w:type="dxa"/>
            <w:vMerge w:val="restart"/>
            <w:tcBorders>
              <w:right w:val="nil"/>
            </w:tcBorders>
            <w:shd w:val="clear" w:color="auto" w:fill="DBE5F1" w:themeFill="accent1" w:themeFillTint="33"/>
            <w:vAlign w:val="center"/>
          </w:tcPr>
          <w:p w:rsidR="00B01AD5" w:rsidRPr="008B0875" w:rsidRDefault="00B01AD5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Tempo</w:t>
            </w:r>
            <w:r w:rsidR="00C35511">
              <w:rPr>
                <w:sz w:val="20"/>
                <w:szCs w:val="20"/>
              </w:rPr>
              <w:t xml:space="preserve"> médio</w:t>
            </w:r>
          </w:p>
          <w:p w:rsidR="00B01AD5" w:rsidRPr="008B0875" w:rsidRDefault="00B01AD5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p</w:t>
            </w:r>
            <w:proofErr w:type="gramEnd"/>
            <w:r w:rsidRPr="008B0875">
              <w:rPr>
                <w:sz w:val="20"/>
                <w:szCs w:val="20"/>
              </w:rPr>
              <w:t>/</w:t>
            </w:r>
          </w:p>
          <w:p w:rsidR="00B01AD5" w:rsidRPr="008B0875" w:rsidRDefault="00B01AD5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pneu</w:t>
            </w:r>
            <w:proofErr w:type="gramEnd"/>
            <w:r>
              <w:rPr>
                <w:sz w:val="20"/>
                <w:szCs w:val="20"/>
              </w:rPr>
              <w:t xml:space="preserve"> (s)</w:t>
            </w:r>
          </w:p>
        </w:tc>
      </w:tr>
      <w:tr w:rsidR="005C43D8" w:rsidRPr="008B0875" w:rsidTr="00917E3C">
        <w:tc>
          <w:tcPr>
            <w:tcW w:w="1277" w:type="dxa"/>
            <w:vMerge/>
            <w:tcBorders>
              <w:left w:val="nil"/>
            </w:tcBorders>
            <w:vAlign w:val="center"/>
          </w:tcPr>
          <w:p w:rsidR="005C43D8" w:rsidRPr="008B0875" w:rsidRDefault="005C43D8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43D8" w:rsidRPr="008B0875" w:rsidRDefault="005C43D8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C43D8" w:rsidRPr="008B0875" w:rsidRDefault="005C43D8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Uma tentativa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C43D8" w:rsidRPr="008B0875" w:rsidRDefault="005C43D8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Mais de uma tentativa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C43D8" w:rsidRPr="008B0875" w:rsidRDefault="005C43D8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Robot não chegou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C43D8" w:rsidRPr="008B0875" w:rsidRDefault="005C43D8" w:rsidP="001C0EA5">
            <w:pPr>
              <w:spacing w:beforeLines="50" w:afterLines="50" w:line="240" w:lineRule="auto"/>
              <w:ind w:left="-86" w:firstLine="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Robot não apanhou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43D8" w:rsidRPr="008B0875" w:rsidRDefault="005C43D8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C43D8" w:rsidRPr="008B0875" w:rsidTr="00917E3C">
        <w:tc>
          <w:tcPr>
            <w:tcW w:w="1277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5C43D8" w:rsidRPr="008B0875" w:rsidRDefault="005C43D8" w:rsidP="00B01AD5">
            <w:pPr>
              <w:spacing w:before="100" w:after="100" w:line="240" w:lineRule="auto"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3D8" w:rsidRPr="008B0875" w:rsidRDefault="005C43D8" w:rsidP="00B01AD5">
            <w:pPr>
              <w:spacing w:before="100" w:after="100" w:line="240" w:lineRule="auto"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D8" w:rsidRPr="008B0875" w:rsidRDefault="005C43D8" w:rsidP="00B01AD5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D8" w:rsidRPr="008B0875" w:rsidRDefault="005C43D8" w:rsidP="00B01AD5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C43D8" w:rsidRPr="008B0875" w:rsidRDefault="005C43D8" w:rsidP="00B01AD5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</w:tr>
      <w:tr w:rsidR="005C43D8" w:rsidRPr="008B0875" w:rsidTr="00917E3C"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C43D8" w:rsidRDefault="005C43D8" w:rsidP="00B01AD5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3D8" w:rsidRDefault="005C43D8" w:rsidP="00B01AD5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D8" w:rsidRDefault="005C43D8" w:rsidP="00B01AD5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D8" w:rsidRDefault="005C43D8" w:rsidP="00B01AD5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D8" w:rsidRDefault="005C43D8" w:rsidP="00B01AD5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D8" w:rsidRDefault="005C43D8" w:rsidP="00B01AD5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43D8" w:rsidRDefault="005C43D8" w:rsidP="00B01AD5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1E75C6" w:rsidRDefault="001E75C6" w:rsidP="00B01AD5">
      <w:pPr>
        <w:spacing w:before="100" w:after="100" w:line="240" w:lineRule="auto"/>
        <w:ind w:firstLine="0"/>
        <w:jc w:val="left"/>
      </w:pPr>
    </w:p>
    <w:p w:rsidR="00341C20" w:rsidRDefault="00341C20" w:rsidP="00341C20">
      <w:r>
        <w:t>Depois de implementar a abordagem aos objectos na horizontal e após inúmeros testes, verificou-se que o sistema consegue apanhar 95% dos pneus, nos quais 90% são apanhados apenas com uma tentativa e os restantes com mais (</w:t>
      </w:r>
      <w:r w:rsidR="003116D9">
        <w:fldChar w:fldCharType="begin"/>
      </w:r>
      <w:r>
        <w:instrText xml:space="preserve"> REF _Ref275626123 \h </w:instrText>
      </w:r>
      <w:r w:rsidR="003116D9">
        <w:fldChar w:fldCharType="separate"/>
      </w:r>
      <w:r>
        <w:t xml:space="preserve">Tabela </w:t>
      </w:r>
      <w:r>
        <w:rPr>
          <w:noProof/>
        </w:rPr>
        <w:t>6</w:t>
      </w:r>
      <w:r>
        <w:t>.</w:t>
      </w:r>
      <w:r>
        <w:rPr>
          <w:noProof/>
        </w:rPr>
        <w:t>1</w:t>
      </w:r>
      <w:r w:rsidR="003116D9">
        <w:fldChar w:fldCharType="end"/>
      </w:r>
      <w:r>
        <w:t xml:space="preserve">). Por vezes os pneus não são apanhados apenas com uma abordagem e isso deve-se essencialmente devido a flutuações dos dados do sensor de distância. </w:t>
      </w:r>
    </w:p>
    <w:p w:rsidR="00341C20" w:rsidRDefault="00341C20" w:rsidP="007E5D3F">
      <w:r>
        <w:lastRenderedPageBreak/>
        <w:t xml:space="preserve">Dos pneus não apanhados, 3% representam os que o robot não conseguiu alcançar por saírem fora do espaço de trabalho durante o processo, enquanto 2% corresponde à quota dos pneus que apesar de estarem no espaço de trabalho o sistema não foi capaz de o apanhar.   </w:t>
      </w:r>
    </w:p>
    <w:p w:rsidR="00096DDA" w:rsidRDefault="00331750" w:rsidP="002640D8">
      <w:r>
        <w:t xml:space="preserve">A última parte do trabalho teve como objectivo </w:t>
      </w:r>
      <w:r w:rsidR="005E59B5">
        <w:t>melhorar</w:t>
      </w:r>
      <w:r>
        <w:t xml:space="preserve"> </w:t>
      </w:r>
      <w:r w:rsidR="00096DDA">
        <w:t xml:space="preserve">o </w:t>
      </w:r>
      <w:r>
        <w:t xml:space="preserve">sistema </w:t>
      </w:r>
      <w:r w:rsidR="00096DDA">
        <w:t>para este ser capaz de resolver as restantes situações</w:t>
      </w:r>
      <w:r>
        <w:t xml:space="preserve">. </w:t>
      </w:r>
      <w:r w:rsidR="00096DDA">
        <w:t>Além dos casos de pneus na horizontal, passou-se a resolver as situações de pneus posicionados na vertical, assim como todas as outras orientações.</w:t>
      </w:r>
    </w:p>
    <w:p w:rsidR="001E75C6" w:rsidRDefault="001E75C6" w:rsidP="001E75C6">
      <w:r>
        <w:t>Neste caso, o sistema consegue apanhar 84% dos pneus apenas com uma tentativa e 8% com mais tentativas. Dos objectos apanhados, em 49% dos casos foi usada uma abordagem horizontal, 12% dos pneus foram derrubados e 33% foram apanhados</w:t>
      </w:r>
      <w:r w:rsidR="009743D4">
        <w:t>,</w:t>
      </w:r>
      <w:r>
        <w:t xml:space="preserve"> realizando uma abordagem aos pneus inclinados. </w:t>
      </w:r>
    </w:p>
    <w:p w:rsidR="002640D8" w:rsidRDefault="002640D8" w:rsidP="002640D8"/>
    <w:p w:rsidR="00C35511" w:rsidRDefault="00C35511" w:rsidP="00C35511">
      <w:pPr>
        <w:pStyle w:val="Legenda"/>
        <w:keepNext/>
      </w:pPr>
      <w:bookmarkStart w:id="378" w:name="_Toc276386271"/>
      <w:bookmarkStart w:id="379" w:name="_Toc276720258"/>
      <w:r>
        <w:t xml:space="preserve">Tabela </w:t>
      </w:r>
      <w:fldSimple w:instr=" STYLEREF 1 \s ">
        <w:r>
          <w:rPr>
            <w:noProof/>
          </w:rPr>
          <w:t>6</w:t>
        </w:r>
      </w:fldSimple>
      <w:r>
        <w:t>.</w:t>
      </w:r>
      <w:fldSimple w:instr=" SEQ Tabela \* ARABIC \s 1 ">
        <w:r>
          <w:rPr>
            <w:noProof/>
          </w:rPr>
          <w:t>2</w:t>
        </w:r>
      </w:fldSimple>
      <w:r>
        <w:t xml:space="preserve"> - Dados estatísticos da preensão de pneus de uma pilha, em que a disposição dos mesmos é completamente aleatória.</w:t>
      </w:r>
      <w:bookmarkEnd w:id="378"/>
      <w:bookmarkEnd w:id="379"/>
    </w:p>
    <w:tbl>
      <w:tblPr>
        <w:tblStyle w:val="Tabelacomgrelha"/>
        <w:tblW w:w="9788" w:type="dxa"/>
        <w:tblInd w:w="-318" w:type="dxa"/>
        <w:tblLayout w:type="fixed"/>
        <w:tblLook w:val="04A0"/>
      </w:tblPr>
      <w:tblGrid>
        <w:gridCol w:w="817"/>
        <w:gridCol w:w="743"/>
        <w:gridCol w:w="993"/>
        <w:gridCol w:w="905"/>
        <w:gridCol w:w="1161"/>
        <w:gridCol w:w="1178"/>
        <w:gridCol w:w="1161"/>
        <w:gridCol w:w="965"/>
        <w:gridCol w:w="983"/>
        <w:gridCol w:w="882"/>
      </w:tblGrid>
      <w:tr w:rsidR="00C35511" w:rsidRPr="008B0875" w:rsidTr="00C35511">
        <w:tc>
          <w:tcPr>
            <w:tcW w:w="817" w:type="dxa"/>
            <w:vMerge w:val="restart"/>
            <w:tcBorders>
              <w:left w:val="nil"/>
            </w:tcBorders>
            <w:shd w:val="clear" w:color="auto" w:fill="DBE5F1" w:themeFill="accent1" w:themeFillTint="33"/>
            <w:vAlign w:val="center"/>
          </w:tcPr>
          <w:p w:rsidR="00C35511" w:rsidRPr="008B0875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 xml:space="preserve">Nº </w:t>
            </w:r>
            <w:proofErr w:type="gramStart"/>
            <w:r w:rsidRPr="008B0875">
              <w:rPr>
                <w:sz w:val="20"/>
                <w:szCs w:val="20"/>
              </w:rPr>
              <w:t>de</w:t>
            </w:r>
            <w:proofErr w:type="gramEnd"/>
          </w:p>
          <w:p w:rsidR="00C35511" w:rsidRPr="008B0875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ensaios</w:t>
            </w:r>
            <w:proofErr w:type="gramEnd"/>
          </w:p>
        </w:tc>
        <w:tc>
          <w:tcPr>
            <w:tcW w:w="743" w:type="dxa"/>
            <w:vMerge w:val="restart"/>
            <w:shd w:val="clear" w:color="auto" w:fill="DBE5F1" w:themeFill="accent1" w:themeFillTint="33"/>
            <w:vAlign w:val="center"/>
          </w:tcPr>
          <w:p w:rsidR="00C35511" w:rsidRPr="008B0875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</w:t>
            </w:r>
            <w:r w:rsidRPr="008B0875">
              <w:rPr>
                <w:sz w:val="20"/>
                <w:szCs w:val="20"/>
              </w:rPr>
              <w:t xml:space="preserve"> de pneus</w:t>
            </w:r>
            <w:r>
              <w:rPr>
                <w:sz w:val="20"/>
                <w:szCs w:val="20"/>
              </w:rPr>
              <w:t xml:space="preserve"> p/ ensaio</w:t>
            </w:r>
          </w:p>
        </w:tc>
        <w:tc>
          <w:tcPr>
            <w:tcW w:w="5398" w:type="dxa"/>
            <w:gridSpan w:val="5"/>
            <w:shd w:val="clear" w:color="auto" w:fill="DBE5F1" w:themeFill="accent1" w:themeFillTint="33"/>
            <w:vAlign w:val="center"/>
          </w:tcPr>
          <w:p w:rsidR="00C35511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Pneus apanhados</w:t>
            </w:r>
          </w:p>
          <w:p w:rsidR="00C35511" w:rsidRPr="008B0875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(%)</w:t>
            </w:r>
          </w:p>
        </w:tc>
        <w:tc>
          <w:tcPr>
            <w:tcW w:w="1948" w:type="dxa"/>
            <w:gridSpan w:val="2"/>
            <w:shd w:val="clear" w:color="auto" w:fill="DBE5F1" w:themeFill="accent1" w:themeFillTint="33"/>
            <w:vAlign w:val="center"/>
          </w:tcPr>
          <w:p w:rsidR="00C35511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Pneus não apanhados</w:t>
            </w:r>
          </w:p>
          <w:p w:rsidR="00C35511" w:rsidRPr="008B0875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(%)</w:t>
            </w:r>
          </w:p>
        </w:tc>
        <w:tc>
          <w:tcPr>
            <w:tcW w:w="882" w:type="dxa"/>
            <w:vMerge w:val="restart"/>
            <w:tcBorders>
              <w:right w:val="nil"/>
            </w:tcBorders>
            <w:shd w:val="clear" w:color="auto" w:fill="DBE5F1" w:themeFill="accent1" w:themeFillTint="33"/>
            <w:vAlign w:val="center"/>
          </w:tcPr>
          <w:p w:rsidR="00C35511" w:rsidRPr="008B0875" w:rsidRDefault="00C35511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Tempo</w:t>
            </w:r>
            <w:r>
              <w:rPr>
                <w:sz w:val="20"/>
                <w:szCs w:val="20"/>
              </w:rPr>
              <w:t xml:space="preserve"> médio</w:t>
            </w:r>
          </w:p>
          <w:p w:rsidR="00C35511" w:rsidRPr="008B0875" w:rsidRDefault="00C35511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p</w:t>
            </w:r>
            <w:proofErr w:type="gramEnd"/>
            <w:r w:rsidRPr="008B0875">
              <w:rPr>
                <w:sz w:val="20"/>
                <w:szCs w:val="20"/>
              </w:rPr>
              <w:t>/</w:t>
            </w:r>
          </w:p>
          <w:p w:rsidR="00C35511" w:rsidRPr="008B0875" w:rsidRDefault="00C35511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pneu</w:t>
            </w:r>
            <w:proofErr w:type="gramEnd"/>
            <w:r>
              <w:rPr>
                <w:sz w:val="20"/>
                <w:szCs w:val="20"/>
              </w:rPr>
              <w:t xml:space="preserve"> (s)</w:t>
            </w:r>
          </w:p>
        </w:tc>
      </w:tr>
      <w:tr w:rsidR="00C35511" w:rsidRPr="008B0875" w:rsidTr="00C35511">
        <w:tc>
          <w:tcPr>
            <w:tcW w:w="817" w:type="dxa"/>
            <w:vMerge/>
            <w:tcBorders>
              <w:left w:val="nil"/>
            </w:tcBorders>
            <w:vAlign w:val="center"/>
          </w:tcPr>
          <w:p w:rsidR="00C35511" w:rsidRPr="008B0875" w:rsidRDefault="00C3551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C35511" w:rsidRPr="008B0875" w:rsidRDefault="00C3551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C35511" w:rsidRPr="008B0875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Uma tentativa</w:t>
            </w:r>
          </w:p>
        </w:tc>
        <w:tc>
          <w:tcPr>
            <w:tcW w:w="905" w:type="dxa"/>
            <w:tcBorders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C35511" w:rsidRPr="008B0875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Mais de uma tentativa</w:t>
            </w:r>
          </w:p>
        </w:tc>
        <w:tc>
          <w:tcPr>
            <w:tcW w:w="1161" w:type="dxa"/>
            <w:tcBorders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C35511" w:rsidRPr="008B0875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Abordagem</w:t>
            </w:r>
            <w:r>
              <w:rPr>
                <w:sz w:val="20"/>
                <w:szCs w:val="20"/>
              </w:rPr>
              <w:t xml:space="preserve"> aos pneus na</w:t>
            </w:r>
            <w:r w:rsidRPr="008B0875">
              <w:rPr>
                <w:sz w:val="20"/>
                <w:szCs w:val="20"/>
              </w:rPr>
              <w:t xml:space="preserve"> horizontal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C35511" w:rsidRPr="008B0875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Abordagem</w:t>
            </w:r>
            <w:r>
              <w:rPr>
                <w:sz w:val="20"/>
                <w:szCs w:val="20"/>
              </w:rPr>
              <w:t xml:space="preserve"> aos pneus na </w:t>
            </w:r>
            <w:r w:rsidRPr="008B0875">
              <w:rPr>
                <w:sz w:val="20"/>
                <w:szCs w:val="20"/>
              </w:rPr>
              <w:t>vertical</w:t>
            </w:r>
          </w:p>
        </w:tc>
        <w:tc>
          <w:tcPr>
            <w:tcW w:w="1161" w:type="dxa"/>
            <w:tcBorders>
              <w:left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35511" w:rsidRPr="008B0875" w:rsidRDefault="00C3551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Abordagem aos pneus inclinados</w:t>
            </w:r>
          </w:p>
        </w:tc>
        <w:tc>
          <w:tcPr>
            <w:tcW w:w="965" w:type="dxa"/>
            <w:tcBorders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C35511" w:rsidRPr="008B0875" w:rsidRDefault="005C43D8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Robot não chegou</w:t>
            </w:r>
          </w:p>
        </w:tc>
        <w:tc>
          <w:tcPr>
            <w:tcW w:w="983" w:type="dxa"/>
            <w:tcBorders>
              <w:left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35511" w:rsidRPr="008B0875" w:rsidRDefault="005C43D8" w:rsidP="001C0EA5">
            <w:pPr>
              <w:spacing w:beforeLines="50" w:afterLines="50" w:line="240" w:lineRule="auto"/>
              <w:ind w:left="-86" w:firstLine="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Robot não apanhou</w:t>
            </w:r>
          </w:p>
        </w:tc>
        <w:tc>
          <w:tcPr>
            <w:tcW w:w="88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C35511" w:rsidRPr="008B0875" w:rsidRDefault="00C3551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35511" w:rsidRPr="008B0875" w:rsidTr="00C35511">
        <w:tc>
          <w:tcPr>
            <w:tcW w:w="817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C35511" w:rsidRPr="008B0875" w:rsidRDefault="00C35511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511" w:rsidRPr="008B0875" w:rsidRDefault="00C35511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11" w:rsidRPr="008B0875" w:rsidRDefault="00C35511" w:rsidP="005C43D8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5C43D8">
              <w:rPr>
                <w:sz w:val="20"/>
                <w:szCs w:val="20"/>
              </w:rPr>
              <w:t>2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11" w:rsidRPr="008B0875" w:rsidRDefault="005C43D8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C35511" w:rsidRPr="008B0875" w:rsidRDefault="00C35511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52,3</w:t>
            </w:r>
          </w:p>
        </w:tc>
      </w:tr>
      <w:tr w:rsidR="00C35511" w:rsidRPr="008B0875" w:rsidTr="00C35511">
        <w:tc>
          <w:tcPr>
            <w:tcW w:w="8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35511" w:rsidRPr="008B0875" w:rsidRDefault="00C35511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511" w:rsidRPr="008B0875" w:rsidRDefault="00C35511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35511" w:rsidRPr="008B0875" w:rsidRDefault="00C35511" w:rsidP="005C43D8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C43D8">
              <w:rPr>
                <w:sz w:val="20"/>
                <w:szCs w:val="20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35511" w:rsidRPr="008B0875" w:rsidRDefault="00C35511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35511" w:rsidRPr="008B0875" w:rsidRDefault="00C35511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35511" w:rsidRPr="008B0875" w:rsidRDefault="00C35511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11" w:rsidRPr="008B0875" w:rsidRDefault="00C35511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35511" w:rsidRPr="008B0875" w:rsidRDefault="005C43D8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511" w:rsidRPr="008B0875" w:rsidRDefault="005C43D8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35511" w:rsidRPr="008B0875" w:rsidRDefault="00C35511" w:rsidP="00C35511">
            <w:pPr>
              <w:spacing w:before="100" w:after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1E75C6" w:rsidRDefault="001E75C6" w:rsidP="00B01AD5">
      <w:pPr>
        <w:spacing w:before="100" w:after="100" w:line="240" w:lineRule="auto"/>
        <w:ind w:firstLine="0"/>
        <w:jc w:val="left"/>
        <w:rPr>
          <w:rFonts w:eastAsiaTheme="majorEastAsia" w:cstheme="majorBidi"/>
          <w:b/>
          <w:bCs/>
          <w:sz w:val="28"/>
        </w:rPr>
      </w:pPr>
    </w:p>
    <w:p w:rsidR="001E75C6" w:rsidRDefault="001E75C6" w:rsidP="001E75C6">
      <w:r>
        <w:t>Dos 8% de pneus não apanhados, 5% apresentavam uma orientação que era inacessível para o rob</w:t>
      </w:r>
      <w:r w:rsidR="00081EBD">
        <w:t>ô</w:t>
      </w:r>
      <w:r>
        <w:t xml:space="preserve"> ou</w:t>
      </w:r>
      <w:r w:rsidR="00C2185E">
        <w:t>,</w:t>
      </w:r>
      <w:r>
        <w:t xml:space="preserve"> em alguns casos</w:t>
      </w:r>
      <w:r w:rsidR="00C2185E">
        <w:t>,</w:t>
      </w:r>
      <w:r>
        <w:t xml:space="preserve"> os pneus acabaram por </w:t>
      </w:r>
      <w:r w:rsidR="00C2185E">
        <w:t>se deslocarem</w:t>
      </w:r>
      <w:r>
        <w:t xml:space="preserve"> do espaço de trabalho</w:t>
      </w:r>
      <w:r w:rsidR="00C2185E">
        <w:t xml:space="preserve"> durante a intervenção</w:t>
      </w:r>
      <w:r>
        <w:t>.</w:t>
      </w:r>
    </w:p>
    <w:p w:rsidR="001E75C6" w:rsidRDefault="00081EBD" w:rsidP="001E75C6">
      <w:r>
        <w:t>Comparando com a preensão dos</w:t>
      </w:r>
      <w:r w:rsidR="001E75C6">
        <w:t xml:space="preserve"> pneus </w:t>
      </w:r>
      <w:r>
        <w:t xml:space="preserve">apenas </w:t>
      </w:r>
      <w:r w:rsidR="001E75C6">
        <w:t>na horizontal</w:t>
      </w:r>
      <w:r>
        <w:t>,</w:t>
      </w:r>
      <w:r w:rsidR="001E75C6">
        <w:t xml:space="preserve"> há um aumento de </w:t>
      </w:r>
      <w:r>
        <w:t>objectos</w:t>
      </w:r>
      <w:r w:rsidR="001E75C6">
        <w:t xml:space="preserve"> não apanhados passando este valor para 3%. Além disso, o tempo médio para apanhar os pneus também é maior</w:t>
      </w:r>
      <w:r w:rsidR="00D15CBC">
        <w:t>.</w:t>
      </w:r>
      <w:r w:rsidR="001E75C6">
        <w:t xml:space="preserve"> </w:t>
      </w:r>
      <w:r w:rsidR="00D15CBC">
        <w:t xml:space="preserve">Isso deve-se </w:t>
      </w:r>
      <w:r w:rsidR="00C2185E">
        <w:t>a vários factores, tais como:</w:t>
      </w:r>
      <w:r w:rsidR="00D15CBC">
        <w:t xml:space="preserve"> </w:t>
      </w:r>
      <w:r w:rsidR="00C2185E">
        <w:t>a</w:t>
      </w:r>
      <w:r w:rsidR="00D15CBC">
        <w:t xml:space="preserve"> necessidade de</w:t>
      </w:r>
      <w:r w:rsidR="001E75C6">
        <w:t xml:space="preserve"> realizar mais um varrimento para determinar o sentido de rotação segundo </w:t>
      </w:r>
      <w:r w:rsidR="001E75C6" w:rsidRPr="001E75C6">
        <w:rPr>
          <w:position w:val="-4"/>
        </w:rPr>
        <w:object w:dxaOrig="279" w:dyaOrig="260">
          <v:shape id="_x0000_i1156" type="#_x0000_t75" style="width:14.25pt;height:12.75pt" o:ole="">
            <v:imagedata r:id="rId300" o:title=""/>
          </v:shape>
          <o:OLEObject Type="Embed" ProgID="Equation.DSMT4" ShapeID="_x0000_i1156" DrawAspect="Content" ObjectID="_1351439086" r:id="rId301"/>
        </w:object>
      </w:r>
      <w:r w:rsidR="00A577BC">
        <w:t>, no caso de objectos em planos inclinados;</w:t>
      </w:r>
      <w:r w:rsidR="001E75C6">
        <w:t xml:space="preserve"> o manipulador demora algum tempo a realizar as rotações para se posicionar segundo a </w:t>
      </w:r>
      <w:r w:rsidR="00A577BC">
        <w:t>o eixo de simetria</w:t>
      </w:r>
      <w:r w:rsidR="001E75C6">
        <w:t xml:space="preserve"> do pneu</w:t>
      </w:r>
      <w:r w:rsidR="00C2185E">
        <w:t xml:space="preserve"> e</w:t>
      </w:r>
      <w:r w:rsidR="00A577BC">
        <w:t>,</w:t>
      </w:r>
      <w:r w:rsidR="00C2185E">
        <w:t xml:space="preserve"> no caso dos pneus na vertical</w:t>
      </w:r>
      <w:r w:rsidR="00A577BC">
        <w:t>,</w:t>
      </w:r>
      <w:r w:rsidR="00C2185E">
        <w:t xml:space="preserve"> o robô tem de fazer uma primeira abordagem para alterar a configuração dos pneus e</w:t>
      </w:r>
      <w:r w:rsidR="00A577BC">
        <w:t>,</w:t>
      </w:r>
      <w:r w:rsidR="00C2185E">
        <w:t xml:space="preserve"> </w:t>
      </w:r>
      <w:r w:rsidR="00A577BC">
        <w:t xml:space="preserve">só </w:t>
      </w:r>
      <w:r w:rsidR="00C2185E">
        <w:t xml:space="preserve">numa segunda fase é </w:t>
      </w:r>
      <w:r w:rsidR="00C81625">
        <w:t xml:space="preserve">que </w:t>
      </w:r>
      <w:r w:rsidR="00A577BC">
        <w:t>os apanha</w:t>
      </w:r>
      <w:r w:rsidR="001E75C6">
        <w:t>.</w:t>
      </w:r>
    </w:p>
    <w:p w:rsidR="00917E3C" w:rsidRDefault="00917E3C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 w:val="28"/>
        </w:rPr>
      </w:pPr>
      <w:r>
        <w:br w:type="page"/>
      </w:r>
    </w:p>
    <w:p w:rsidR="00AC20EB" w:rsidRDefault="00AC20EB" w:rsidP="0010090B">
      <w:pPr>
        <w:pStyle w:val="Ttulo3"/>
      </w:pPr>
      <w:bookmarkStart w:id="380" w:name="_Toc276801538"/>
      <w:bookmarkStart w:id="381" w:name="_Toc277099282"/>
      <w:r>
        <w:lastRenderedPageBreak/>
        <w:t>Conclusões</w:t>
      </w:r>
      <w:bookmarkEnd w:id="380"/>
      <w:bookmarkEnd w:id="381"/>
    </w:p>
    <w:p w:rsidR="00A119FE" w:rsidRDefault="00A119FE" w:rsidP="00A119FE">
      <w:r>
        <w:t>No âmbito deste trabalho, conseguiu-se desenvolver um sistema capaz de apanhar objectos toroidais independentemente da sua orientação e com diferentes dimensões, embora seja apenas dentro de uma gama de valores.</w:t>
      </w:r>
    </w:p>
    <w:p w:rsidR="00A119FE" w:rsidRDefault="00A119FE" w:rsidP="004A5578">
      <w:r w:rsidRPr="00726532">
        <w:t xml:space="preserve">O sistema </w:t>
      </w:r>
      <w:proofErr w:type="spellStart"/>
      <w:r w:rsidRPr="00726532">
        <w:rPr>
          <w:i/>
        </w:rPr>
        <w:t>bin-picking</w:t>
      </w:r>
      <w:proofErr w:type="spellEnd"/>
      <w:r w:rsidRPr="00726532">
        <w:t xml:space="preserve"> desenvolvid</w:t>
      </w:r>
      <w:r>
        <w:t>o é constituído por diversos dispositivos</w:t>
      </w:r>
      <w:r w:rsidR="009459D8">
        <w:t>,</w:t>
      </w:r>
      <w:r>
        <w:t xml:space="preserve"> tais como: a câmara de vídeo e o sensor de infravermelhos que permitem ao sistema ter a percepção do espaço de trabalho; o rob</w:t>
      </w:r>
      <w:r w:rsidR="004A5578">
        <w:t>ô</w:t>
      </w:r>
      <w:r>
        <w:t xml:space="preserve"> FANUC que é o que faz a interacção entre o programa de controlo no PC e o ambiente de trabalho; um anel de </w:t>
      </w:r>
      <w:proofErr w:type="spellStart"/>
      <w:r>
        <w:t>LEDs</w:t>
      </w:r>
      <w:proofErr w:type="spellEnd"/>
      <w:r>
        <w:t xml:space="preserve"> que permite melhorar as condições de iluminação e a garra que foi aplicada na ponta do braço do manipulador e que permite apanhar os pneus. </w:t>
      </w:r>
    </w:p>
    <w:p w:rsidR="006A3F5D" w:rsidRDefault="006A3F5D" w:rsidP="004A5578">
      <w:r>
        <w:t xml:space="preserve">O trabalho prático dividiu-se em diversas fases. A primeira foi colocar a UGI a funcionar novamente, e para isso, efectuaram-se algumas alterações a nível de hardware, assim como alterações dos programas dos </w:t>
      </w:r>
      <w:proofErr w:type="spellStart"/>
      <w:r>
        <w:t>microcontroladores</w:t>
      </w:r>
      <w:proofErr w:type="spellEnd"/>
      <w:r>
        <w:t>.</w:t>
      </w:r>
      <w:r w:rsidR="004A5578">
        <w:t xml:space="preserve"> A UGI permite fazer a comunicação entre o computador e os diversos dispositivos. Neste caso, é possível alterar o estado do anel de </w:t>
      </w:r>
      <w:proofErr w:type="spellStart"/>
      <w:r w:rsidR="004A5578">
        <w:t>LEDs</w:t>
      </w:r>
      <w:proofErr w:type="spellEnd"/>
      <w:r w:rsidR="004A5578">
        <w:t>, abrir e fechar a garra e receber os dados de distância do sensor de infravermelhos.</w:t>
      </w:r>
    </w:p>
    <w:p w:rsidR="006A3F5D" w:rsidRDefault="006A3F5D" w:rsidP="006A3F5D">
      <w:r>
        <w:t>Uma outra frente de trabalho</w:t>
      </w:r>
      <w:r w:rsidR="00C97EBA">
        <w:t>,</w:t>
      </w:r>
      <w:r>
        <w:t xml:space="preserve"> f</w:t>
      </w:r>
      <w:r w:rsidR="00C97EBA">
        <w:t>oi o desenvolvimento de funções</w:t>
      </w:r>
      <w:r>
        <w:t xml:space="preserve"> que permitiram realizar o controlo do rob</w:t>
      </w:r>
      <w:r w:rsidR="004D1139">
        <w:t>ô</w:t>
      </w:r>
      <w:r>
        <w:t xml:space="preserve"> FANUC a partir do computador. Para um sistema deste género</w:t>
      </w:r>
      <w:r w:rsidR="00C97EBA">
        <w:t>,</w:t>
      </w:r>
      <w:r>
        <w:t xml:space="preserve"> é </w:t>
      </w:r>
      <w:proofErr w:type="gramStart"/>
      <w:r>
        <w:t>importante</w:t>
      </w:r>
      <w:proofErr w:type="gramEnd"/>
      <w:r>
        <w:t xml:space="preserve"> </w:t>
      </w:r>
      <w:proofErr w:type="gramStart"/>
      <w:r>
        <w:t>esse</w:t>
      </w:r>
      <w:proofErr w:type="gramEnd"/>
      <w:r>
        <w:t xml:space="preserve"> conjunto de funções, pois é através delas que se consegue interagir com o manipulador. As funções foram desenvolvidas tendo em conta o protocolo de comunicação do rob</w:t>
      </w:r>
      <w:r w:rsidR="004D1139">
        <w:t>ô</w:t>
      </w:r>
      <w:r>
        <w:t xml:space="preserve">, designado por </w:t>
      </w:r>
      <w:proofErr w:type="spellStart"/>
      <w:r>
        <w:t>robCOMM</w:t>
      </w:r>
      <w:proofErr w:type="spellEnd"/>
      <w:r>
        <w:t xml:space="preserve">. </w:t>
      </w:r>
    </w:p>
    <w:p w:rsidR="009E1C01" w:rsidRDefault="00E723A5" w:rsidP="00557C68">
      <w:r>
        <w:t xml:space="preserve">O sistema de visão </w:t>
      </w:r>
      <w:r w:rsidR="00E10217">
        <w:t>por si só</w:t>
      </w:r>
      <w:r w:rsidR="00C5479F">
        <w:t>,</w:t>
      </w:r>
      <w:r w:rsidR="001A7266">
        <w:t xml:space="preserve"> não permit</w:t>
      </w:r>
      <w:r>
        <w:t>e</w:t>
      </w:r>
      <w:r w:rsidR="001A7266">
        <w:t xml:space="preserve"> obter informação sobre a profundidade dos objectos, por isso, utilizou-se também um sensor de distância</w:t>
      </w:r>
      <w:r>
        <w:t xml:space="preserve"> para</w:t>
      </w:r>
      <w:r w:rsidR="00E10217">
        <w:t xml:space="preserve"> complementar a informação</w:t>
      </w:r>
      <w:r w:rsidR="00557C68">
        <w:t xml:space="preserve">. </w:t>
      </w:r>
      <w:r w:rsidR="00B66512">
        <w:t xml:space="preserve">Para melhorar a qualidade das imagens captadas e para aumentar a uniformidade entre elas foi utilizado um anel de </w:t>
      </w:r>
      <w:proofErr w:type="spellStart"/>
      <w:r w:rsidR="00B66512">
        <w:t>LEDs</w:t>
      </w:r>
      <w:proofErr w:type="spellEnd"/>
      <w:r w:rsidR="00B66512">
        <w:t xml:space="preserve"> de cor branca. O facto d</w:t>
      </w:r>
      <w:r>
        <w:t xml:space="preserve">e a câmara e do anel de </w:t>
      </w:r>
      <w:proofErr w:type="spellStart"/>
      <w:r>
        <w:t>LEDs</w:t>
      </w:r>
      <w:proofErr w:type="spellEnd"/>
      <w:r>
        <w:t xml:space="preserve"> </w:t>
      </w:r>
      <w:r w:rsidR="00B66512">
        <w:t>serem utilizados no punho do rob</w:t>
      </w:r>
      <w:r w:rsidR="00557C68">
        <w:t>ô</w:t>
      </w:r>
      <w:r w:rsidR="00B66512">
        <w:t xml:space="preserve"> constitui uma vantagem, pois</w:t>
      </w:r>
      <w:r w:rsidR="00C5479F">
        <w:t>,</w:t>
      </w:r>
      <w:r w:rsidR="00B66512">
        <w:t xml:space="preserve"> durante a validação dos candidatos</w:t>
      </w:r>
      <w:r w:rsidR="005E50E9">
        <w:t xml:space="preserve">, é feita a aproximação e reposicionamento da garra obtendo </w:t>
      </w:r>
      <w:r w:rsidR="00557C68">
        <w:t>mais detalhe dos objectos</w:t>
      </w:r>
      <w:r w:rsidR="005E50E9">
        <w:t>.</w:t>
      </w:r>
      <w:r w:rsidR="00B66512">
        <w:t xml:space="preserve"> </w:t>
      </w:r>
      <w:r w:rsidR="006D6E65">
        <w:t>Adaptando</w:t>
      </w:r>
      <w:r w:rsidR="00315167">
        <w:t xml:space="preserve"> os parâmetros de </w:t>
      </w:r>
      <w:r w:rsidR="006A20C8">
        <w:t>limitação de níveis de cinzento da</w:t>
      </w:r>
      <w:r w:rsidR="006D6E65">
        <w:t>s imagens adquiridas</w:t>
      </w:r>
      <w:r w:rsidR="00315167" w:rsidRPr="000E38A9">
        <w:t xml:space="preserve"> </w:t>
      </w:r>
      <w:r w:rsidR="00315167">
        <w:t xml:space="preserve">é possível obter </w:t>
      </w:r>
      <w:r w:rsidR="006D6E65">
        <w:t xml:space="preserve">os </w:t>
      </w:r>
      <w:r w:rsidR="00315167">
        <w:t xml:space="preserve">objectos na zona do </w:t>
      </w:r>
      <w:r w:rsidR="00557C68">
        <w:t>furo</w:t>
      </w:r>
      <w:r w:rsidR="00315167">
        <w:t xml:space="preserve"> do pneu, isto é, os objectos candidatos. </w:t>
      </w:r>
      <w:r w:rsidR="006D6E65">
        <w:t>É necessário</w:t>
      </w:r>
      <w:r w:rsidR="00315167">
        <w:t xml:space="preserve"> fazer a validação de todos eles</w:t>
      </w:r>
      <w:r w:rsidR="006D6E65">
        <w:t>, observando as suas</w:t>
      </w:r>
      <w:r w:rsidR="00315167">
        <w:t xml:space="preserve"> características e através delas </w:t>
      </w:r>
      <w:r w:rsidR="000553CA">
        <w:t>determinam-se os que</w:t>
      </w:r>
      <w:r w:rsidR="00315167">
        <w:t xml:space="preserve"> estão em melhores condições</w:t>
      </w:r>
      <w:r w:rsidR="006D6E65">
        <w:t>.</w:t>
      </w:r>
      <w:r w:rsidR="00542FBA">
        <w:t xml:space="preserve"> </w:t>
      </w:r>
    </w:p>
    <w:p w:rsidR="00726532" w:rsidRDefault="00726532" w:rsidP="00EE700C">
      <w:r>
        <w:t>Para determinar a altura do pneu</w:t>
      </w:r>
      <w:r w:rsidR="00C5479F">
        <w:t>,</w:t>
      </w:r>
      <w:r>
        <w:t xml:space="preserve"> são realizados dois varrimentos segundo X e Y, em que</w:t>
      </w:r>
      <w:r w:rsidR="00C5479F">
        <w:t>, em cada um deles</w:t>
      </w:r>
      <w:r>
        <w:t xml:space="preserve"> se obt</w:t>
      </w:r>
      <w:r w:rsidR="00C5479F">
        <w:t>ém um perfil de distâncias</w:t>
      </w:r>
      <w:r>
        <w:t xml:space="preserve"> que permite </w:t>
      </w:r>
      <w:r w:rsidR="0096325B">
        <w:t xml:space="preserve">por sua vez </w:t>
      </w:r>
      <w:r>
        <w:t xml:space="preserve">obter a distância aos bordos do pneu candidatos.     </w:t>
      </w:r>
    </w:p>
    <w:p w:rsidR="007728ED" w:rsidRDefault="00E10217" w:rsidP="00B57C0B">
      <w:r>
        <w:t xml:space="preserve">O programa de controlo é constituído por três processos: um dos quais faz a comunicação com a UGI por RS232 e analisa </w:t>
      </w:r>
      <w:r w:rsidR="00AA1E9E">
        <w:t>os dados do sensor de distância;</w:t>
      </w:r>
      <w:r>
        <w:t xml:space="preserve"> o segundo estabelece a comunicação com o rob</w:t>
      </w:r>
      <w:r w:rsidR="00AA1E9E">
        <w:t>ô</w:t>
      </w:r>
      <w:r>
        <w:t xml:space="preserve"> por TCP/IP e recebe </w:t>
      </w:r>
      <w:r w:rsidR="00E60D0D">
        <w:t>os dados do sistema de visão;</w:t>
      </w:r>
      <w:r>
        <w:t xml:space="preserve"> o terceiro processo é o </w:t>
      </w:r>
      <w:r>
        <w:lastRenderedPageBreak/>
        <w:t>responsável por fazer a interacção com o utilizador no caso de se querer fazer uma interface.</w:t>
      </w:r>
      <w:r w:rsidR="00557C68">
        <w:t xml:space="preserve"> </w:t>
      </w:r>
      <w:r>
        <w:t>O programa de controlo</w:t>
      </w:r>
      <w:r w:rsidR="00AA1E9E">
        <w:t>,</w:t>
      </w:r>
      <w:r>
        <w:t xml:space="preserve"> depois de recolher os dados dos diversos dispositivos, combina essa informação</w:t>
      </w:r>
      <w:r w:rsidR="00AA1E9E">
        <w:t>,</w:t>
      </w:r>
      <w:r w:rsidR="00A1156F">
        <w:t xml:space="preserve"> tomando decisões a</w:t>
      </w:r>
      <w:r w:rsidR="0018123D">
        <w:t xml:space="preserve">cerca dos melhores candidatos, </w:t>
      </w:r>
      <w:r w:rsidR="00A1156F">
        <w:t>fazendo a sua validação e actuando sobre o rob</w:t>
      </w:r>
      <w:r w:rsidR="00557C68">
        <w:t>ô</w:t>
      </w:r>
      <w:r w:rsidR="00A1156F">
        <w:t xml:space="preserve"> para realizar a preensão. </w:t>
      </w:r>
      <w:r w:rsidR="007728ED">
        <w:t>Depois de escolher o objecto candidato</w:t>
      </w:r>
      <w:r w:rsidR="00AA1E9E">
        <w:t>,</w:t>
      </w:r>
      <w:r w:rsidR="007728ED">
        <w:t xml:space="preserve"> é necessário fazer a sua validação, por isso, é feita uma aproximação e</w:t>
      </w:r>
      <w:r w:rsidR="00AA1E9E">
        <w:t>,</w:t>
      </w:r>
      <w:r w:rsidR="007728ED">
        <w:t xml:space="preserve"> caso seja necessário faz-se também um ajuste na orientação da garra. </w:t>
      </w:r>
    </w:p>
    <w:p w:rsidR="007728ED" w:rsidRDefault="006D1792" w:rsidP="00AC20EB">
      <w:r>
        <w:t xml:space="preserve">Para </w:t>
      </w:r>
      <w:r w:rsidR="00A1156F">
        <w:t>se</w:t>
      </w:r>
      <w:r>
        <w:t xml:space="preserve"> apanhar os </w:t>
      </w:r>
      <w:r w:rsidR="006A20C8">
        <w:t xml:space="preserve">diferentes </w:t>
      </w:r>
      <w:r>
        <w:t xml:space="preserve">tamanhos de pneus </w:t>
      </w:r>
      <w:r w:rsidR="006A20C8">
        <w:t>em questão</w:t>
      </w:r>
      <w:r w:rsidR="00AA1E9E">
        <w:t>,</w:t>
      </w:r>
      <w:r w:rsidR="006A20C8">
        <w:t xml:space="preserve"> </w:t>
      </w:r>
      <w:r>
        <w:t xml:space="preserve">concebeu-se uma garra em forma de tesoura, </w:t>
      </w:r>
      <w:r w:rsidR="00B51049">
        <w:t>permitindo ampliar o percurso linear da válvula pneumática.</w:t>
      </w:r>
      <w:r w:rsidR="007728ED">
        <w:t xml:space="preserve"> Os pneus são apanhados pelo furo interior, por isso</w:t>
      </w:r>
      <w:r w:rsidR="00AA1E9E">
        <w:t>,</w:t>
      </w:r>
      <w:r w:rsidR="007728ED">
        <w:t xml:space="preserve"> o rob</w:t>
      </w:r>
      <w:r w:rsidR="0065442F">
        <w:t>ô</w:t>
      </w:r>
      <w:r w:rsidR="007728ED">
        <w:t xml:space="preserve"> necessita de se posicionar segundo o eixo </w:t>
      </w:r>
      <w:r w:rsidR="0065442F">
        <w:t xml:space="preserve">de simetria </w:t>
      </w:r>
      <w:r w:rsidR="007728ED">
        <w:t xml:space="preserve">do pneu candidato. </w:t>
      </w:r>
    </w:p>
    <w:p w:rsidR="0018123D" w:rsidRDefault="0018123D" w:rsidP="00AC20EB">
      <w:r>
        <w:t>Verificou-se que o sistema desenvolvido é capaz de reconhecer os objectos toroidais colocados numa pilha aleatoriamente, posicionando-se segundo a sua orientação e fazendo a</w:t>
      </w:r>
      <w:r w:rsidR="001D5A7C">
        <w:t xml:space="preserve"> sua</w:t>
      </w:r>
      <w:r>
        <w:t xml:space="preserve"> preensão. Os objectos que o rob</w:t>
      </w:r>
      <w:r w:rsidR="0065442F">
        <w:t>ô não</w:t>
      </w:r>
      <w:r>
        <w:t xml:space="preserve"> consegue apanhar são derrubados </w:t>
      </w:r>
      <w:r w:rsidR="00840604">
        <w:t xml:space="preserve">numa primeira fase </w:t>
      </w:r>
      <w:r>
        <w:t xml:space="preserve">e em seguida inicia-se nova </w:t>
      </w:r>
      <w:r w:rsidR="00840604">
        <w:t>tentativa para os apanhar</w:t>
      </w:r>
      <w:r>
        <w:t xml:space="preserve">.  </w:t>
      </w:r>
    </w:p>
    <w:p w:rsidR="00AC20EB" w:rsidRDefault="00AC20EB" w:rsidP="0010090B">
      <w:pPr>
        <w:pStyle w:val="Ttulo3"/>
      </w:pPr>
      <w:bookmarkStart w:id="382" w:name="_Toc276801539"/>
      <w:bookmarkStart w:id="383" w:name="_Toc277099283"/>
      <w:r>
        <w:t>Trabalho futuro</w:t>
      </w:r>
      <w:bookmarkEnd w:id="382"/>
      <w:bookmarkEnd w:id="383"/>
    </w:p>
    <w:p w:rsidR="0077607E" w:rsidRPr="003719AD" w:rsidRDefault="003E0668" w:rsidP="0077607E">
      <w:r>
        <w:t>De seguida</w:t>
      </w:r>
      <w:r w:rsidR="003444B5">
        <w:t>,</w:t>
      </w:r>
      <w:r>
        <w:t xml:space="preserve"> são </w:t>
      </w:r>
      <w:r w:rsidR="0077607E">
        <w:t xml:space="preserve">discutidas algumas melhorias que poderiam ser feitas no trabalho desenvolvido, assim como propostas </w:t>
      </w:r>
      <w:r w:rsidR="00961029">
        <w:t>de</w:t>
      </w:r>
      <w:r w:rsidR="0077607E">
        <w:t xml:space="preserve"> sistemas de </w:t>
      </w:r>
      <w:proofErr w:type="spellStart"/>
      <w:r w:rsidR="0077607E" w:rsidRPr="009F4B6F">
        <w:rPr>
          <w:i/>
        </w:rPr>
        <w:t>bin-picking</w:t>
      </w:r>
      <w:proofErr w:type="spellEnd"/>
      <w:r w:rsidR="0077607E">
        <w:t xml:space="preserve"> capazes de resolver outros problemas</w:t>
      </w:r>
      <w:r w:rsidR="00257AE4">
        <w:t xml:space="preserve"> mais complexos</w:t>
      </w:r>
      <w:r w:rsidR="0077607E">
        <w:t>.</w:t>
      </w:r>
      <w:r>
        <w:t xml:space="preserve"> </w:t>
      </w:r>
    </w:p>
    <w:p w:rsidR="009E1C01" w:rsidRDefault="009E1C01" w:rsidP="0010090B">
      <w:pPr>
        <w:pStyle w:val="Ttulo4"/>
      </w:pPr>
      <w:bookmarkStart w:id="384" w:name="_Toc276801540"/>
      <w:bookmarkStart w:id="385" w:name="_Toc277099284"/>
      <w:r>
        <w:t>Sensor de força para a garra</w:t>
      </w:r>
      <w:bookmarkEnd w:id="384"/>
      <w:bookmarkEnd w:id="385"/>
    </w:p>
    <w:p w:rsidR="00DD2549" w:rsidRDefault="00710E24" w:rsidP="00DD2549">
      <w:r>
        <w:t>Ocasionalmente,</w:t>
      </w:r>
      <w:r w:rsidR="00DD2549">
        <w:t xml:space="preserve"> o sistema f</w:t>
      </w:r>
      <w:r w:rsidR="00365C1C">
        <w:t>azia</w:t>
      </w:r>
      <w:r w:rsidR="00DD2549">
        <w:t xml:space="preserve"> </w:t>
      </w:r>
      <w:r w:rsidR="00365C1C">
        <w:t xml:space="preserve">todo </w:t>
      </w:r>
      <w:r w:rsidR="00DD2549">
        <w:t xml:space="preserve">o procedimento de validação do objecto, </w:t>
      </w:r>
      <w:r w:rsidR="009868F8">
        <w:t>no entanto,</w:t>
      </w:r>
      <w:r w:rsidR="00831DAE">
        <w:t xml:space="preserve"> ao realizar os varrimentos </w:t>
      </w:r>
      <w:r w:rsidR="00DD2549">
        <w:t>d</w:t>
      </w:r>
      <w:r w:rsidR="00365C1C">
        <w:t>ava</w:t>
      </w:r>
      <w:r w:rsidR="00DD2549">
        <w:t xml:space="preserve"> valores um pouco inferiores</w:t>
      </w:r>
      <w:r w:rsidR="00831DAE">
        <w:t xml:space="preserve"> aos reais</w:t>
      </w:r>
      <w:r w:rsidR="009868F8">
        <w:t>.</w:t>
      </w:r>
      <w:r w:rsidR="00DD2549">
        <w:t xml:space="preserve"> </w:t>
      </w:r>
      <w:r w:rsidR="009868F8">
        <w:t>O</w:t>
      </w:r>
      <w:r w:rsidR="00DD2549">
        <w:t xml:space="preserve"> </w:t>
      </w:r>
      <w:r w:rsidR="00365C1C">
        <w:t xml:space="preserve">manipulador </w:t>
      </w:r>
      <w:r w:rsidR="00831DAE">
        <w:t xml:space="preserve">ao fazer a sua preensão acabava por não </w:t>
      </w:r>
      <w:r w:rsidR="00365C1C">
        <w:t>apanhar o pneu</w:t>
      </w:r>
      <w:r w:rsidR="009868F8">
        <w:t>, n</w:t>
      </w:r>
      <w:r w:rsidR="00365C1C">
        <w:t xml:space="preserve">o entanto, fazia todo o percurso para levar o pneu para o local de destino apesar de não transportar </w:t>
      </w:r>
      <w:r w:rsidR="00831DAE">
        <w:t>nada</w:t>
      </w:r>
      <w:r w:rsidR="00365C1C">
        <w:t xml:space="preserve">. </w:t>
      </w:r>
    </w:p>
    <w:p w:rsidR="00DD2549" w:rsidRPr="00DD2549" w:rsidRDefault="00DD2549" w:rsidP="00DD2549">
      <w:r>
        <w:t>Para evitar situações como esta</w:t>
      </w:r>
      <w:r w:rsidR="003442B4">
        <w:t>,</w:t>
      </w:r>
      <w:r>
        <w:t xml:space="preserve"> uma solução seria</w:t>
      </w:r>
      <w:r w:rsidR="00365C1C">
        <w:t>, por exemplo,</w:t>
      </w:r>
      <w:r>
        <w:t xml:space="preserve"> implementar uma garra</w:t>
      </w:r>
      <w:r w:rsidR="003442B4">
        <w:t xml:space="preserve"> com um sensor de força. Desta</w:t>
      </w:r>
      <w:r>
        <w:t xml:space="preserve"> forma</w:t>
      </w:r>
      <w:r w:rsidR="003442B4">
        <w:t>,</w:t>
      </w:r>
      <w:r>
        <w:t xml:space="preserve"> o rob</w:t>
      </w:r>
      <w:r w:rsidR="00FC0D17">
        <w:t>ô</w:t>
      </w:r>
      <w:r>
        <w:t xml:space="preserve"> era capaz de identificar se tinha apanhado</w:t>
      </w:r>
      <w:r w:rsidR="003442B4">
        <w:t xml:space="preserve"> com sucesso</w:t>
      </w:r>
      <w:r>
        <w:t xml:space="preserve"> algum</w:t>
      </w:r>
      <w:r w:rsidR="003442B4">
        <w:t xml:space="preserve"> pneu</w:t>
      </w:r>
      <w:r>
        <w:t xml:space="preserve">. </w:t>
      </w:r>
      <w:r w:rsidR="00365C1C">
        <w:t>Uma outra vantagem para a aplicação deste dispositivo</w:t>
      </w:r>
      <w:r w:rsidR="00FC0D17">
        <w:t>,</w:t>
      </w:r>
      <w:r w:rsidR="00365C1C">
        <w:t xml:space="preserve"> seria </w:t>
      </w:r>
      <w:r>
        <w:t xml:space="preserve">o caso </w:t>
      </w:r>
      <w:r w:rsidR="00365C1C">
        <w:t>em que as peças a apanhar são</w:t>
      </w:r>
      <w:r>
        <w:t xml:space="preserve"> mais frágeis</w:t>
      </w:r>
      <w:r w:rsidR="00831DAE">
        <w:t xml:space="preserve"> e</w:t>
      </w:r>
      <w:r w:rsidR="00FC0D17">
        <w:t>,</w:t>
      </w:r>
      <w:r w:rsidR="00831DAE">
        <w:t xml:space="preserve"> por isso,</w:t>
      </w:r>
      <w:r>
        <w:t xml:space="preserve"> é necessário ter um controlo de força ao fazer a sua preensão.   </w:t>
      </w:r>
    </w:p>
    <w:p w:rsidR="00E10F82" w:rsidRDefault="0099170B" w:rsidP="0010090B">
      <w:pPr>
        <w:pStyle w:val="Ttulo4"/>
      </w:pPr>
      <w:bookmarkStart w:id="386" w:name="_Toc276801541"/>
      <w:bookmarkStart w:id="387" w:name="_Toc277099285"/>
      <w:r>
        <w:lastRenderedPageBreak/>
        <w:t>Laser planar para substituir o sensor de infravermelhos</w:t>
      </w:r>
      <w:bookmarkEnd w:id="386"/>
      <w:bookmarkEnd w:id="387"/>
    </w:p>
    <w:p w:rsidR="0099170B" w:rsidRDefault="0099170B" w:rsidP="00066D44">
      <w:r>
        <w:t>A utilização de um laser planar em vez do sensor de distância de infravermelhos seria uma vantagem, pois</w:t>
      </w:r>
      <w:r w:rsidR="004D00BF">
        <w:t xml:space="preserve"> ao realizar um varrimento</w:t>
      </w:r>
      <w:r w:rsidR="00FA2A77">
        <w:t>,</w:t>
      </w:r>
      <w:r>
        <w:t xml:space="preserve"> em vez obter uma linha de pontos, obter-se-ia uma nuvem de pontos do espaço de trabalho. Através desses dados</w:t>
      </w:r>
      <w:r w:rsidR="00D6116A">
        <w:t>,</w:t>
      </w:r>
      <w:r>
        <w:t xml:space="preserve"> seria possível extrair padrões, que permitiriam identificar mais facilmente a altura dos objectos</w:t>
      </w:r>
      <w:r w:rsidR="00001F36">
        <w:t>,</w:t>
      </w:r>
      <w:r>
        <w:t xml:space="preserve"> assim como a sua orientação.</w:t>
      </w:r>
      <w:r w:rsidR="00001F36">
        <w:t xml:space="preserve"> </w:t>
      </w:r>
    </w:p>
    <w:p w:rsidR="002D5A22" w:rsidRDefault="003116D9" w:rsidP="002D5A22">
      <w:pPr>
        <w:ind w:firstLine="0"/>
      </w:pPr>
      <w:r>
        <w:pict>
          <v:group id="_x0000_s457635" editas="canvas" style="width:425.2pt;height:197.15pt;mso-position-horizontal-relative:char;mso-position-vertical-relative:line" coordorigin="2362,2107" coordsize="7200,3339">
            <o:lock v:ext="edit" aspectratio="t"/>
            <v:shape id="_x0000_s457634" type="#_x0000_t75" style="position:absolute;left:2362;top:2107;width:7200;height:3339" o:preferrelative="f">
              <v:fill o:detectmouseclick="t"/>
              <v:path o:extrusionok="t" o:connecttype="none"/>
              <o:lock v:ext="edit" text="t"/>
            </v:shape>
            <v:shape id="_x0000_s457638" type="#_x0000_t202" style="position:absolute;left:2362;top:4896;width:7200;height:481" stroked="f">
              <v:textbox style="mso-next-textbox:#_x0000_s457638;mso-fit-shape-to-text:t" inset="0,0,0,0">
                <w:txbxContent>
                  <w:p w:rsidR="00557C68" w:rsidRPr="0028322B" w:rsidRDefault="00557C68" w:rsidP="002D5A22">
                    <w:pPr>
                      <w:pStyle w:val="Legenda"/>
                    </w:pPr>
                    <w:bookmarkStart w:id="388" w:name="_Ref276719133"/>
                    <w:bookmarkStart w:id="389" w:name="_Toc276729341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6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4</w:t>
                      </w:r>
                    </w:fldSimple>
                    <w:bookmarkEnd w:id="388"/>
                    <w:r>
                      <w:t xml:space="preserve"> </w:t>
                    </w:r>
                    <w:proofErr w:type="gramStart"/>
                    <w:r>
                      <w:t>-  Laser</w:t>
                    </w:r>
                    <w:proofErr w:type="gramEnd"/>
                    <w:r>
                      <w:t xml:space="preserve"> </w:t>
                    </w:r>
                    <w:proofErr w:type="spellStart"/>
                    <w:r>
                      <w:t>Hokuyo</w:t>
                    </w:r>
                    <w:proofErr w:type="spellEnd"/>
                    <w:r>
                      <w:t xml:space="preserve"> URG-04LX.</w:t>
                    </w:r>
                    <w:bookmarkEnd w:id="389"/>
                    <w:r>
                      <w:t xml:space="preserve"> [2</w:t>
                    </w:r>
                    <w:r w:rsidR="00361BE0">
                      <w:t>2</w:t>
                    </w:r>
                    <w:r>
                      <w:t xml:space="preserve">] </w:t>
                    </w:r>
                  </w:p>
                </w:txbxContent>
              </v:textbox>
            </v:shape>
            <v:shape id="_x0000_s546278" type="#_x0000_t75" style="position:absolute;left:4352;top:2107;width:3148;height:2883">
              <v:imagedata r:id="rId302" o:title="Hokuyo URG-04LX Laser" croptop="2424f" cropbottom="3120f"/>
            </v:shape>
            <w10:wrap type="none"/>
            <w10:anchorlock/>
          </v:group>
        </w:pict>
      </w:r>
    </w:p>
    <w:p w:rsidR="00001F36" w:rsidRDefault="00001F36" w:rsidP="00001F36">
      <w:pPr>
        <w:keepNext/>
        <w:ind w:firstLine="0"/>
        <w:jc w:val="center"/>
      </w:pPr>
    </w:p>
    <w:p w:rsidR="004D00BF" w:rsidRDefault="004D00BF" w:rsidP="00001F36">
      <w:r>
        <w:t xml:space="preserve">Além </w:t>
      </w:r>
      <w:r w:rsidR="00412B53">
        <w:t xml:space="preserve">da vantagem </w:t>
      </w:r>
      <w:r>
        <w:t xml:space="preserve">de se obter mais informação </w:t>
      </w:r>
      <w:r w:rsidR="00412B53">
        <w:t xml:space="preserve">do espaço de trabalho, </w:t>
      </w:r>
      <w:r>
        <w:t>apenas seria necessário realizar um varrimento em vez de dois ou três como se está a fazer actualmente.</w:t>
      </w:r>
    </w:p>
    <w:p w:rsidR="00001F36" w:rsidRDefault="00001F36" w:rsidP="00001F36">
      <w:r>
        <w:t xml:space="preserve">Um exemplo deste tipo de lasers é o </w:t>
      </w:r>
      <w:r w:rsidRPr="00001F36">
        <w:rPr>
          <w:i/>
        </w:rPr>
        <w:t>URG-04LX</w:t>
      </w:r>
      <w:r>
        <w:t xml:space="preserve"> da </w:t>
      </w:r>
      <w:proofErr w:type="spellStart"/>
      <w:r>
        <w:t>Hokuyo</w:t>
      </w:r>
      <w:proofErr w:type="spellEnd"/>
      <w:r w:rsidR="004D00BF">
        <w:t xml:space="preserve"> </w:t>
      </w:r>
      <w:r w:rsidR="00A4406A">
        <w:t>(</w:t>
      </w:r>
      <w:r w:rsidR="003116D9">
        <w:fldChar w:fldCharType="begin"/>
      </w:r>
      <w:r w:rsidR="00BC374F">
        <w:instrText xml:space="preserve"> REF _Ref276719133 \h </w:instrText>
      </w:r>
      <w:r w:rsidR="003116D9">
        <w:fldChar w:fldCharType="separate"/>
      </w:r>
      <w:r w:rsidR="00BC374F">
        <w:t xml:space="preserve">Figura </w:t>
      </w:r>
      <w:r w:rsidR="00BC374F">
        <w:rPr>
          <w:noProof/>
        </w:rPr>
        <w:t>6</w:t>
      </w:r>
      <w:r w:rsidR="00BC374F">
        <w:t>.</w:t>
      </w:r>
      <w:r w:rsidR="00BC374F">
        <w:rPr>
          <w:noProof/>
        </w:rPr>
        <w:t>4</w:t>
      </w:r>
      <w:r w:rsidR="003116D9">
        <w:fldChar w:fldCharType="end"/>
      </w:r>
      <w:r w:rsidR="00A4406A">
        <w:t>)</w:t>
      </w:r>
      <w:r>
        <w:t xml:space="preserve">. </w:t>
      </w:r>
      <w:r w:rsidR="003116D9">
        <w:fldChar w:fldCharType="begin"/>
      </w:r>
      <w:r w:rsidR="00D67EB9">
        <w:instrText xml:space="preserve"> ADDIN EN.CITE &lt;EndNote&gt;&lt;Cite&gt;&lt;Author&gt;http://www.acroname.com/robotics/parts/R283-HOKUYO-LASER1.html&lt;/Author&gt;&lt;RecNum&gt;32&lt;/RecNum&gt;&lt;record&gt;&lt;rec-number&gt;32&lt;/rec-number&gt;&lt;foreign-keys&gt;&lt;key app="EN" db-id="pe59t55rwfp25eetrsnv0rxyd0rad5sradf5"&gt;32&lt;/key&gt;&lt;/foreign-keys&gt;&lt;ref-type name="Journal Article"&gt;17&lt;/ref-type&gt;&lt;contributors&gt;&lt;authors&gt;&lt;author&gt;http://www.acroname.com/robotics/parts/R283-HOKUYO-LASER1.html&lt;/author&gt;&lt;/authors&gt;&lt;/contributors&gt;&lt;titles&gt;&lt;title&gt;Acroname Robotics: Hokuyo URG-04LX Laser&lt;/title&gt;&lt;secondary-title&gt;Lido em 16 de Setembro de 2010&lt;/secondary-title&gt;&lt;/titles&gt;&lt;periodical&gt;&lt;full-title&gt;Lido em 16 de Setembro de 2010&lt;/full-title&gt;&lt;/periodical&gt;&lt;dates&gt;&lt;/dates&gt;&lt;urls&gt;&lt;/urls&gt;&lt;/record&gt;&lt;/Cite&gt;&lt;/EndNote&gt;</w:instrText>
      </w:r>
      <w:r w:rsidR="003116D9">
        <w:fldChar w:fldCharType="separate"/>
      </w:r>
      <w:r w:rsidR="00D67EB9">
        <w:rPr>
          <w:noProof/>
        </w:rPr>
        <w:t>[22]</w:t>
      </w:r>
      <w:r w:rsidR="003116D9">
        <w:fldChar w:fldCharType="end"/>
      </w:r>
      <w:r w:rsidR="002D5A22">
        <w:t xml:space="preserve"> </w:t>
      </w:r>
      <w:r w:rsidR="00A635BE">
        <w:t>No entanto, e</w:t>
      </w:r>
      <w:r>
        <w:t>ste tipo de equipamentos apresenta maiores custos para a aplicação.</w:t>
      </w:r>
      <w:r w:rsidR="002D5A22">
        <w:t xml:space="preserve"> </w:t>
      </w:r>
    </w:p>
    <w:p w:rsidR="00B92239" w:rsidRDefault="00B92239" w:rsidP="0010090B">
      <w:pPr>
        <w:pStyle w:val="Ttulo4"/>
      </w:pPr>
      <w:bookmarkStart w:id="390" w:name="_Toc276801542"/>
      <w:bookmarkStart w:id="391" w:name="_Toc277099286"/>
      <w:r>
        <w:t xml:space="preserve">Câmaras </w:t>
      </w:r>
      <w:r w:rsidR="007104A7">
        <w:t>de visão 3D</w:t>
      </w:r>
      <w:bookmarkEnd w:id="390"/>
      <w:bookmarkEnd w:id="391"/>
    </w:p>
    <w:p w:rsidR="00420640" w:rsidRPr="00420640" w:rsidRDefault="00420640" w:rsidP="00420640">
      <w:r>
        <w:t>Em vez de uma câmara de visão convencional como a que se usou</w:t>
      </w:r>
      <w:r w:rsidR="00502031">
        <w:t>,</w:t>
      </w:r>
      <w:r>
        <w:t xml:space="preserve"> poder-se-ia usar uma câmara de visão 3D</w:t>
      </w:r>
      <w:r w:rsidR="0041380B">
        <w:t xml:space="preserve"> (</w:t>
      </w:r>
      <w:r w:rsidR="003116D9">
        <w:fldChar w:fldCharType="begin"/>
      </w:r>
      <w:r w:rsidR="00057076">
        <w:instrText xml:space="preserve"> REF _Ref276719164 \h </w:instrText>
      </w:r>
      <w:r w:rsidR="003116D9">
        <w:fldChar w:fldCharType="separate"/>
      </w:r>
      <w:r w:rsidR="00057076">
        <w:t xml:space="preserve">Figura </w:t>
      </w:r>
      <w:r w:rsidR="00057076">
        <w:rPr>
          <w:noProof/>
        </w:rPr>
        <w:t>6</w:t>
      </w:r>
      <w:r w:rsidR="00057076">
        <w:t>.</w:t>
      </w:r>
      <w:r w:rsidR="00057076">
        <w:rPr>
          <w:noProof/>
        </w:rPr>
        <w:t>5</w:t>
      </w:r>
      <w:r w:rsidR="003116D9">
        <w:fldChar w:fldCharType="end"/>
      </w:r>
      <w:r w:rsidR="0041380B">
        <w:t>)</w:t>
      </w:r>
      <w:r w:rsidR="00502031">
        <w:t>,</w:t>
      </w:r>
      <w:r>
        <w:t xml:space="preserve"> baseada na tecnologia de tempo de voo</w:t>
      </w:r>
      <w:r w:rsidR="00502031">
        <w:t xml:space="preserve">, mais conhecida por </w:t>
      </w:r>
      <w:proofErr w:type="spellStart"/>
      <w:r w:rsidR="00502031">
        <w:t>Time-of-Flight</w:t>
      </w:r>
      <w:proofErr w:type="spellEnd"/>
      <w:r w:rsidR="00502031">
        <w:t xml:space="preserve"> (TOF). </w:t>
      </w:r>
    </w:p>
    <w:p w:rsidR="00B92239" w:rsidRDefault="008334EF" w:rsidP="00B92239">
      <w:r w:rsidRPr="008334EF">
        <w:t>Esta tecnologia permite obter uma imagem 3D a partir do processo de envio e recepção de luz infravermelha pulsada e determina o tempo percorrido entre ambos os eventos, desta forma é possível calcular a distância entre a câmara e os objectos visualizados.</w:t>
      </w:r>
      <w:r>
        <w:t xml:space="preserve"> </w:t>
      </w:r>
      <w:r w:rsidR="003116D9" w:rsidRPr="00D24C41">
        <w:fldChar w:fldCharType="begin"/>
      </w:r>
      <w:r w:rsidR="00D67EB9">
        <w:instrText xml:space="preserve"> ADDIN EN.CITE &lt;EndNote&gt;&lt;Cite&gt;&lt;Author&gt;http://www.infaimon.com/pt/catalogo-industria/camaras-visao-artificial/camaras-3d/sr4000-578-p16521.html&lt;/Author&gt;&lt;RecNum&gt;31&lt;/RecNum&gt;&lt;record&gt;&lt;rec-number&gt;31&lt;/rec-number&gt;&lt;foreign-keys&gt;&lt;key app="EN" db-id="pe59t55rwfp25eetrsnv0rxyd0rad5sradf5"&gt;31&lt;/key&gt;&lt;/foreign-keys&gt;&lt;ref-type name="Journal Article"&gt;17&lt;/ref-type&gt;&lt;contributors&gt;&lt;authors&gt;&lt;author&gt;http://www.infaimon.com/pt/catalogo-industria/camaras-visao-artificial/camaras-3d/sr4000-578-p16521.html&lt;/author&gt;&lt;/authors&gt;&lt;/contributors&gt;&lt;titles&gt;&lt;title&gt;Câmara de Visão 3D com tecnologia de Tempo de Vôo&lt;/title&gt;&lt;secondary-title&gt;Lido em 25 de Julho de 2010&lt;/secondary-title&gt;&lt;/titles&gt;&lt;periodical&gt;&lt;full-title&gt;Lido em 25 de Julho de 2010&lt;/full-title&gt;&lt;/periodical&gt;&lt;dates&gt;&lt;/dates&gt;&lt;urls&gt;&lt;/urls&gt;&lt;/record&gt;&lt;/Cite&gt;&lt;/EndNote&gt;</w:instrText>
      </w:r>
      <w:r w:rsidR="003116D9" w:rsidRPr="00D24C41">
        <w:fldChar w:fldCharType="separate"/>
      </w:r>
      <w:r w:rsidR="00D67EB9">
        <w:rPr>
          <w:noProof/>
        </w:rPr>
        <w:t>[23]</w:t>
      </w:r>
      <w:r w:rsidR="003116D9" w:rsidRPr="00D24C41">
        <w:fldChar w:fldCharType="end"/>
      </w:r>
    </w:p>
    <w:p w:rsidR="004F026C" w:rsidRDefault="004F026C" w:rsidP="004F026C">
      <w:r>
        <w:t>Tal como anteriormente</w:t>
      </w:r>
      <w:r w:rsidR="004D4616">
        <w:t>,</w:t>
      </w:r>
      <w:r>
        <w:t xml:space="preserve"> obter-se-ia um mapa 3D da área de trabalho e</w:t>
      </w:r>
      <w:r w:rsidR="004D4616">
        <w:t>,</w:t>
      </w:r>
      <w:r>
        <w:t xml:space="preserve"> a partir deste seria possível extrair padrões que ajudariam a identificar os candidatos. A vantagem neste caso é que não é necessário realizar varrimentos, no entanto</w:t>
      </w:r>
      <w:r w:rsidR="00901B8F">
        <w:t>,</w:t>
      </w:r>
      <w:r>
        <w:t xml:space="preserve"> estas câmaras têm um custo ainda maior do que os lasers </w:t>
      </w:r>
      <w:proofErr w:type="gramStart"/>
      <w:r>
        <w:t>planares</w:t>
      </w:r>
      <w:proofErr w:type="gramEnd"/>
      <w:r>
        <w:t>.</w:t>
      </w:r>
    </w:p>
    <w:p w:rsidR="004F026C" w:rsidRDefault="004F026C" w:rsidP="00B92239"/>
    <w:p w:rsidR="00001F36" w:rsidRPr="00001F36" w:rsidRDefault="003116D9" w:rsidP="004F026C">
      <w:pPr>
        <w:ind w:firstLine="0"/>
      </w:pPr>
      <w:r>
        <w:pict>
          <v:group id="_x0000_s457630" editas="canvas" style="width:425.2pt;height:177.35pt;mso-position-horizontal-relative:char;mso-position-vertical-relative:line" coordorigin="2362,10575" coordsize="7200,3003">
            <o:lock v:ext="edit" aspectratio="t"/>
            <v:shape id="_x0000_s457629" type="#_x0000_t75" style="position:absolute;left:2362;top:10575;width:7200;height:3003" o:preferrelative="f">
              <v:fill o:detectmouseclick="t"/>
              <v:path o:extrusionok="t" o:connecttype="none"/>
              <o:lock v:ext="edit" text="t"/>
            </v:shape>
            <v:shape id="_x0000_s457633" type="#_x0000_t202" style="position:absolute;left:2362;top:13096;width:7200;height:398" stroked="f">
              <v:textbox style="mso-next-textbox:#_x0000_s457633" inset="0,0,0,0">
                <w:txbxContent>
                  <w:p w:rsidR="00557C68" w:rsidRPr="00E427D8" w:rsidRDefault="00557C68" w:rsidP="000440A6">
                    <w:pPr>
                      <w:pStyle w:val="Legenda"/>
                    </w:pPr>
                    <w:bookmarkStart w:id="392" w:name="_Ref276719164"/>
                    <w:bookmarkStart w:id="393" w:name="_Toc276729342"/>
                    <w:r>
                      <w:t xml:space="preserve">Figura </w:t>
                    </w:r>
                    <w:fldSimple w:instr=" STYLEREF 1 \s ">
                      <w:r>
                        <w:rPr>
                          <w:noProof/>
                        </w:rPr>
                        <w:t>6</w:t>
                      </w:r>
                    </w:fldSimple>
                    <w:r>
                      <w:t>.</w:t>
                    </w:r>
                    <w:fldSimple w:instr=" SEQ Figura \* ARABIC \s 1 ">
                      <w:r>
                        <w:rPr>
                          <w:noProof/>
                        </w:rPr>
                        <w:t>5</w:t>
                      </w:r>
                    </w:fldSimple>
                    <w:bookmarkEnd w:id="392"/>
                    <w:r>
                      <w:t xml:space="preserve"> - </w:t>
                    </w:r>
                    <w:hyperlink r:id="rId303" w:history="1">
                      <w:r>
                        <w:t>C</w:t>
                      </w:r>
                      <w:r w:rsidRPr="00B474D9">
                        <w:t>âmara de visão 3D baseada na tecnologia de Tempo De Voo (TOF)</w:t>
                      </w:r>
                      <w:r>
                        <w:t>.</w:t>
                      </w:r>
                      <w:bookmarkEnd w:id="393"/>
                      <w:r w:rsidRPr="00B474D9">
                        <w:t xml:space="preserve"> </w:t>
                      </w:r>
                    </w:hyperlink>
                    <w:r>
                      <w:t>[2</w:t>
                    </w:r>
                    <w:r w:rsidR="00361BE0">
                      <w:t>3</w:t>
                    </w:r>
                    <w:r>
                      <w:t>]</w:t>
                    </w:r>
                  </w:p>
                </w:txbxContent>
              </v:textbox>
            </v:shape>
            <v:shape id="_x0000_s546279" type="#_x0000_t75" style="position:absolute;left:4779;top:10575;width:2594;height:2596">
              <v:imagedata r:id="rId304" o:title="Camara TOF"/>
            </v:shape>
            <w10:wrap type="none"/>
            <w10:anchorlock/>
          </v:group>
        </w:pict>
      </w:r>
    </w:p>
    <w:p w:rsidR="00E10F82" w:rsidRPr="009F4B6F" w:rsidRDefault="009F4B6F" w:rsidP="0010090B">
      <w:pPr>
        <w:pStyle w:val="Ttulo4"/>
      </w:pPr>
      <w:bookmarkStart w:id="394" w:name="_Toc276801543"/>
      <w:bookmarkStart w:id="395" w:name="_Toc277099287"/>
      <w:proofErr w:type="spellStart"/>
      <w:r w:rsidRPr="009F4B6F">
        <w:rPr>
          <w:i/>
        </w:rPr>
        <w:t>Bin-picking</w:t>
      </w:r>
      <w:proofErr w:type="spellEnd"/>
      <w:r w:rsidRPr="009F4B6F">
        <w:t xml:space="preserve"> </w:t>
      </w:r>
      <w:r>
        <w:t>para</w:t>
      </w:r>
      <w:r w:rsidRPr="009F4B6F">
        <w:t xml:space="preserve"> </w:t>
      </w:r>
      <w:r>
        <w:t xml:space="preserve">a </w:t>
      </w:r>
      <w:r w:rsidRPr="009F4B6F">
        <w:t>resol</w:t>
      </w:r>
      <w:r>
        <w:t>ução</w:t>
      </w:r>
      <w:r w:rsidRPr="009F4B6F">
        <w:t xml:space="preserve"> </w:t>
      </w:r>
      <w:r>
        <w:t xml:space="preserve">de </w:t>
      </w:r>
      <w:r w:rsidRPr="009F4B6F">
        <w:t>problemas mais</w:t>
      </w:r>
      <w:r>
        <w:t xml:space="preserve"> complexos</w:t>
      </w:r>
      <w:bookmarkEnd w:id="394"/>
      <w:bookmarkEnd w:id="395"/>
    </w:p>
    <w:p w:rsidR="00D85FE9" w:rsidRPr="009F4B6F" w:rsidRDefault="00EB3448" w:rsidP="000050F3">
      <w:r>
        <w:t xml:space="preserve">A elaboração de um sistema de </w:t>
      </w:r>
      <w:proofErr w:type="spellStart"/>
      <w:r w:rsidR="002900CB" w:rsidRPr="002900CB">
        <w:rPr>
          <w:i/>
        </w:rPr>
        <w:t>b</w:t>
      </w:r>
      <w:r w:rsidRPr="002900CB">
        <w:rPr>
          <w:i/>
        </w:rPr>
        <w:t>in-picking</w:t>
      </w:r>
      <w:proofErr w:type="spellEnd"/>
      <w:r>
        <w:t xml:space="preserve"> para o caso de objectos toroidais</w:t>
      </w:r>
      <w:r w:rsidR="002900CB">
        <w:t xml:space="preserve"> implica apenas 5 graus de liberdade</w:t>
      </w:r>
      <w:r w:rsidR="000050F3">
        <w:t>. É</w:t>
      </w:r>
      <w:r>
        <w:t xml:space="preserve"> um problema relativamente simples</w:t>
      </w:r>
      <w:r w:rsidR="002900CB">
        <w:t xml:space="preserve">, </w:t>
      </w:r>
      <w:r>
        <w:t>quando comparado com a recolha de objectos com forma mais irregular</w:t>
      </w:r>
      <w:r w:rsidR="002900CB">
        <w:t>,</w:t>
      </w:r>
      <w:r>
        <w:t xml:space="preserve"> como caixas de fósforos</w:t>
      </w:r>
      <w:r w:rsidR="000050F3">
        <w:t>,</w:t>
      </w:r>
      <w:r>
        <w:t xml:space="preserve"> </w:t>
      </w:r>
      <w:r w:rsidR="002900CB">
        <w:t>em que é necessária</w:t>
      </w:r>
      <w:r>
        <w:t xml:space="preserve"> a utilização de um</w:t>
      </w:r>
      <w:r w:rsidR="000050F3">
        <w:t>a outra componente da rotação. Há ainda problemas mais complexos a resolver como é o caso da preensão</w:t>
      </w:r>
      <w:r w:rsidR="00A40879">
        <w:t xml:space="preserve"> </w:t>
      </w:r>
      <w:r w:rsidR="000050F3">
        <w:t xml:space="preserve">de </w:t>
      </w:r>
      <w:r>
        <w:t>peças em que há a probabilidade</w:t>
      </w:r>
      <w:r w:rsidR="00A40879">
        <w:t xml:space="preserve"> de se entrelaça</w:t>
      </w:r>
      <w:r w:rsidR="000050F3">
        <w:t>rem, como é o caso das molas</w:t>
      </w:r>
      <w:r w:rsidR="00A40879">
        <w:t>.</w:t>
      </w:r>
    </w:p>
    <w:p w:rsidR="00A40879" w:rsidRDefault="00A40879" w:rsidP="000050F3">
      <w:r>
        <w:t xml:space="preserve">Além disso, num verdadeiro problema de </w:t>
      </w:r>
      <w:proofErr w:type="spellStart"/>
      <w:r w:rsidRPr="00A40879">
        <w:rPr>
          <w:i/>
        </w:rPr>
        <w:t>bin-picking</w:t>
      </w:r>
      <w:proofErr w:type="spellEnd"/>
      <w:r>
        <w:t xml:space="preserve"> as peças são </w:t>
      </w:r>
      <w:r w:rsidR="000050F3">
        <w:t>re</w:t>
      </w:r>
      <w:r>
        <w:t>tiradas de dentro de um contentor e é necessário ter em conta as paredes do mesmo para evitar colis</w:t>
      </w:r>
      <w:r w:rsidR="000050F3">
        <w:t>ões</w:t>
      </w:r>
      <w:r>
        <w:t xml:space="preserve">. </w:t>
      </w:r>
    </w:p>
    <w:p w:rsidR="00DE3198" w:rsidRDefault="00DE3198" w:rsidP="00DE3198"/>
    <w:p w:rsidR="00EA6ACD" w:rsidRPr="00DE3198" w:rsidRDefault="00EA6ACD" w:rsidP="0097760A">
      <w:pPr>
        <w:ind w:firstLine="0"/>
        <w:sectPr w:rsidR="00EA6ACD" w:rsidRPr="00DE3198" w:rsidSect="00384890">
          <w:headerReference w:type="even" r:id="rId305"/>
          <w:headerReference w:type="default" r:id="rId306"/>
          <w:type w:val="oddPage"/>
          <w:pgSz w:w="11906" w:h="16838"/>
          <w:pgMar w:top="1701" w:right="1418" w:bottom="1701" w:left="1701" w:header="709" w:footer="709" w:gutter="0"/>
          <w:cols w:space="708"/>
          <w:titlePg/>
          <w:docGrid w:linePitch="360"/>
        </w:sectPr>
      </w:pPr>
    </w:p>
    <w:p w:rsidR="00981EF6" w:rsidRPr="001042B1" w:rsidRDefault="00A43294" w:rsidP="0010090B">
      <w:pPr>
        <w:pStyle w:val="Ttulo1"/>
        <w:numPr>
          <w:ilvl w:val="0"/>
          <w:numId w:val="0"/>
        </w:numPr>
        <w:rPr>
          <w:lang w:val="en-US"/>
        </w:rPr>
      </w:pPr>
      <w:bookmarkStart w:id="396" w:name="_Toc276801544"/>
      <w:bookmarkStart w:id="397" w:name="_Toc277099288"/>
      <w:proofErr w:type="spellStart"/>
      <w:r w:rsidRPr="001042B1">
        <w:rPr>
          <w:lang w:val="en-US"/>
        </w:rPr>
        <w:lastRenderedPageBreak/>
        <w:t>Referências</w:t>
      </w:r>
      <w:bookmarkEnd w:id="396"/>
      <w:bookmarkEnd w:id="397"/>
      <w:proofErr w:type="spellEnd"/>
    </w:p>
    <w:p w:rsidR="00D67EB9" w:rsidRPr="00D67EB9" w:rsidRDefault="003116D9" w:rsidP="00294CD4">
      <w:pPr>
        <w:rPr>
          <w:noProof/>
          <w:lang w:val="en-US"/>
        </w:rPr>
      </w:pPr>
      <w:r>
        <w:fldChar w:fldCharType="begin"/>
      </w:r>
      <w:r w:rsidR="00981EF6" w:rsidRPr="00B8422C">
        <w:rPr>
          <w:lang w:val="en-US"/>
        </w:rPr>
        <w:instrText xml:space="preserve"> ADDIN EN.REFLIST </w:instrText>
      </w:r>
      <w:r>
        <w:fldChar w:fldCharType="separate"/>
      </w:r>
      <w:r w:rsidR="00D67EB9" w:rsidRPr="00D67EB9">
        <w:rPr>
          <w:noProof/>
          <w:lang w:val="en-US"/>
        </w:rPr>
        <w:t>1.</w:t>
      </w:r>
      <w:r w:rsidR="00D67EB9" w:rsidRPr="00D67EB9">
        <w:rPr>
          <w:noProof/>
          <w:lang w:val="en-US"/>
        </w:rPr>
        <w:tab/>
        <w:t xml:space="preserve">Ikeuchi, K., </w:t>
      </w:r>
      <w:r w:rsidR="00D67EB9" w:rsidRPr="00D67EB9">
        <w:rPr>
          <w:i/>
          <w:noProof/>
          <w:lang w:val="en-US"/>
        </w:rPr>
        <w:t>A Vision System for Bin-picking Tasks G uided by an Interpretation Tree from a CAD Model</w:t>
      </w:r>
      <w:r w:rsidR="00D67EB9" w:rsidRPr="00D67EB9">
        <w:rPr>
          <w:noProof/>
          <w:lang w:val="en-US"/>
        </w:rPr>
        <w:t>. 1986, RM-85-02E, Computer Vision Section, Electrotechnical Lab.</w:t>
      </w:r>
    </w:p>
    <w:p w:rsidR="00D67EB9" w:rsidRPr="0011695A" w:rsidRDefault="00D67EB9" w:rsidP="00294CD4">
      <w:pPr>
        <w:rPr>
          <w:noProof/>
        </w:rPr>
      </w:pPr>
      <w:r w:rsidRPr="00D67EB9">
        <w:rPr>
          <w:noProof/>
          <w:lang w:val="en-US"/>
        </w:rPr>
        <w:t>2.</w:t>
      </w:r>
      <w:r w:rsidRPr="00D67EB9">
        <w:rPr>
          <w:noProof/>
          <w:lang w:val="en-US"/>
        </w:rPr>
        <w:tab/>
        <w:t xml:space="preserve">Ikeuchi, K., B.K.P. Horn, S. Nagata, T. Callahan, and O. Feingold, </w:t>
      </w:r>
      <w:r w:rsidRPr="00D67EB9">
        <w:rPr>
          <w:i/>
          <w:noProof/>
          <w:lang w:val="en-US"/>
        </w:rPr>
        <w:t>Picking up an object from a pile of objects</w:t>
      </w:r>
      <w:r w:rsidRPr="00D67EB9">
        <w:rPr>
          <w:noProof/>
          <w:lang w:val="en-US"/>
        </w:rPr>
        <w:t xml:space="preserve">, in </w:t>
      </w:r>
      <w:r w:rsidRPr="00D67EB9">
        <w:rPr>
          <w:i/>
          <w:noProof/>
          <w:lang w:val="en-US"/>
        </w:rPr>
        <w:t>Robotics Research: The First International Symposium</w:t>
      </w:r>
      <w:r w:rsidRPr="00D67EB9">
        <w:rPr>
          <w:noProof/>
          <w:lang w:val="en-US"/>
        </w:rPr>
        <w:t xml:space="preserve">. </w:t>
      </w:r>
      <w:r w:rsidRPr="0011695A">
        <w:rPr>
          <w:noProof/>
        </w:rPr>
        <w:t>1983. p. 139–162.</w:t>
      </w:r>
    </w:p>
    <w:p w:rsidR="00D67EB9" w:rsidRPr="0011695A" w:rsidRDefault="00D67EB9" w:rsidP="00294CD4">
      <w:pPr>
        <w:rPr>
          <w:noProof/>
        </w:rPr>
      </w:pPr>
      <w:r w:rsidRPr="0011695A">
        <w:rPr>
          <w:noProof/>
        </w:rPr>
        <w:t>3.</w:t>
      </w:r>
      <w:r w:rsidRPr="0011695A">
        <w:rPr>
          <w:noProof/>
        </w:rPr>
        <w:tab/>
      </w:r>
      <w:hyperlink r:id="rId307" w:history="1">
        <w:r w:rsidRPr="0011695A">
          <w:rPr>
            <w:rStyle w:val="Hiperligao"/>
            <w:rFonts w:cs="Times New Roman"/>
            <w:noProof/>
            <w:sz w:val="24"/>
          </w:rPr>
          <w:t>http://www.fanucrobotics.com/</w:t>
        </w:r>
      </w:hyperlink>
      <w:r w:rsidRPr="0011695A">
        <w:rPr>
          <w:noProof/>
        </w:rPr>
        <w:t xml:space="preserve">, </w:t>
      </w:r>
      <w:r w:rsidRPr="0011695A">
        <w:rPr>
          <w:i/>
          <w:noProof/>
        </w:rPr>
        <w:t>Vision-Guided Robot System.</w:t>
      </w:r>
      <w:r w:rsidRPr="0011695A">
        <w:rPr>
          <w:noProof/>
        </w:rPr>
        <w:t xml:space="preserve"> Inteligent Robot Solutions, lido em 13 Junho de 2010.</w:t>
      </w:r>
    </w:p>
    <w:p w:rsidR="00D67EB9" w:rsidRPr="00D67EB9" w:rsidRDefault="00D67EB9" w:rsidP="00294CD4">
      <w:pPr>
        <w:rPr>
          <w:noProof/>
          <w:lang w:val="en-US"/>
        </w:rPr>
      </w:pPr>
      <w:r w:rsidRPr="0011695A">
        <w:rPr>
          <w:noProof/>
        </w:rPr>
        <w:t>4.</w:t>
      </w:r>
      <w:r w:rsidRPr="0011695A">
        <w:rPr>
          <w:noProof/>
        </w:rPr>
        <w:tab/>
        <w:t xml:space="preserve">Santos, E.A., </w:t>
      </w:r>
      <w:r w:rsidRPr="0011695A">
        <w:rPr>
          <w:i/>
          <w:noProof/>
        </w:rPr>
        <w:t>Desenvolvimento de uma garra robótica para operações de Bin-picking.</w:t>
      </w:r>
      <w:r w:rsidRPr="0011695A">
        <w:rPr>
          <w:noProof/>
        </w:rPr>
        <w:t xml:space="preserve"> </w:t>
      </w:r>
      <w:r w:rsidRPr="00D67EB9">
        <w:rPr>
          <w:noProof/>
          <w:lang w:val="en-US"/>
        </w:rPr>
        <w:t>Universidade de Aveiro, 2009.</w:t>
      </w:r>
    </w:p>
    <w:p w:rsidR="00D67EB9" w:rsidRPr="00D67EB9" w:rsidRDefault="00D67EB9" w:rsidP="00294CD4">
      <w:pPr>
        <w:rPr>
          <w:noProof/>
          <w:lang w:val="en-US"/>
        </w:rPr>
      </w:pPr>
      <w:r w:rsidRPr="00D67EB9">
        <w:rPr>
          <w:noProof/>
          <w:lang w:val="en-US"/>
        </w:rPr>
        <w:t>5.</w:t>
      </w:r>
      <w:r w:rsidRPr="00D67EB9">
        <w:rPr>
          <w:noProof/>
          <w:lang w:val="en-US"/>
        </w:rPr>
        <w:tab/>
        <w:t xml:space="preserve">Iversen, W., </w:t>
      </w:r>
      <w:r w:rsidRPr="00D67EB9">
        <w:rPr>
          <w:i/>
          <w:noProof/>
          <w:lang w:val="en-US"/>
        </w:rPr>
        <w:t>Vision-guided Robotics: In Search of the Holy Grail.</w:t>
      </w:r>
      <w:r w:rsidRPr="00D67EB9">
        <w:rPr>
          <w:noProof/>
          <w:lang w:val="en-US"/>
        </w:rPr>
        <w:t xml:space="preserve"> Automation World, 2006.</w:t>
      </w:r>
    </w:p>
    <w:p w:rsidR="00D67EB9" w:rsidRPr="00D67EB9" w:rsidRDefault="00D67EB9" w:rsidP="00294CD4">
      <w:pPr>
        <w:rPr>
          <w:noProof/>
          <w:lang w:val="en-US"/>
        </w:rPr>
      </w:pPr>
      <w:r w:rsidRPr="00D67EB9">
        <w:rPr>
          <w:noProof/>
          <w:lang w:val="en-US"/>
        </w:rPr>
        <w:t>6.</w:t>
      </w:r>
      <w:r w:rsidRPr="00D67EB9">
        <w:rPr>
          <w:noProof/>
          <w:lang w:val="en-US"/>
        </w:rPr>
        <w:tab/>
        <w:t xml:space="preserve">Perreault, L. and P. Olivier, </w:t>
      </w:r>
      <w:r w:rsidRPr="00D67EB9">
        <w:rPr>
          <w:i/>
          <w:noProof/>
          <w:lang w:val="en-US"/>
        </w:rPr>
        <w:t>Bin-picking system for randomly positioned objects</w:t>
      </w:r>
      <w:r w:rsidRPr="00D67EB9">
        <w:rPr>
          <w:noProof/>
          <w:lang w:val="en-US"/>
        </w:rPr>
        <w:t>. 2007: Google Patents.</w:t>
      </w:r>
    </w:p>
    <w:p w:rsidR="00D67EB9" w:rsidRPr="00D67EB9" w:rsidRDefault="00D67EB9" w:rsidP="00294CD4">
      <w:pPr>
        <w:rPr>
          <w:noProof/>
          <w:lang w:val="en-US"/>
        </w:rPr>
      </w:pPr>
      <w:r w:rsidRPr="00D67EB9">
        <w:rPr>
          <w:noProof/>
          <w:lang w:val="en-US"/>
        </w:rPr>
        <w:t>7.</w:t>
      </w:r>
      <w:r w:rsidRPr="00D67EB9">
        <w:rPr>
          <w:noProof/>
          <w:lang w:val="en-US"/>
        </w:rPr>
        <w:tab/>
        <w:t xml:space="preserve">Dupuis, D., S. Léonard, M.A. Baumann, E.A. Croft, and J.J. Little, </w:t>
      </w:r>
      <w:r w:rsidRPr="00D67EB9">
        <w:rPr>
          <w:i/>
          <w:noProof/>
          <w:lang w:val="en-US"/>
        </w:rPr>
        <w:t>Two-Fingered Grasp Planning for Randomized Bin-Picking</w:t>
      </w:r>
      <w:r w:rsidRPr="00D67EB9">
        <w:rPr>
          <w:noProof/>
          <w:lang w:val="en-US"/>
        </w:rPr>
        <w:t xml:space="preserve">, in </w:t>
      </w:r>
      <w:r w:rsidRPr="00D67EB9">
        <w:rPr>
          <w:i/>
          <w:noProof/>
          <w:lang w:val="en-US"/>
        </w:rPr>
        <w:t>Robotics: Science and Systems Workshop-Robot Manipulation: Intelligence in Human Environments</w:t>
      </w:r>
      <w:r w:rsidRPr="00D67EB9">
        <w:rPr>
          <w:noProof/>
          <w:lang w:val="en-US"/>
        </w:rPr>
        <w:t>. 2008.</w:t>
      </w:r>
    </w:p>
    <w:p w:rsidR="00D67EB9" w:rsidRPr="00D67EB9" w:rsidRDefault="00D67EB9" w:rsidP="00294CD4">
      <w:pPr>
        <w:rPr>
          <w:noProof/>
          <w:lang w:val="en-US"/>
        </w:rPr>
      </w:pPr>
      <w:r w:rsidRPr="00D67EB9">
        <w:rPr>
          <w:noProof/>
          <w:lang w:val="en-US"/>
        </w:rPr>
        <w:t>8.</w:t>
      </w:r>
      <w:r w:rsidRPr="00D67EB9">
        <w:rPr>
          <w:noProof/>
          <w:lang w:val="en-US"/>
        </w:rPr>
        <w:tab/>
        <w:t xml:space="preserve">Kragic, D. and H.I. Christensen, </w:t>
      </w:r>
      <w:r w:rsidRPr="00D67EB9">
        <w:rPr>
          <w:i/>
          <w:noProof/>
          <w:lang w:val="en-US"/>
        </w:rPr>
        <w:t>Survey on visual servoing for manipulation.</w:t>
      </w:r>
      <w:r w:rsidRPr="00D67EB9">
        <w:rPr>
          <w:noProof/>
          <w:lang w:val="en-US"/>
        </w:rPr>
        <w:t xml:space="preserve"> Computational Vision and Active Perception Laboratory, Fiskartorpsv, 2002. </w:t>
      </w:r>
      <w:r w:rsidRPr="00D67EB9">
        <w:rPr>
          <w:b/>
          <w:noProof/>
          <w:lang w:val="en-US"/>
        </w:rPr>
        <w:t>15</w:t>
      </w:r>
      <w:r w:rsidRPr="00D67EB9">
        <w:rPr>
          <w:noProof/>
          <w:lang w:val="en-US"/>
        </w:rPr>
        <w:t>.</w:t>
      </w:r>
    </w:p>
    <w:p w:rsidR="00D67EB9" w:rsidRPr="00D67EB9" w:rsidRDefault="00D67EB9" w:rsidP="00294CD4">
      <w:pPr>
        <w:rPr>
          <w:noProof/>
          <w:lang w:val="en-US"/>
        </w:rPr>
      </w:pPr>
      <w:r w:rsidRPr="00D67EB9">
        <w:rPr>
          <w:noProof/>
          <w:lang w:val="en-US"/>
        </w:rPr>
        <w:t>9.</w:t>
      </w:r>
      <w:r w:rsidRPr="00D67EB9">
        <w:rPr>
          <w:noProof/>
          <w:lang w:val="en-US"/>
        </w:rPr>
        <w:tab/>
        <w:t xml:space="preserve">Borangiu, T. and A. Dumitrache, </w:t>
      </w:r>
      <w:r w:rsidRPr="00D67EB9">
        <w:rPr>
          <w:i/>
          <w:noProof/>
          <w:lang w:val="en-US"/>
        </w:rPr>
        <w:t>Robot Arms with 3D Vision Capabilities.</w:t>
      </w:r>
      <w:r w:rsidRPr="00D67EB9">
        <w:rPr>
          <w:noProof/>
          <w:lang w:val="en-US"/>
        </w:rPr>
        <w:t xml:space="preserve"> 2009.</w:t>
      </w:r>
    </w:p>
    <w:p w:rsidR="00D67EB9" w:rsidRPr="00D67EB9" w:rsidRDefault="00D67EB9" w:rsidP="00294CD4">
      <w:pPr>
        <w:rPr>
          <w:noProof/>
          <w:lang w:val="en-US"/>
        </w:rPr>
      </w:pPr>
      <w:r w:rsidRPr="00D67EB9">
        <w:rPr>
          <w:noProof/>
          <w:lang w:val="en-US"/>
        </w:rPr>
        <w:t>10.</w:t>
      </w:r>
      <w:r w:rsidRPr="00D67EB9">
        <w:rPr>
          <w:noProof/>
          <w:lang w:val="en-US"/>
        </w:rPr>
        <w:tab/>
        <w:t xml:space="preserve">Hardin, W., </w:t>
      </w:r>
      <w:r w:rsidRPr="00D67EB9">
        <w:rPr>
          <w:i/>
          <w:noProof/>
          <w:lang w:val="en-US"/>
        </w:rPr>
        <w:t xml:space="preserve">Quick pick </w:t>
      </w:r>
      <w:r w:rsidRPr="00D67EB9">
        <w:rPr>
          <w:noProof/>
          <w:lang w:val="en-US"/>
        </w:rPr>
        <w:t>Vision Systems Design 2008.</w:t>
      </w:r>
    </w:p>
    <w:p w:rsidR="00D67EB9" w:rsidRPr="00D67EB9" w:rsidRDefault="00D67EB9" w:rsidP="00294CD4">
      <w:pPr>
        <w:rPr>
          <w:noProof/>
          <w:lang w:val="en-US"/>
        </w:rPr>
      </w:pPr>
      <w:r w:rsidRPr="00D67EB9">
        <w:rPr>
          <w:noProof/>
          <w:lang w:val="en-US"/>
        </w:rPr>
        <w:t>11.</w:t>
      </w:r>
      <w:r w:rsidRPr="00D67EB9">
        <w:rPr>
          <w:noProof/>
          <w:lang w:val="en-US"/>
        </w:rPr>
        <w:tab/>
      </w:r>
      <w:r w:rsidR="003116D9">
        <w:fldChar w:fldCharType="begin"/>
      </w:r>
      <w:r w:rsidR="003116D9" w:rsidRPr="001C0EA5">
        <w:rPr>
          <w:lang w:val="en-US"/>
        </w:rPr>
        <w:instrText>HYPERLINK "http://www.scapetechnologies.com/"</w:instrText>
      </w:r>
      <w:r w:rsidR="003116D9">
        <w:fldChar w:fldCharType="separate"/>
      </w:r>
      <w:r w:rsidRPr="00D67EB9">
        <w:rPr>
          <w:rStyle w:val="Hiperligao"/>
          <w:rFonts w:cs="Times New Roman"/>
          <w:noProof/>
          <w:sz w:val="24"/>
          <w:lang w:val="en-US"/>
        </w:rPr>
        <w:t>http://www.scapetechnologies.com/</w:t>
      </w:r>
      <w:r w:rsidR="003116D9">
        <w:fldChar w:fldCharType="end"/>
      </w:r>
      <w:r w:rsidRPr="00D67EB9">
        <w:rPr>
          <w:noProof/>
          <w:lang w:val="en-US"/>
        </w:rPr>
        <w:t xml:space="preserve">. </w:t>
      </w:r>
      <w:r w:rsidRPr="00D67EB9">
        <w:rPr>
          <w:i/>
          <w:noProof/>
          <w:lang w:val="en-US"/>
        </w:rPr>
        <w:t>Scape Bin-Picker</w:t>
      </w:r>
      <w:r w:rsidRPr="00D67EB9">
        <w:rPr>
          <w:noProof/>
          <w:lang w:val="en-US"/>
        </w:rPr>
        <w:t>. Industrial Bin-Picking Systems, lido em 9 Junho de 2010.</w:t>
      </w:r>
    </w:p>
    <w:p w:rsidR="00D67EB9" w:rsidRPr="00D67EB9" w:rsidRDefault="00D67EB9" w:rsidP="00294CD4">
      <w:pPr>
        <w:rPr>
          <w:noProof/>
          <w:lang w:val="en-US"/>
        </w:rPr>
      </w:pPr>
      <w:r w:rsidRPr="00D67EB9">
        <w:rPr>
          <w:noProof/>
          <w:lang w:val="en-US"/>
        </w:rPr>
        <w:t>12.</w:t>
      </w:r>
      <w:r w:rsidRPr="00D67EB9">
        <w:rPr>
          <w:noProof/>
          <w:lang w:val="en-US"/>
        </w:rPr>
        <w:tab/>
      </w:r>
      <w:r w:rsidR="003116D9">
        <w:fldChar w:fldCharType="begin"/>
      </w:r>
      <w:r w:rsidR="003116D9" w:rsidRPr="001C0EA5">
        <w:rPr>
          <w:lang w:val="en-US"/>
        </w:rPr>
        <w:instrText>HYPERLINK "http://www.automotivemanufacturingsolutions.com"</w:instrText>
      </w:r>
      <w:r w:rsidR="003116D9">
        <w:fldChar w:fldCharType="separate"/>
      </w:r>
      <w:r w:rsidRPr="00D67EB9">
        <w:rPr>
          <w:rStyle w:val="Hiperligao"/>
          <w:rFonts w:cs="Times New Roman"/>
          <w:noProof/>
          <w:sz w:val="24"/>
          <w:lang w:val="en-US"/>
        </w:rPr>
        <w:t>http://www.automotivemanufacturingsolutions.com</w:t>
      </w:r>
      <w:r w:rsidR="003116D9">
        <w:fldChar w:fldCharType="end"/>
      </w:r>
      <w:r w:rsidRPr="00D67EB9">
        <w:rPr>
          <w:noProof/>
          <w:lang w:val="en-US"/>
        </w:rPr>
        <w:t xml:space="preserve">, </w:t>
      </w:r>
      <w:r w:rsidRPr="00D67EB9">
        <w:rPr>
          <w:i/>
          <w:noProof/>
          <w:lang w:val="en-US"/>
        </w:rPr>
        <w:t>Auto wheel mounting and rotor-rooting.</w:t>
      </w:r>
      <w:r w:rsidRPr="00D67EB9">
        <w:rPr>
          <w:noProof/>
          <w:lang w:val="en-US"/>
        </w:rPr>
        <w:t xml:space="preserve"> Automotive manufacturing solutions, lido em 29 de Maio de 2010.</w:t>
      </w:r>
    </w:p>
    <w:p w:rsidR="00D67EB9" w:rsidRPr="00D67EB9" w:rsidRDefault="00D67EB9" w:rsidP="00294CD4">
      <w:pPr>
        <w:rPr>
          <w:noProof/>
          <w:lang w:val="en-US"/>
        </w:rPr>
      </w:pPr>
      <w:r w:rsidRPr="00D67EB9">
        <w:rPr>
          <w:noProof/>
          <w:lang w:val="en-US"/>
        </w:rPr>
        <w:t>13.</w:t>
      </w:r>
      <w:r w:rsidRPr="00D67EB9">
        <w:rPr>
          <w:noProof/>
          <w:lang w:val="en-US"/>
        </w:rPr>
        <w:tab/>
      </w:r>
      <w:r w:rsidR="003116D9">
        <w:fldChar w:fldCharType="begin"/>
      </w:r>
      <w:r w:rsidR="003116D9" w:rsidRPr="001C0EA5">
        <w:rPr>
          <w:lang w:val="en-US"/>
        </w:rPr>
        <w:instrText>HYPERLINK "http://www.abbaustralia.com.au/"</w:instrText>
      </w:r>
      <w:r w:rsidR="003116D9">
        <w:fldChar w:fldCharType="separate"/>
      </w:r>
      <w:r w:rsidRPr="00D67EB9">
        <w:rPr>
          <w:rStyle w:val="Hiperligao"/>
          <w:rFonts w:cs="Times New Roman"/>
          <w:noProof/>
          <w:sz w:val="24"/>
          <w:lang w:val="en-US"/>
        </w:rPr>
        <w:t>http://www.abbaustralia.com.au/</w:t>
      </w:r>
      <w:r w:rsidR="003116D9">
        <w:fldChar w:fldCharType="end"/>
      </w:r>
      <w:r w:rsidRPr="00D67EB9">
        <w:rPr>
          <w:noProof/>
          <w:lang w:val="en-US"/>
        </w:rPr>
        <w:t xml:space="preserve">, </w:t>
      </w:r>
      <w:r w:rsidRPr="00D67EB9">
        <w:rPr>
          <w:i/>
          <w:noProof/>
          <w:lang w:val="en-US"/>
        </w:rPr>
        <w:t xml:space="preserve">ABB releases groundbreaking robotic bin picking technology </w:t>
      </w:r>
      <w:r w:rsidRPr="00D67EB9">
        <w:rPr>
          <w:noProof/>
          <w:lang w:val="en-US"/>
        </w:rPr>
        <w:t>Lido em 14 de Junho de 2010.</w:t>
      </w:r>
    </w:p>
    <w:p w:rsidR="00D67EB9" w:rsidRPr="0011695A" w:rsidRDefault="00D67EB9" w:rsidP="00294CD4">
      <w:pPr>
        <w:rPr>
          <w:noProof/>
        </w:rPr>
      </w:pPr>
      <w:r w:rsidRPr="0011695A">
        <w:rPr>
          <w:noProof/>
        </w:rPr>
        <w:t>14.</w:t>
      </w:r>
      <w:r w:rsidRPr="0011695A">
        <w:rPr>
          <w:noProof/>
        </w:rPr>
        <w:tab/>
      </w:r>
      <w:hyperlink r:id="rId308" w:history="1">
        <w:r w:rsidRPr="0011695A">
          <w:rPr>
            <w:rStyle w:val="Hiperligao"/>
            <w:rFonts w:cs="Times New Roman"/>
            <w:noProof/>
            <w:sz w:val="24"/>
          </w:rPr>
          <w:t>http://www.automationworld.com/feature-1879</w:t>
        </w:r>
      </w:hyperlink>
      <w:r w:rsidRPr="0011695A">
        <w:rPr>
          <w:noProof/>
        </w:rPr>
        <w:t xml:space="preserve">, </w:t>
      </w:r>
      <w:r w:rsidRPr="0011695A">
        <w:rPr>
          <w:i/>
          <w:noProof/>
        </w:rPr>
        <w:t>Single-Camera Bin-Picking.</w:t>
      </w:r>
      <w:r w:rsidRPr="0011695A">
        <w:rPr>
          <w:noProof/>
        </w:rPr>
        <w:t xml:space="preserve"> Lido em 15 de Junho de 2010.</w:t>
      </w:r>
    </w:p>
    <w:p w:rsidR="00D67EB9" w:rsidRPr="00D67EB9" w:rsidRDefault="00D67EB9" w:rsidP="00294CD4">
      <w:pPr>
        <w:rPr>
          <w:noProof/>
          <w:lang w:val="en-US"/>
        </w:rPr>
      </w:pPr>
      <w:r w:rsidRPr="00D67EB9">
        <w:rPr>
          <w:noProof/>
          <w:lang w:val="en-US"/>
        </w:rPr>
        <w:lastRenderedPageBreak/>
        <w:t>15.</w:t>
      </w:r>
      <w:r w:rsidRPr="00D67EB9">
        <w:rPr>
          <w:noProof/>
          <w:lang w:val="en-US"/>
        </w:rPr>
        <w:tab/>
      </w:r>
      <w:r w:rsidR="003116D9">
        <w:fldChar w:fldCharType="begin"/>
      </w:r>
      <w:r w:rsidR="003116D9" w:rsidRPr="001C0EA5">
        <w:rPr>
          <w:lang w:val="en-US"/>
        </w:rPr>
        <w:instrText>HYPERLINK "http://www.morphic.se/en/Dynamis/"</w:instrText>
      </w:r>
      <w:r w:rsidR="003116D9">
        <w:fldChar w:fldCharType="separate"/>
      </w:r>
      <w:r w:rsidRPr="00D67EB9">
        <w:rPr>
          <w:rStyle w:val="Hiperligao"/>
          <w:rFonts w:cs="Times New Roman"/>
          <w:noProof/>
          <w:sz w:val="24"/>
          <w:lang w:val="en-US"/>
        </w:rPr>
        <w:t>http://www.morphic.se/en/Dynamis/</w:t>
      </w:r>
      <w:r w:rsidR="003116D9">
        <w:fldChar w:fldCharType="end"/>
      </w:r>
      <w:r w:rsidRPr="00D67EB9">
        <w:rPr>
          <w:noProof/>
          <w:lang w:val="en-US"/>
        </w:rPr>
        <w:t xml:space="preserve">, </w:t>
      </w:r>
      <w:r w:rsidRPr="00D67EB9">
        <w:rPr>
          <w:i/>
          <w:noProof/>
          <w:lang w:val="en-US"/>
        </w:rPr>
        <w:t>Revolutionary in material handling.</w:t>
      </w:r>
      <w:r w:rsidRPr="00D67EB9">
        <w:rPr>
          <w:noProof/>
          <w:lang w:val="en-US"/>
        </w:rPr>
        <w:t xml:space="preserve"> dynamis review, Outubro de 2009 </w:t>
      </w:r>
    </w:p>
    <w:p w:rsidR="00D67EB9" w:rsidRPr="0011695A" w:rsidRDefault="00D67EB9" w:rsidP="00294CD4">
      <w:pPr>
        <w:rPr>
          <w:noProof/>
        </w:rPr>
      </w:pPr>
      <w:r w:rsidRPr="0011695A">
        <w:rPr>
          <w:noProof/>
        </w:rPr>
        <w:t>16.</w:t>
      </w:r>
      <w:r w:rsidRPr="0011695A">
        <w:rPr>
          <w:noProof/>
        </w:rPr>
        <w:tab/>
      </w:r>
      <w:hyperlink r:id="rId309" w:history="1">
        <w:r w:rsidRPr="0011695A">
          <w:rPr>
            <w:rStyle w:val="Hiperligao"/>
            <w:rFonts w:cs="Times New Roman"/>
            <w:noProof/>
            <w:sz w:val="24"/>
          </w:rPr>
          <w:t>http://www.morphic.se/en/Dynamis/</w:t>
        </w:r>
      </w:hyperlink>
      <w:r w:rsidRPr="0011695A">
        <w:rPr>
          <w:noProof/>
        </w:rPr>
        <w:t xml:space="preserve">, </w:t>
      </w:r>
      <w:r w:rsidRPr="0011695A">
        <w:rPr>
          <w:i/>
          <w:noProof/>
        </w:rPr>
        <w:t>SensActive™ Bin-picking.</w:t>
      </w:r>
      <w:r w:rsidRPr="0011695A">
        <w:rPr>
          <w:noProof/>
        </w:rPr>
        <w:t xml:space="preserve"> Technical data , Lido em 2 de Junho de 2010.</w:t>
      </w:r>
    </w:p>
    <w:p w:rsidR="00D67EB9" w:rsidRPr="0011695A" w:rsidRDefault="00D67EB9" w:rsidP="00294CD4">
      <w:pPr>
        <w:rPr>
          <w:noProof/>
        </w:rPr>
      </w:pPr>
      <w:r w:rsidRPr="0011695A">
        <w:rPr>
          <w:noProof/>
        </w:rPr>
        <w:t>17.</w:t>
      </w:r>
      <w:r w:rsidRPr="0011695A">
        <w:rPr>
          <w:noProof/>
        </w:rPr>
        <w:tab/>
        <w:t xml:space="preserve">Cancela, R., </w:t>
      </w:r>
      <w:r w:rsidRPr="0011695A">
        <w:rPr>
          <w:i/>
          <w:noProof/>
        </w:rPr>
        <w:t>Extensão e flexibilização da interface de controlo de um manipulador robótico FANUC.</w:t>
      </w:r>
      <w:r w:rsidRPr="0011695A">
        <w:rPr>
          <w:noProof/>
        </w:rPr>
        <w:t xml:space="preserve"> Departamento de Engenharia Mecânica, Universidade de Aveiro, 2007.</w:t>
      </w:r>
    </w:p>
    <w:p w:rsidR="00D67EB9" w:rsidRPr="0011695A" w:rsidRDefault="00D67EB9" w:rsidP="00294CD4">
      <w:pPr>
        <w:rPr>
          <w:noProof/>
        </w:rPr>
      </w:pPr>
      <w:r w:rsidRPr="0011695A">
        <w:rPr>
          <w:noProof/>
        </w:rPr>
        <w:t>18.</w:t>
      </w:r>
      <w:r w:rsidRPr="0011695A">
        <w:rPr>
          <w:noProof/>
        </w:rPr>
        <w:tab/>
        <w:t xml:space="preserve">Cavinato, M.V., </w:t>
      </w:r>
      <w:r w:rsidRPr="0011695A">
        <w:rPr>
          <w:i/>
          <w:noProof/>
        </w:rPr>
        <w:t>Realce de imagens utilizando transformações de intensidade.</w:t>
      </w:r>
      <w:r w:rsidRPr="0011695A">
        <w:rPr>
          <w:noProof/>
        </w:rPr>
        <w:t xml:space="preserve"> Instituto de Informática Universidade Federal do Rio Grande do Sul, 2009.</w:t>
      </w:r>
    </w:p>
    <w:p w:rsidR="00D67EB9" w:rsidRPr="0011695A" w:rsidRDefault="00D67EB9" w:rsidP="00294CD4">
      <w:pPr>
        <w:rPr>
          <w:noProof/>
        </w:rPr>
      </w:pPr>
      <w:r w:rsidRPr="0011695A">
        <w:rPr>
          <w:noProof/>
        </w:rPr>
        <w:t>19.</w:t>
      </w:r>
      <w:r w:rsidRPr="0011695A">
        <w:rPr>
          <w:noProof/>
        </w:rPr>
        <w:tab/>
      </w:r>
      <w:hyperlink r:id="rId310" w:history="1">
        <w:r w:rsidRPr="0011695A">
          <w:rPr>
            <w:rStyle w:val="Hiperligao"/>
            <w:rFonts w:cs="Times New Roman"/>
            <w:noProof/>
            <w:sz w:val="24"/>
          </w:rPr>
          <w:t>http://www.itl.nist.gov/div898/handbook/mpc/section3/mpc3441.htm</w:t>
        </w:r>
      </w:hyperlink>
      <w:r w:rsidRPr="0011695A">
        <w:rPr>
          <w:noProof/>
        </w:rPr>
        <w:t xml:space="preserve">, </w:t>
      </w:r>
      <w:r w:rsidRPr="0011695A">
        <w:rPr>
          <w:i/>
          <w:noProof/>
        </w:rPr>
        <w:t>Single-trace roundness design.</w:t>
      </w:r>
      <w:r w:rsidRPr="0011695A">
        <w:rPr>
          <w:noProof/>
        </w:rPr>
        <w:t xml:space="preserve"> Lido em 20 de Julho de 2010.</w:t>
      </w:r>
    </w:p>
    <w:p w:rsidR="00D67EB9" w:rsidRPr="0011695A" w:rsidRDefault="00D67EB9" w:rsidP="00294CD4">
      <w:pPr>
        <w:rPr>
          <w:noProof/>
        </w:rPr>
      </w:pPr>
      <w:r w:rsidRPr="0011695A">
        <w:rPr>
          <w:noProof/>
        </w:rPr>
        <w:t>20.</w:t>
      </w:r>
      <w:r w:rsidRPr="0011695A">
        <w:rPr>
          <w:noProof/>
        </w:rPr>
        <w:tab/>
      </w:r>
      <w:hyperlink r:id="rId311" w:history="1">
        <w:r w:rsidRPr="0011695A">
          <w:rPr>
            <w:rStyle w:val="Hiperligao"/>
            <w:rFonts w:cs="Times New Roman"/>
            <w:noProof/>
            <w:sz w:val="24"/>
          </w:rPr>
          <w:t>http://www.scielo.br/scielo.php?script=sci_arttext&amp;pid=S0100-40422000000500019</w:t>
        </w:r>
      </w:hyperlink>
      <w:r w:rsidRPr="0011695A">
        <w:rPr>
          <w:noProof/>
        </w:rPr>
        <w:t xml:space="preserve">, </w:t>
      </w:r>
      <w:r w:rsidRPr="0011695A">
        <w:rPr>
          <w:i/>
          <w:noProof/>
        </w:rPr>
        <w:t>A suavização de ruído industrial: Filtro de média móvel.</w:t>
      </w:r>
      <w:r w:rsidRPr="0011695A">
        <w:rPr>
          <w:noProof/>
        </w:rPr>
        <w:t xml:space="preserve"> Lido em 23 de Outubro de 2010, 2000.</w:t>
      </w:r>
    </w:p>
    <w:p w:rsidR="00D67EB9" w:rsidRPr="0011695A" w:rsidRDefault="00D67EB9" w:rsidP="00294CD4">
      <w:pPr>
        <w:rPr>
          <w:noProof/>
        </w:rPr>
      </w:pPr>
      <w:r w:rsidRPr="0011695A">
        <w:rPr>
          <w:noProof/>
        </w:rPr>
        <w:t>21.</w:t>
      </w:r>
      <w:r w:rsidRPr="0011695A">
        <w:rPr>
          <w:noProof/>
        </w:rPr>
        <w:tab/>
        <w:t xml:space="preserve">Santos, V.M.F., </w:t>
      </w:r>
      <w:r w:rsidRPr="0011695A">
        <w:rPr>
          <w:i/>
          <w:noProof/>
        </w:rPr>
        <w:t>Robótica Industrial.</w:t>
      </w:r>
      <w:r w:rsidRPr="0011695A">
        <w:rPr>
          <w:noProof/>
        </w:rPr>
        <w:t xml:space="preserve"> Departamento de Engenharia Mecânica, Universidade de Aveiro, 2003-2004.</w:t>
      </w:r>
    </w:p>
    <w:p w:rsidR="00D67EB9" w:rsidRPr="0011695A" w:rsidRDefault="00D67EB9" w:rsidP="00294CD4">
      <w:pPr>
        <w:rPr>
          <w:noProof/>
        </w:rPr>
      </w:pPr>
      <w:r w:rsidRPr="00D67EB9">
        <w:rPr>
          <w:noProof/>
          <w:lang w:val="en-US"/>
        </w:rPr>
        <w:t>22.</w:t>
      </w:r>
      <w:r w:rsidRPr="00D67EB9">
        <w:rPr>
          <w:noProof/>
          <w:lang w:val="en-US"/>
        </w:rPr>
        <w:tab/>
      </w:r>
      <w:r w:rsidR="003116D9">
        <w:fldChar w:fldCharType="begin"/>
      </w:r>
      <w:r w:rsidR="003116D9" w:rsidRPr="001C0EA5">
        <w:rPr>
          <w:lang w:val="en-US"/>
        </w:rPr>
        <w:instrText>HYPERLINK "http://www.acroname.com/robotics/parts/R283-HOKUYO-LASER1.html"</w:instrText>
      </w:r>
      <w:r w:rsidR="003116D9">
        <w:fldChar w:fldCharType="separate"/>
      </w:r>
      <w:r w:rsidRPr="00D67EB9">
        <w:rPr>
          <w:rStyle w:val="Hiperligao"/>
          <w:rFonts w:cs="Times New Roman"/>
          <w:noProof/>
          <w:sz w:val="24"/>
          <w:lang w:val="en-US"/>
        </w:rPr>
        <w:t>http://www.acroname.com/robotics/parts/R283-HOKUYO-LASER1.html</w:t>
      </w:r>
      <w:r w:rsidR="003116D9">
        <w:fldChar w:fldCharType="end"/>
      </w:r>
      <w:r w:rsidRPr="00D67EB9">
        <w:rPr>
          <w:noProof/>
          <w:lang w:val="en-US"/>
        </w:rPr>
        <w:t xml:space="preserve">, </w:t>
      </w:r>
      <w:r w:rsidRPr="00D67EB9">
        <w:rPr>
          <w:i/>
          <w:noProof/>
          <w:lang w:val="en-US"/>
        </w:rPr>
        <w:t>Acroname Robotics: Hokuyo URG-04LX Laser.</w:t>
      </w:r>
      <w:r w:rsidRPr="00D67EB9">
        <w:rPr>
          <w:noProof/>
          <w:lang w:val="en-US"/>
        </w:rPr>
        <w:t xml:space="preserve"> </w:t>
      </w:r>
      <w:r w:rsidRPr="0011695A">
        <w:rPr>
          <w:noProof/>
        </w:rPr>
        <w:t>Lido em 16 de Setembro de 2010.</w:t>
      </w:r>
    </w:p>
    <w:p w:rsidR="00D67EB9" w:rsidRPr="00EC070C" w:rsidRDefault="00D67EB9" w:rsidP="00294CD4">
      <w:pPr>
        <w:rPr>
          <w:noProof/>
        </w:rPr>
      </w:pPr>
      <w:r w:rsidRPr="0011695A">
        <w:rPr>
          <w:noProof/>
        </w:rPr>
        <w:t>23.</w:t>
      </w:r>
      <w:r w:rsidRPr="0011695A">
        <w:rPr>
          <w:noProof/>
        </w:rPr>
        <w:tab/>
      </w:r>
      <w:hyperlink r:id="rId312" w:history="1">
        <w:r w:rsidRPr="0011695A">
          <w:rPr>
            <w:rStyle w:val="Hiperligao"/>
            <w:rFonts w:cs="Times New Roman"/>
            <w:noProof/>
            <w:sz w:val="24"/>
          </w:rPr>
          <w:t>http://www.infaimon.com/pt/catalogo-industria/camaras-visao-artificial/camaras-3d/sr4000-578-p16521.html</w:t>
        </w:r>
      </w:hyperlink>
      <w:r w:rsidRPr="0011695A">
        <w:rPr>
          <w:noProof/>
        </w:rPr>
        <w:t xml:space="preserve">, </w:t>
      </w:r>
      <w:r w:rsidRPr="0011695A">
        <w:rPr>
          <w:i/>
          <w:noProof/>
        </w:rPr>
        <w:t>Câmara de Visão 3D com tecnologia de Tempo de Vôo.</w:t>
      </w:r>
      <w:r w:rsidRPr="0011695A">
        <w:rPr>
          <w:noProof/>
        </w:rPr>
        <w:t xml:space="preserve"> </w:t>
      </w:r>
      <w:r w:rsidRPr="00EC070C">
        <w:rPr>
          <w:noProof/>
        </w:rPr>
        <w:t>Lido em 25 de Julho de 2010.</w:t>
      </w:r>
    </w:p>
    <w:p w:rsidR="00D67EB9" w:rsidRPr="00EC070C" w:rsidRDefault="00D67EB9" w:rsidP="00294CD4">
      <w:pPr>
        <w:rPr>
          <w:noProof/>
        </w:rPr>
      </w:pPr>
    </w:p>
    <w:p w:rsidR="00A43294" w:rsidRDefault="003116D9" w:rsidP="00294CD4">
      <w:r>
        <w:fldChar w:fldCharType="end"/>
      </w:r>
      <w:r>
        <w:fldChar w:fldCharType="begin"/>
      </w:r>
      <w:r w:rsidR="0071482F">
        <w:instrText xml:space="preserve"> ADDIN </w:instrText>
      </w:r>
      <w:r>
        <w:fldChar w:fldCharType="end"/>
      </w:r>
    </w:p>
    <w:p w:rsidR="00D31FFB" w:rsidRDefault="00D31FFB" w:rsidP="00D31FFB">
      <w:pPr>
        <w:pStyle w:val="Ttulo"/>
        <w:sectPr w:rsidR="00D31FFB" w:rsidSect="00D3738D">
          <w:headerReference w:type="even" r:id="rId313"/>
          <w:headerReference w:type="default" r:id="rId314"/>
          <w:type w:val="oddPage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:rsidR="00D31FFB" w:rsidRDefault="00D31FFB" w:rsidP="0010090B">
      <w:pPr>
        <w:pStyle w:val="Ttulo1"/>
        <w:numPr>
          <w:ilvl w:val="0"/>
          <w:numId w:val="0"/>
        </w:numPr>
      </w:pPr>
      <w:bookmarkStart w:id="398" w:name="_Toc276801545"/>
      <w:bookmarkStart w:id="399" w:name="_Toc277099289"/>
      <w:r>
        <w:lastRenderedPageBreak/>
        <w:t>Anexos</w:t>
      </w:r>
      <w:bookmarkEnd w:id="398"/>
      <w:bookmarkEnd w:id="399"/>
    </w:p>
    <w:p w:rsidR="00FE5EA2" w:rsidRDefault="00FE5EA2" w:rsidP="0010090B">
      <w:pPr>
        <w:pStyle w:val="Ttulo3"/>
        <w:numPr>
          <w:ilvl w:val="0"/>
          <w:numId w:val="0"/>
        </w:numPr>
      </w:pPr>
      <w:bookmarkStart w:id="400" w:name="_Toc276801546"/>
      <w:bookmarkStart w:id="401" w:name="_Toc277099290"/>
      <w:r>
        <w:t>Anexo A. Desenho técnico da garra</w:t>
      </w:r>
      <w:bookmarkEnd w:id="400"/>
      <w:bookmarkEnd w:id="401"/>
    </w:p>
    <w:p w:rsidR="00FD2B74" w:rsidRDefault="00FD2B74">
      <w:pPr>
        <w:spacing w:after="200" w:line="276" w:lineRule="auto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E5EA2" w:rsidRDefault="00FD2B74" w:rsidP="00FD2B74">
      <w:r>
        <w:lastRenderedPageBreak/>
        <w:t>1</w:t>
      </w:r>
    </w:p>
    <w:p w:rsidR="00FD2B74" w:rsidRDefault="00FD2B74">
      <w:pPr>
        <w:spacing w:after="200" w:line="276" w:lineRule="auto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D2B74" w:rsidRDefault="00FD2B74" w:rsidP="00FD2B74">
      <w:r>
        <w:lastRenderedPageBreak/>
        <w:t>2</w:t>
      </w:r>
    </w:p>
    <w:p w:rsidR="00FD2B74" w:rsidRDefault="00FD2B74">
      <w:pPr>
        <w:spacing w:after="200" w:line="276" w:lineRule="auto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D2B74" w:rsidRDefault="00FD2B74" w:rsidP="00FD2B74">
      <w:r>
        <w:lastRenderedPageBreak/>
        <w:t>3</w:t>
      </w:r>
    </w:p>
    <w:p w:rsidR="00FD2B74" w:rsidRDefault="00FD2B74">
      <w:pPr>
        <w:spacing w:after="200" w:line="276" w:lineRule="auto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D2B74" w:rsidRDefault="00FD2B74" w:rsidP="00FD2B74">
      <w:r>
        <w:lastRenderedPageBreak/>
        <w:t>4</w:t>
      </w:r>
    </w:p>
    <w:p w:rsidR="00FD2B74" w:rsidRDefault="00FD2B74">
      <w:pPr>
        <w:spacing w:after="200" w:line="276" w:lineRule="auto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D2B74" w:rsidRDefault="00FD2B74" w:rsidP="00FD2B74">
      <w:r>
        <w:lastRenderedPageBreak/>
        <w:t>5</w:t>
      </w:r>
    </w:p>
    <w:p w:rsidR="00FD2B74" w:rsidRDefault="00FD2B74">
      <w:pPr>
        <w:spacing w:after="200" w:line="276" w:lineRule="auto"/>
        <w:ind w:firstLine="0"/>
        <w:jc w:val="left"/>
      </w:pPr>
      <w:r>
        <w:br w:type="page"/>
      </w:r>
    </w:p>
    <w:p w:rsidR="00FD2B74" w:rsidRPr="00FD2B74" w:rsidRDefault="00FD2B74" w:rsidP="00FD2B74">
      <w:pPr>
        <w:rPr>
          <w:sz w:val="28"/>
        </w:rPr>
      </w:pPr>
    </w:p>
    <w:p w:rsidR="007E7F50" w:rsidRDefault="007E7F50" w:rsidP="0010090B">
      <w:pPr>
        <w:pStyle w:val="Ttulo3"/>
        <w:numPr>
          <w:ilvl w:val="0"/>
          <w:numId w:val="0"/>
        </w:numPr>
      </w:pPr>
      <w:bookmarkStart w:id="402" w:name="_Toc276801547"/>
      <w:bookmarkStart w:id="403" w:name="_Toc277099291"/>
      <w:r w:rsidRPr="00D31FFB">
        <w:t xml:space="preserve">Anexo </w:t>
      </w:r>
      <w:r w:rsidR="00FE5EA2">
        <w:t>B</w:t>
      </w:r>
      <w:r w:rsidRPr="00D31FFB">
        <w:t xml:space="preserve">. </w:t>
      </w:r>
      <w:r w:rsidR="001871A5">
        <w:t>Valores recolhidos</w:t>
      </w:r>
      <w:r>
        <w:t xml:space="preserve"> da preensão de pneus empilhados na horizontal através </w:t>
      </w:r>
      <w:r w:rsidR="00F473B8">
        <w:t xml:space="preserve">do </w:t>
      </w:r>
      <w:r>
        <w:t xml:space="preserve">sistema </w:t>
      </w:r>
      <w:proofErr w:type="spellStart"/>
      <w:r w:rsidRPr="00803631">
        <w:rPr>
          <w:i/>
        </w:rPr>
        <w:t>bin-picking</w:t>
      </w:r>
      <w:proofErr w:type="spellEnd"/>
      <w:r>
        <w:t xml:space="preserve"> desenvolvido numa primeira fase.</w:t>
      </w:r>
      <w:bookmarkEnd w:id="402"/>
      <w:bookmarkEnd w:id="403"/>
    </w:p>
    <w:p w:rsidR="007E7F50" w:rsidRDefault="007E7F50" w:rsidP="007E7F50">
      <w:pPr>
        <w:rPr>
          <w:b/>
          <w:sz w:val="28"/>
          <w:szCs w:val="28"/>
        </w:rPr>
      </w:pPr>
    </w:p>
    <w:tbl>
      <w:tblPr>
        <w:tblStyle w:val="Tabelacomgrelha"/>
        <w:tblW w:w="8789" w:type="dxa"/>
        <w:tblInd w:w="-34" w:type="dxa"/>
        <w:tblLayout w:type="fixed"/>
        <w:tblLook w:val="04A0"/>
      </w:tblPr>
      <w:tblGrid>
        <w:gridCol w:w="1277"/>
        <w:gridCol w:w="1134"/>
        <w:gridCol w:w="1275"/>
        <w:gridCol w:w="1134"/>
        <w:gridCol w:w="1418"/>
        <w:gridCol w:w="1417"/>
        <w:gridCol w:w="1134"/>
      </w:tblGrid>
      <w:tr w:rsidR="0062454A" w:rsidRPr="008B0875" w:rsidTr="0062454A">
        <w:tc>
          <w:tcPr>
            <w:tcW w:w="1277" w:type="dxa"/>
            <w:vMerge w:val="restart"/>
            <w:tcBorders>
              <w:left w:val="nil"/>
            </w:tcBorders>
            <w:shd w:val="clear" w:color="auto" w:fill="DBE5F1" w:themeFill="accent1" w:themeFillTint="33"/>
            <w:vAlign w:val="center"/>
          </w:tcPr>
          <w:p w:rsidR="0062454A" w:rsidRPr="008B0875" w:rsidRDefault="0062454A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 xml:space="preserve">Nº </w:t>
            </w:r>
            <w:proofErr w:type="gramStart"/>
            <w:r w:rsidRPr="008B0875">
              <w:rPr>
                <w:sz w:val="20"/>
                <w:szCs w:val="20"/>
              </w:rPr>
              <w:t>de</w:t>
            </w:r>
            <w:proofErr w:type="gramEnd"/>
          </w:p>
          <w:p w:rsidR="0062454A" w:rsidRPr="008B0875" w:rsidRDefault="0062454A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ensaios</w:t>
            </w:r>
            <w:proofErr w:type="gramEnd"/>
          </w:p>
        </w:tc>
        <w:tc>
          <w:tcPr>
            <w:tcW w:w="1134" w:type="dxa"/>
            <w:vMerge w:val="restart"/>
            <w:shd w:val="clear" w:color="auto" w:fill="DBE5F1" w:themeFill="accent1" w:themeFillTint="33"/>
            <w:vAlign w:val="center"/>
          </w:tcPr>
          <w:p w:rsidR="0062454A" w:rsidRPr="008B0875" w:rsidRDefault="0062454A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</w:t>
            </w:r>
            <w:r w:rsidRPr="008B0875">
              <w:rPr>
                <w:sz w:val="20"/>
                <w:szCs w:val="20"/>
              </w:rPr>
              <w:t xml:space="preserve"> de pneus</w:t>
            </w:r>
            <w:r>
              <w:rPr>
                <w:sz w:val="20"/>
                <w:szCs w:val="20"/>
              </w:rPr>
              <w:t xml:space="preserve"> p/ ensaio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2454A" w:rsidRPr="008B0875" w:rsidRDefault="0062454A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Pneus apanhados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2454A" w:rsidRPr="008B0875" w:rsidRDefault="0062454A" w:rsidP="001C0EA5">
            <w:pPr>
              <w:spacing w:beforeLines="50" w:afterLines="50" w:line="240" w:lineRule="auto"/>
              <w:ind w:left="-108"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Pneus não apanhados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shd w:val="clear" w:color="auto" w:fill="DBE5F1" w:themeFill="accent1" w:themeFillTint="33"/>
            <w:vAlign w:val="center"/>
          </w:tcPr>
          <w:p w:rsidR="0062454A" w:rsidRPr="008B0875" w:rsidRDefault="0062454A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Tempo</w:t>
            </w:r>
          </w:p>
          <w:p w:rsidR="0062454A" w:rsidRPr="008B0875" w:rsidRDefault="0062454A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p</w:t>
            </w:r>
            <w:proofErr w:type="gramEnd"/>
            <w:r w:rsidRPr="008B0875">
              <w:rPr>
                <w:sz w:val="20"/>
                <w:szCs w:val="20"/>
              </w:rPr>
              <w:t>/</w:t>
            </w:r>
          </w:p>
          <w:p w:rsidR="0062454A" w:rsidRPr="008B0875" w:rsidRDefault="0062454A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pneu</w:t>
            </w:r>
            <w:proofErr w:type="gramEnd"/>
            <w:r>
              <w:rPr>
                <w:sz w:val="20"/>
                <w:szCs w:val="20"/>
              </w:rPr>
              <w:t xml:space="preserve"> (s)</w:t>
            </w:r>
          </w:p>
        </w:tc>
      </w:tr>
      <w:tr w:rsidR="0062454A" w:rsidRPr="008B0875" w:rsidTr="0062454A">
        <w:tc>
          <w:tcPr>
            <w:tcW w:w="1277" w:type="dxa"/>
            <w:vMerge/>
            <w:tcBorders>
              <w:left w:val="nil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2454A" w:rsidRPr="008B0875" w:rsidRDefault="0062454A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Uma tentativa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2454A" w:rsidRPr="008B0875" w:rsidRDefault="0062454A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Mais de uma tentativa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2454A" w:rsidRPr="008B0875" w:rsidRDefault="00EA1497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Robot não chegou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2454A" w:rsidRPr="008B0875" w:rsidRDefault="00EA1497" w:rsidP="001C0EA5">
            <w:pPr>
              <w:spacing w:beforeLines="50" w:afterLines="50" w:line="240" w:lineRule="auto"/>
              <w:ind w:left="-86" w:firstLine="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Robot não apanhou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2454A" w:rsidRPr="008B0875" w:rsidTr="0062454A">
        <w:tc>
          <w:tcPr>
            <w:tcW w:w="1277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62454A" w:rsidRPr="008B0875" w:rsidTr="0062454A"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62454A" w:rsidRPr="008B0875" w:rsidTr="0062454A"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62454A" w:rsidRPr="008B0875" w:rsidTr="0062454A"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62454A" w:rsidRPr="008B0875" w:rsidTr="0062454A"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62454A" w:rsidRPr="008B0875" w:rsidTr="0062454A"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  <w:tr w:rsidR="0062454A" w:rsidRPr="008B0875" w:rsidTr="0062454A"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62454A" w:rsidRPr="008B0875" w:rsidTr="0062454A"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62454A" w:rsidRPr="008B0875" w:rsidTr="0062454A"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62454A" w:rsidRPr="008B0875" w:rsidTr="0062454A"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62454A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454A" w:rsidRPr="008B0875" w:rsidRDefault="005622F5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</w:tbl>
    <w:p w:rsidR="007E7F50" w:rsidRDefault="007E7F50" w:rsidP="007E7F50">
      <w:pPr>
        <w:ind w:firstLine="0"/>
        <w:rPr>
          <w:b/>
          <w:sz w:val="28"/>
          <w:szCs w:val="28"/>
        </w:rPr>
      </w:pPr>
    </w:p>
    <w:p w:rsidR="007E7F50" w:rsidRDefault="007E7F50">
      <w:pPr>
        <w:spacing w:after="200" w:line="276" w:lineRule="auto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E5EA2" w:rsidRDefault="00FE5EA2" w:rsidP="007E7F50">
      <w:pPr>
        <w:spacing w:after="200" w:line="276" w:lineRule="auto"/>
        <w:ind w:firstLine="0"/>
        <w:jc w:val="left"/>
        <w:rPr>
          <w:b/>
          <w:sz w:val="28"/>
          <w:szCs w:val="28"/>
        </w:rPr>
      </w:pPr>
    </w:p>
    <w:p w:rsidR="00D31FFB" w:rsidRPr="00FE5EA2" w:rsidRDefault="00D31FFB" w:rsidP="0010090B">
      <w:pPr>
        <w:pStyle w:val="Ttulo3"/>
        <w:numPr>
          <w:ilvl w:val="0"/>
          <w:numId w:val="0"/>
        </w:numPr>
      </w:pPr>
      <w:bookmarkStart w:id="404" w:name="_Toc276801548"/>
      <w:bookmarkStart w:id="405" w:name="_Toc277099292"/>
      <w:r w:rsidRPr="00D31FFB">
        <w:t xml:space="preserve">Anexo </w:t>
      </w:r>
      <w:r w:rsidR="00FE5EA2">
        <w:t>C</w:t>
      </w:r>
      <w:r w:rsidRPr="00D31FFB">
        <w:t xml:space="preserve">. </w:t>
      </w:r>
      <w:r w:rsidR="001871A5" w:rsidRPr="00FE5EA2">
        <w:t>Valores recolhidos</w:t>
      </w:r>
      <w:r w:rsidR="00803631" w:rsidRPr="00FE5EA2">
        <w:t xml:space="preserve"> </w:t>
      </w:r>
      <w:r w:rsidR="007E7F50" w:rsidRPr="00FE5EA2">
        <w:t xml:space="preserve">da preensão de pneus empilhados aleatoriamente pelo sistema </w:t>
      </w:r>
      <w:proofErr w:type="spellStart"/>
      <w:r w:rsidR="007E7F50" w:rsidRPr="00FE5EA2">
        <w:rPr>
          <w:i/>
        </w:rPr>
        <w:t>bin-picking</w:t>
      </w:r>
      <w:proofErr w:type="spellEnd"/>
      <w:r w:rsidR="007E7F50" w:rsidRPr="00FE5EA2">
        <w:t xml:space="preserve"> desenvolvido.</w:t>
      </w:r>
      <w:bookmarkEnd w:id="404"/>
      <w:bookmarkEnd w:id="405"/>
    </w:p>
    <w:p w:rsidR="00D31FFB" w:rsidRDefault="00D31FFB" w:rsidP="00C069D1">
      <w:pPr>
        <w:rPr>
          <w:b/>
          <w:sz w:val="28"/>
          <w:szCs w:val="28"/>
        </w:rPr>
      </w:pPr>
    </w:p>
    <w:tbl>
      <w:tblPr>
        <w:tblStyle w:val="Tabelacomgrelha"/>
        <w:tblW w:w="9640" w:type="dxa"/>
        <w:tblInd w:w="-176" w:type="dxa"/>
        <w:tblLayout w:type="fixed"/>
        <w:tblLook w:val="04A0"/>
      </w:tblPr>
      <w:tblGrid>
        <w:gridCol w:w="817"/>
        <w:gridCol w:w="743"/>
        <w:gridCol w:w="845"/>
        <w:gridCol w:w="905"/>
        <w:gridCol w:w="1161"/>
        <w:gridCol w:w="1178"/>
        <w:gridCol w:w="1161"/>
        <w:gridCol w:w="965"/>
        <w:gridCol w:w="983"/>
        <w:gridCol w:w="882"/>
      </w:tblGrid>
      <w:tr w:rsidR="00803631" w:rsidTr="00B01AD5">
        <w:tc>
          <w:tcPr>
            <w:tcW w:w="817" w:type="dxa"/>
            <w:vMerge w:val="restart"/>
            <w:tcBorders>
              <w:left w:val="nil"/>
            </w:tcBorders>
            <w:shd w:val="clear" w:color="auto" w:fill="DBE5F1" w:themeFill="accent1" w:themeFillTint="33"/>
            <w:vAlign w:val="center"/>
          </w:tcPr>
          <w:p w:rsidR="00803631" w:rsidRPr="008B0875" w:rsidRDefault="0080363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 xml:space="preserve">Nº </w:t>
            </w:r>
            <w:proofErr w:type="gramStart"/>
            <w:r w:rsidRPr="008B0875">
              <w:rPr>
                <w:sz w:val="20"/>
                <w:szCs w:val="20"/>
              </w:rPr>
              <w:t>de</w:t>
            </w:r>
            <w:proofErr w:type="gramEnd"/>
          </w:p>
          <w:p w:rsidR="00803631" w:rsidRPr="008B0875" w:rsidRDefault="0080363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ensaios</w:t>
            </w:r>
            <w:proofErr w:type="gramEnd"/>
          </w:p>
        </w:tc>
        <w:tc>
          <w:tcPr>
            <w:tcW w:w="743" w:type="dxa"/>
            <w:vMerge w:val="restart"/>
            <w:shd w:val="clear" w:color="auto" w:fill="DBE5F1" w:themeFill="accent1" w:themeFillTint="33"/>
            <w:vAlign w:val="center"/>
          </w:tcPr>
          <w:p w:rsidR="00803631" w:rsidRPr="008B0875" w:rsidRDefault="0080363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</w:t>
            </w:r>
            <w:r w:rsidRPr="008B0875">
              <w:rPr>
                <w:sz w:val="20"/>
                <w:szCs w:val="20"/>
              </w:rPr>
              <w:t xml:space="preserve"> de pneus</w:t>
            </w:r>
            <w:r>
              <w:rPr>
                <w:sz w:val="20"/>
                <w:szCs w:val="20"/>
              </w:rPr>
              <w:t xml:space="preserve"> p/ ensaio</w:t>
            </w:r>
          </w:p>
        </w:tc>
        <w:tc>
          <w:tcPr>
            <w:tcW w:w="5250" w:type="dxa"/>
            <w:gridSpan w:val="5"/>
            <w:shd w:val="clear" w:color="auto" w:fill="DBE5F1" w:themeFill="accent1" w:themeFillTint="33"/>
            <w:vAlign w:val="center"/>
          </w:tcPr>
          <w:p w:rsidR="00803631" w:rsidRPr="008B0875" w:rsidRDefault="0080363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Pneus apanhados</w:t>
            </w:r>
          </w:p>
        </w:tc>
        <w:tc>
          <w:tcPr>
            <w:tcW w:w="1948" w:type="dxa"/>
            <w:gridSpan w:val="2"/>
            <w:shd w:val="clear" w:color="auto" w:fill="DBE5F1" w:themeFill="accent1" w:themeFillTint="33"/>
            <w:vAlign w:val="center"/>
          </w:tcPr>
          <w:p w:rsidR="00803631" w:rsidRPr="008B0875" w:rsidRDefault="0080363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Pneus não apanhados</w:t>
            </w:r>
          </w:p>
        </w:tc>
        <w:tc>
          <w:tcPr>
            <w:tcW w:w="882" w:type="dxa"/>
            <w:vMerge w:val="restart"/>
            <w:tcBorders>
              <w:right w:val="nil"/>
            </w:tcBorders>
            <w:shd w:val="clear" w:color="auto" w:fill="DBE5F1" w:themeFill="accent1" w:themeFillTint="33"/>
            <w:vAlign w:val="center"/>
          </w:tcPr>
          <w:p w:rsidR="00803631" w:rsidRPr="008B0875" w:rsidRDefault="00803631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Tempo</w:t>
            </w:r>
          </w:p>
          <w:p w:rsidR="00803631" w:rsidRPr="008B0875" w:rsidRDefault="00803631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p</w:t>
            </w:r>
            <w:proofErr w:type="gramEnd"/>
            <w:r w:rsidRPr="008B0875">
              <w:rPr>
                <w:sz w:val="20"/>
                <w:szCs w:val="20"/>
              </w:rPr>
              <w:t>/</w:t>
            </w:r>
          </w:p>
          <w:p w:rsidR="00803631" w:rsidRPr="008B0875" w:rsidRDefault="00803631" w:rsidP="001C0EA5">
            <w:pPr>
              <w:spacing w:beforeLines="50" w:afterLines="50" w:line="240" w:lineRule="auto"/>
              <w:ind w:right="-47" w:firstLine="0"/>
              <w:jc w:val="center"/>
              <w:rPr>
                <w:sz w:val="20"/>
                <w:szCs w:val="20"/>
              </w:rPr>
            </w:pPr>
            <w:proofErr w:type="gramStart"/>
            <w:r w:rsidRPr="008B0875">
              <w:rPr>
                <w:sz w:val="20"/>
                <w:szCs w:val="20"/>
              </w:rPr>
              <w:t>pneu</w:t>
            </w:r>
            <w:proofErr w:type="gramEnd"/>
            <w:r>
              <w:rPr>
                <w:sz w:val="20"/>
                <w:szCs w:val="20"/>
              </w:rPr>
              <w:t xml:space="preserve"> (s)</w:t>
            </w:r>
          </w:p>
        </w:tc>
      </w:tr>
      <w:tr w:rsidR="00803631" w:rsidTr="00B01AD5">
        <w:tc>
          <w:tcPr>
            <w:tcW w:w="817" w:type="dxa"/>
            <w:vMerge/>
            <w:tcBorders>
              <w:lef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803631" w:rsidRPr="008B0875" w:rsidRDefault="0080363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Uma tentativa</w:t>
            </w:r>
          </w:p>
        </w:tc>
        <w:tc>
          <w:tcPr>
            <w:tcW w:w="905" w:type="dxa"/>
            <w:tcBorders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803631" w:rsidRPr="008B0875" w:rsidRDefault="0080363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Mais de uma tentativa</w:t>
            </w:r>
          </w:p>
        </w:tc>
        <w:tc>
          <w:tcPr>
            <w:tcW w:w="1161" w:type="dxa"/>
            <w:tcBorders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803631" w:rsidRPr="008B0875" w:rsidRDefault="0080363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Abordagem</w:t>
            </w:r>
            <w:r>
              <w:rPr>
                <w:sz w:val="20"/>
                <w:szCs w:val="20"/>
              </w:rPr>
              <w:t xml:space="preserve"> aos pneus na</w:t>
            </w:r>
            <w:r w:rsidRPr="008B0875">
              <w:rPr>
                <w:sz w:val="20"/>
                <w:szCs w:val="20"/>
              </w:rPr>
              <w:t xml:space="preserve"> horizontal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803631" w:rsidRPr="008B0875" w:rsidRDefault="0080363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Abordagem</w:t>
            </w:r>
            <w:r>
              <w:rPr>
                <w:sz w:val="20"/>
                <w:szCs w:val="20"/>
              </w:rPr>
              <w:t xml:space="preserve"> aos pneus na </w:t>
            </w:r>
            <w:r w:rsidRPr="008B0875">
              <w:rPr>
                <w:sz w:val="20"/>
                <w:szCs w:val="20"/>
              </w:rPr>
              <w:t>vertical</w:t>
            </w:r>
          </w:p>
        </w:tc>
        <w:tc>
          <w:tcPr>
            <w:tcW w:w="1161" w:type="dxa"/>
            <w:tcBorders>
              <w:left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803631" w:rsidRPr="008B0875" w:rsidRDefault="00803631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B0875">
              <w:rPr>
                <w:sz w:val="20"/>
                <w:szCs w:val="20"/>
              </w:rPr>
              <w:t>Abordagem aos pneus inclinados</w:t>
            </w:r>
          </w:p>
        </w:tc>
        <w:tc>
          <w:tcPr>
            <w:tcW w:w="965" w:type="dxa"/>
            <w:tcBorders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803631" w:rsidRPr="008B0875" w:rsidRDefault="00EA1497" w:rsidP="001C0EA5">
            <w:pPr>
              <w:spacing w:beforeLines="50" w:afterLines="5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Robot não chegou</w:t>
            </w:r>
          </w:p>
        </w:tc>
        <w:tc>
          <w:tcPr>
            <w:tcW w:w="983" w:type="dxa"/>
            <w:tcBorders>
              <w:left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803631" w:rsidRPr="008B0875" w:rsidRDefault="00EA1497" w:rsidP="001C0EA5">
            <w:pPr>
              <w:spacing w:beforeLines="50" w:afterLines="50" w:line="240" w:lineRule="auto"/>
              <w:ind w:left="-86" w:firstLine="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Robot não apanhou</w:t>
            </w:r>
          </w:p>
        </w:tc>
        <w:tc>
          <w:tcPr>
            <w:tcW w:w="88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803631" w:rsidTr="00B01AD5">
        <w:tc>
          <w:tcPr>
            <w:tcW w:w="817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</w:tr>
      <w:tr w:rsidR="00803631" w:rsidTr="00B01AD5">
        <w:tc>
          <w:tcPr>
            <w:tcW w:w="8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803631" w:rsidTr="00B01AD5">
        <w:tc>
          <w:tcPr>
            <w:tcW w:w="8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803631" w:rsidTr="00B01AD5">
        <w:tc>
          <w:tcPr>
            <w:tcW w:w="8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</w:tr>
      <w:tr w:rsidR="00803631" w:rsidTr="00B01AD5">
        <w:tc>
          <w:tcPr>
            <w:tcW w:w="8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</w:tr>
      <w:tr w:rsidR="00803631" w:rsidTr="00B01AD5">
        <w:tc>
          <w:tcPr>
            <w:tcW w:w="8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</w:tr>
      <w:tr w:rsidR="00803631" w:rsidTr="00B01AD5">
        <w:tc>
          <w:tcPr>
            <w:tcW w:w="8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</w:tr>
      <w:tr w:rsidR="00803631" w:rsidTr="00B01AD5">
        <w:tc>
          <w:tcPr>
            <w:tcW w:w="8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803631" w:rsidTr="00B01AD5">
        <w:tc>
          <w:tcPr>
            <w:tcW w:w="8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803631" w:rsidTr="00B01AD5">
        <w:tc>
          <w:tcPr>
            <w:tcW w:w="8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631" w:rsidRPr="008B0875" w:rsidRDefault="00803631" w:rsidP="001C0EA5">
            <w:pPr>
              <w:spacing w:beforeLines="100" w:afterLines="10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</w:tbl>
    <w:p w:rsidR="00D31FFB" w:rsidRPr="00D31FFB" w:rsidRDefault="00D31FFB" w:rsidP="00C069D1">
      <w:pPr>
        <w:rPr>
          <w:b/>
          <w:sz w:val="28"/>
          <w:szCs w:val="28"/>
        </w:rPr>
      </w:pPr>
    </w:p>
    <w:sectPr w:rsidR="00D31FFB" w:rsidRPr="00D31FFB" w:rsidSect="00CA4D02">
      <w:headerReference w:type="even" r:id="rId315"/>
      <w:headerReference w:type="default" r:id="rId316"/>
      <w:type w:val="oddPage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1FA" w:rsidRDefault="004F21FA" w:rsidP="00390659">
      <w:pPr>
        <w:spacing w:line="240" w:lineRule="auto"/>
      </w:pPr>
      <w:r>
        <w:separator/>
      </w:r>
    </w:p>
  </w:endnote>
  <w:endnote w:type="continuationSeparator" w:id="0">
    <w:p w:rsidR="004F21FA" w:rsidRDefault="004F21FA" w:rsidP="003906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6938"/>
      <w:docPartObj>
        <w:docPartGallery w:val="Page Numbers (Bottom of Page)"/>
        <w:docPartUnique/>
      </w:docPartObj>
    </w:sdtPr>
    <w:sdtContent>
      <w:p w:rsidR="00557C68" w:rsidRDefault="003116D9" w:rsidP="00CA0A4D">
        <w:pPr>
          <w:pStyle w:val="Rodap"/>
          <w:jc w:val="center"/>
        </w:pPr>
        <w:fldSimple w:instr=" PAGE   \* MERGEFORMAT ">
          <w:r w:rsidR="001C0EA5">
            <w:rPr>
              <w:noProof/>
            </w:rPr>
            <w:t>60</w:t>
          </w:r>
        </w:fldSimple>
      </w:p>
    </w:sdtContent>
  </w:sdt>
  <w:p w:rsidR="00557C68" w:rsidRDefault="00557C6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6939"/>
      <w:docPartObj>
        <w:docPartGallery w:val="Page Numbers (Bottom of Page)"/>
        <w:docPartUnique/>
      </w:docPartObj>
    </w:sdtPr>
    <w:sdtContent>
      <w:p w:rsidR="00557C68" w:rsidRDefault="003116D9" w:rsidP="00CA0A4D">
        <w:pPr>
          <w:pStyle w:val="Rodap"/>
          <w:jc w:val="center"/>
        </w:pPr>
        <w:r>
          <w:fldChar w:fldCharType="begin"/>
        </w:r>
        <w:r w:rsidR="00FA228C">
          <w:instrText xml:space="preserve"> PAGE   \* MERGEFORMAT </w:instrText>
        </w:r>
        <w:r>
          <w:fldChar w:fldCharType="separate"/>
        </w:r>
        <w:proofErr w:type="gramStart"/>
        <w:r w:rsidR="001C0EA5">
          <w:rPr>
            <w:noProof/>
          </w:rPr>
          <w:t>iii</w:t>
        </w:r>
        <w:r>
          <w:fldChar w:fldCharType="end"/>
        </w:r>
        <w:proofErr w:type="gramEnd"/>
      </w:p>
    </w:sdtContent>
  </w:sdt>
  <w:p w:rsidR="00557C68" w:rsidRDefault="00557C6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6940"/>
      <w:docPartObj>
        <w:docPartGallery w:val="Page Numbers (Bottom of Page)"/>
        <w:docPartUnique/>
      </w:docPartObj>
    </w:sdtPr>
    <w:sdtContent>
      <w:p w:rsidR="00557C68" w:rsidRDefault="003116D9" w:rsidP="00CA0A4D">
        <w:pPr>
          <w:pStyle w:val="Rodap"/>
          <w:jc w:val="center"/>
        </w:pPr>
        <w:fldSimple w:instr=" PAGE   \* MERGEFORMAT ">
          <w:r w:rsidR="001C0EA5">
            <w:rPr>
              <w:noProof/>
            </w:rPr>
            <w:t>i</w:t>
          </w:r>
        </w:fldSimple>
        <w:proofErr w:type="gramStart"/>
        <w:proofErr w:type="gramEnd"/>
      </w:p>
    </w:sdtContent>
  </w:sdt>
  <w:p w:rsidR="00557C68" w:rsidRDefault="00557C68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6941"/>
      <w:docPartObj>
        <w:docPartGallery w:val="Page Numbers (Bottom of Page)"/>
        <w:docPartUnique/>
      </w:docPartObj>
    </w:sdtPr>
    <w:sdtContent>
      <w:p w:rsidR="00557C68" w:rsidRDefault="003116D9">
        <w:pPr>
          <w:pStyle w:val="Rodap"/>
          <w:jc w:val="center"/>
        </w:pPr>
        <w:fldSimple w:instr=" PAGE   \* MERGEFORMAT ">
          <w:r w:rsidR="001C0EA5">
            <w:rPr>
              <w:noProof/>
            </w:rPr>
            <w:t>59</w:t>
          </w:r>
        </w:fldSimple>
      </w:p>
    </w:sdtContent>
  </w:sdt>
  <w:p w:rsidR="00557C68" w:rsidRDefault="00557C6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1FA" w:rsidRDefault="004F21FA" w:rsidP="00390659">
      <w:pPr>
        <w:spacing w:line="240" w:lineRule="auto"/>
      </w:pPr>
      <w:r>
        <w:separator/>
      </w:r>
    </w:p>
  </w:footnote>
  <w:footnote w:type="continuationSeparator" w:id="0">
    <w:p w:rsidR="004F21FA" w:rsidRDefault="004F21FA" w:rsidP="00390659">
      <w:pPr>
        <w:spacing w:line="240" w:lineRule="auto"/>
      </w:pPr>
      <w:r>
        <w:continuationSeparator/>
      </w:r>
    </w:p>
  </w:footnote>
  <w:footnote w:id="1">
    <w:p w:rsidR="00557C68" w:rsidRPr="0078652F" w:rsidRDefault="00557C68">
      <w:pPr>
        <w:pStyle w:val="Textodenotaderodap"/>
      </w:pPr>
      <w:r>
        <w:rPr>
          <w:rStyle w:val="Refdenotaderodap"/>
        </w:rPr>
        <w:footnoteRef/>
      </w:r>
      <w:r w:rsidRPr="0078652F">
        <w:t xml:space="preserve"> CNC – Comando Numérico por C</w:t>
      </w:r>
      <w:r>
        <w:t>omputador</w:t>
      </w:r>
    </w:p>
  </w:footnote>
  <w:footnote w:id="2">
    <w:p w:rsidR="00557C68" w:rsidRPr="00C24EC8" w:rsidRDefault="00557C68" w:rsidP="00AC6FA2">
      <w:pPr>
        <w:pStyle w:val="Textodenotaderodap"/>
      </w:pPr>
      <w:r>
        <w:rPr>
          <w:rStyle w:val="Refdenotaderodap"/>
        </w:rPr>
        <w:footnoteRef/>
      </w:r>
      <w:r w:rsidRPr="00C24EC8">
        <w:t xml:space="preserve"> TCP – </w:t>
      </w:r>
      <w:proofErr w:type="spellStart"/>
      <w:r w:rsidRPr="00C24EC8">
        <w:t>Tool</w:t>
      </w:r>
      <w:proofErr w:type="spellEnd"/>
      <w:r w:rsidRPr="00C24EC8">
        <w:t xml:space="preserve"> </w:t>
      </w:r>
      <w:proofErr w:type="spellStart"/>
      <w:r w:rsidRPr="00C24EC8">
        <w:t>Center</w:t>
      </w:r>
      <w:proofErr w:type="spellEnd"/>
      <w:r w:rsidRPr="00C24EC8">
        <w:t xml:space="preserve"> </w:t>
      </w:r>
      <w:proofErr w:type="spellStart"/>
      <w:r w:rsidRPr="00C24EC8">
        <w:t>Pointer</w:t>
      </w:r>
      <w:proofErr w:type="spell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Default="00557C68" w:rsidP="007758B7">
    <w:pPr>
      <w:pStyle w:val="Cabealho"/>
      <w:pBdr>
        <w:bottom w:val="single" w:sz="4" w:space="1" w:color="auto"/>
      </w:pBdr>
      <w:ind w:firstLine="0"/>
    </w:pPr>
    <w:r>
      <w:t>Conteúdo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Default="00557C68" w:rsidP="007758B7">
    <w:pPr>
      <w:pStyle w:val="Cabealho"/>
      <w:pBdr>
        <w:bottom w:val="single" w:sz="4" w:space="1" w:color="auto"/>
      </w:pBdr>
      <w:jc w:val="right"/>
    </w:pPr>
    <w:r>
      <w:t>Conteúdo</w:t>
    </w:r>
  </w:p>
  <w:p w:rsidR="00557C68" w:rsidRDefault="00557C6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Default="00557C68" w:rsidP="007758B7">
    <w:pPr>
      <w:pStyle w:val="Cabealho"/>
      <w:pBdr>
        <w:bottom w:val="single" w:sz="4" w:space="1" w:color="auto"/>
      </w:pBdr>
      <w:ind w:firstLine="0"/>
    </w:pPr>
    <w:r>
      <w:t>Lista de Figuras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Default="00557C68" w:rsidP="007758B7">
    <w:pPr>
      <w:pStyle w:val="Cabealho"/>
      <w:pBdr>
        <w:bottom w:val="single" w:sz="4" w:space="1" w:color="auto"/>
      </w:pBdr>
      <w:jc w:val="right"/>
    </w:pPr>
    <w:r>
      <w:t>Lista de Figuras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Default="00557C68" w:rsidP="005D7B9A">
    <w:pPr>
      <w:pStyle w:val="Cabealho"/>
      <w:jc w:val="right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561539">
    <w:pPr>
      <w:pStyle w:val="Cabealho"/>
      <w:pBdr>
        <w:bottom w:val="single" w:sz="4" w:space="1" w:color="auto"/>
      </w:pBdr>
      <w:ind w:firstLine="0"/>
      <w:jc w:val="left"/>
    </w:pPr>
    <w:r>
      <w:t>1.Introdução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Default="00557C68" w:rsidP="00561539">
    <w:pPr>
      <w:pStyle w:val="Cabealho"/>
      <w:pBdr>
        <w:bottom w:val="single" w:sz="4" w:space="1" w:color="auto"/>
      </w:pBdr>
      <w:ind w:left="1440" w:hanging="1440"/>
      <w:jc w:val="right"/>
    </w:pPr>
    <w:r>
      <w:t>1.Introdução</w: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Default="00557C68" w:rsidP="00E75326">
    <w:pPr>
      <w:pStyle w:val="Cabealho"/>
      <w:jc w:val="right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BC4810">
    <w:pPr>
      <w:pStyle w:val="Cabealho"/>
      <w:pBdr>
        <w:bottom w:val="single" w:sz="4" w:space="1" w:color="auto"/>
      </w:pBdr>
      <w:ind w:firstLine="0"/>
    </w:pPr>
    <w:r>
      <w:t>2.Sistema experimental</w: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Default="00557C68" w:rsidP="00BC4810">
    <w:pPr>
      <w:pStyle w:val="Cabealho"/>
      <w:pBdr>
        <w:bottom w:val="single" w:sz="4" w:space="1" w:color="auto"/>
      </w:pBdr>
      <w:jc w:val="right"/>
    </w:pPr>
    <w:r>
      <w:t>2.Sistema experimental</w: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BC4810">
    <w:pPr>
      <w:pStyle w:val="Cabealho"/>
      <w:pBdr>
        <w:bottom w:val="single" w:sz="4" w:space="1" w:color="auto"/>
      </w:pBdr>
      <w:ind w:firstLine="0"/>
    </w:pPr>
    <w:r>
      <w:t xml:space="preserve">3.Arquitectura de </w:t>
    </w:r>
    <w:r w:rsidRPr="00BC4810">
      <w:rPr>
        <w:i/>
      </w:rPr>
      <w:t>software</w: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BC4810">
    <w:pPr>
      <w:pStyle w:val="Cabealho"/>
      <w:pBdr>
        <w:bottom w:val="single" w:sz="4" w:space="1" w:color="auto"/>
      </w:pBdr>
      <w:ind w:firstLine="0"/>
      <w:jc w:val="right"/>
    </w:pPr>
    <w:r>
      <w:t xml:space="preserve">3.Arquitectura de </w:t>
    </w:r>
    <w:r w:rsidRPr="00BC4810">
      <w:rPr>
        <w:i/>
      </w:rPr>
      <w:t>software</w:t>
    </w:r>
  </w:p>
  <w:p w:rsidR="00557C68" w:rsidRPr="00BC4810" w:rsidRDefault="00557C68" w:rsidP="00BC4810">
    <w:pPr>
      <w:pStyle w:val="Cabealho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D3738D">
    <w:pPr>
      <w:pStyle w:val="Cabealho"/>
      <w:pBdr>
        <w:bottom w:val="single" w:sz="4" w:space="1" w:color="auto"/>
      </w:pBdr>
      <w:ind w:firstLine="0"/>
    </w:pPr>
    <w:r>
      <w:t>4.Detecção e caracterização de objectos na imagem</w: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D3738D">
    <w:pPr>
      <w:pStyle w:val="Cabealho"/>
      <w:pBdr>
        <w:bottom w:val="single" w:sz="4" w:space="1" w:color="auto"/>
      </w:pBdr>
      <w:ind w:firstLine="0"/>
      <w:jc w:val="right"/>
    </w:pPr>
    <w:r>
      <w:t>4.</w:t>
    </w:r>
    <w:r w:rsidRPr="00826E0F">
      <w:t xml:space="preserve"> </w:t>
    </w:r>
    <w:r>
      <w:t>Detecção e caracterização de objectos na imagem</w:t>
    </w:r>
  </w:p>
  <w:p w:rsidR="00557C68" w:rsidRDefault="00557C68" w:rsidP="00E75326">
    <w:pPr>
      <w:pStyle w:val="Cabealho"/>
      <w:jc w:val="right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D3738D" w:rsidRDefault="00557C68" w:rsidP="00D3738D">
    <w:pPr>
      <w:pStyle w:val="Cabealho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D3738D">
    <w:pPr>
      <w:pStyle w:val="Cabealho"/>
      <w:pBdr>
        <w:bottom w:val="single" w:sz="4" w:space="1" w:color="auto"/>
      </w:pBdr>
      <w:ind w:firstLine="0"/>
    </w:pPr>
    <w:r>
      <w:t>5.Seguimento, ataque e recolha de objectos</w: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D3738D">
    <w:pPr>
      <w:pStyle w:val="Cabealho"/>
      <w:pBdr>
        <w:bottom w:val="single" w:sz="4" w:space="1" w:color="auto"/>
      </w:pBdr>
      <w:ind w:firstLine="0"/>
      <w:jc w:val="right"/>
    </w:pPr>
    <w:r>
      <w:t>5.Seguimento, ataque e recolha de objectos</w:t>
    </w:r>
  </w:p>
  <w:p w:rsidR="00557C68" w:rsidRDefault="00557C68" w:rsidP="00E75326">
    <w:pPr>
      <w:pStyle w:val="Cabealho"/>
      <w:jc w:val="right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D3738D">
    <w:pPr>
      <w:pStyle w:val="Cabealho"/>
      <w:pBdr>
        <w:bottom w:val="single" w:sz="4" w:space="1" w:color="auto"/>
      </w:pBdr>
      <w:ind w:firstLine="0"/>
    </w:pPr>
    <w:r>
      <w:t>6.Ensaios, Resultados e Conclusões</w: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D3738D">
    <w:pPr>
      <w:pStyle w:val="Cabealho"/>
      <w:pBdr>
        <w:bottom w:val="single" w:sz="4" w:space="1" w:color="auto"/>
      </w:pBdr>
      <w:ind w:firstLine="0"/>
      <w:jc w:val="right"/>
    </w:pPr>
    <w:r>
      <w:t>6.</w:t>
    </w:r>
    <w:r w:rsidRPr="006A3F5D">
      <w:t xml:space="preserve"> </w:t>
    </w:r>
    <w:r>
      <w:t>Ensaios, Resultados e Conclusões</w:t>
    </w:r>
  </w:p>
  <w:p w:rsidR="00557C68" w:rsidRDefault="00557C68" w:rsidP="00E75326">
    <w:pPr>
      <w:pStyle w:val="Cabealho"/>
      <w:jc w:val="right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D3738D">
    <w:pPr>
      <w:pStyle w:val="Cabealho"/>
      <w:pBdr>
        <w:bottom w:val="single" w:sz="4" w:space="1" w:color="auto"/>
      </w:pBdr>
      <w:ind w:firstLine="0"/>
    </w:pPr>
    <w:r>
      <w:t>Referências</w: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D3738D">
    <w:pPr>
      <w:pStyle w:val="Cabealho"/>
      <w:pBdr>
        <w:bottom w:val="single" w:sz="4" w:space="1" w:color="auto"/>
      </w:pBdr>
      <w:ind w:firstLine="0"/>
      <w:jc w:val="right"/>
    </w:pPr>
    <w:r>
      <w:t>6.Considerações finais</w:t>
    </w:r>
  </w:p>
  <w:p w:rsidR="00557C68" w:rsidRDefault="00557C68" w:rsidP="00E75326">
    <w:pPr>
      <w:pStyle w:val="Cabealho"/>
      <w:jc w:val="right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Pr="00E75326" w:rsidRDefault="00557C68" w:rsidP="00D3738D">
    <w:pPr>
      <w:pStyle w:val="Cabealho"/>
      <w:ind w:firstLine="0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68" w:rsidRDefault="00557C68" w:rsidP="00E75326">
    <w:pPr>
      <w:pStyle w:val="Cabealho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307C1"/>
    <w:multiLevelType w:val="multilevel"/>
    <w:tmpl w:val="63D66590"/>
    <w:numStyleLink w:val="EstiloLuis"/>
  </w:abstractNum>
  <w:abstractNum w:abstractNumId="1">
    <w:nsid w:val="0D9C3F5A"/>
    <w:multiLevelType w:val="multilevel"/>
    <w:tmpl w:val="63D66590"/>
    <w:styleLink w:val="EstiloLuis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isLgl/>
      <w:lvlText w:val="%1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tulo4"/>
      <w:lvlText w:val="%1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Restart w:val="0"/>
      <w:isLgl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EE054F3"/>
    <w:multiLevelType w:val="hybridMultilevel"/>
    <w:tmpl w:val="2F9E1D7C"/>
    <w:lvl w:ilvl="0" w:tplc="EB48AC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EB3142"/>
    <w:multiLevelType w:val="multilevel"/>
    <w:tmpl w:val="8026BD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1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202734BF"/>
    <w:multiLevelType w:val="multilevel"/>
    <w:tmpl w:val="08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34E87944"/>
    <w:multiLevelType w:val="hybridMultilevel"/>
    <w:tmpl w:val="F4A62A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4F4E8D"/>
    <w:multiLevelType w:val="multilevel"/>
    <w:tmpl w:val="63D66590"/>
    <w:numStyleLink w:val="EstiloLuis"/>
  </w:abstractNum>
  <w:abstractNum w:abstractNumId="7">
    <w:nsid w:val="370A3ECB"/>
    <w:multiLevelType w:val="multilevel"/>
    <w:tmpl w:val="63D66590"/>
    <w:numStyleLink w:val="EstiloLuis"/>
  </w:abstractNum>
  <w:abstractNum w:abstractNumId="8">
    <w:nsid w:val="3781118A"/>
    <w:multiLevelType w:val="hybridMultilevel"/>
    <w:tmpl w:val="9692CD1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725F2"/>
    <w:multiLevelType w:val="hybridMultilevel"/>
    <w:tmpl w:val="667294E4"/>
    <w:lvl w:ilvl="0" w:tplc="2FFC1C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BF488D"/>
    <w:multiLevelType w:val="multilevel"/>
    <w:tmpl w:val="08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D185D39"/>
    <w:multiLevelType w:val="multilevel"/>
    <w:tmpl w:val="08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79F338B"/>
    <w:multiLevelType w:val="multilevel"/>
    <w:tmpl w:val="63D66590"/>
    <w:numStyleLink w:val="EstiloLuis"/>
  </w:abstractNum>
  <w:abstractNum w:abstractNumId="13">
    <w:nsid w:val="59F83F45"/>
    <w:multiLevelType w:val="multilevel"/>
    <w:tmpl w:val="63D66590"/>
    <w:numStyleLink w:val="EstiloLuis"/>
  </w:abstractNum>
  <w:abstractNum w:abstractNumId="14">
    <w:nsid w:val="66756F2E"/>
    <w:multiLevelType w:val="hybridMultilevel"/>
    <w:tmpl w:val="9C62C5C4"/>
    <w:lvl w:ilvl="0" w:tplc="0486C2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1B170A"/>
    <w:multiLevelType w:val="multilevel"/>
    <w:tmpl w:val="63D66590"/>
    <w:numStyleLink w:val="EstiloLuis"/>
  </w:abstractNum>
  <w:abstractNum w:abstractNumId="16">
    <w:nsid w:val="6BFA3487"/>
    <w:multiLevelType w:val="multilevel"/>
    <w:tmpl w:val="63D66590"/>
    <w:numStyleLink w:val="EstiloLuis"/>
  </w:abstractNum>
  <w:abstractNum w:abstractNumId="17">
    <w:nsid w:val="70827178"/>
    <w:multiLevelType w:val="hybridMultilevel"/>
    <w:tmpl w:val="F37EEBAE"/>
    <w:lvl w:ilvl="0" w:tplc="DB4694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AD80C8D"/>
    <w:multiLevelType w:val="multilevel"/>
    <w:tmpl w:val="63D66590"/>
    <w:numStyleLink w:val="EstiloLuis"/>
  </w:abstractNum>
  <w:num w:numId="1">
    <w:abstractNumId w:val="10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4"/>
  </w:num>
  <w:num w:numId="9">
    <w:abstractNumId w:val="18"/>
  </w:num>
  <w:num w:numId="10">
    <w:abstractNumId w:val="7"/>
  </w:num>
  <w:num w:numId="11">
    <w:abstractNumId w:val="12"/>
  </w:num>
  <w:num w:numId="12">
    <w:abstractNumId w:val="6"/>
  </w:num>
  <w:num w:numId="13">
    <w:abstractNumId w:val="13"/>
  </w:num>
  <w:num w:numId="14">
    <w:abstractNumId w:val="5"/>
  </w:num>
  <w:num w:numId="15">
    <w:abstractNumId w:val="16"/>
  </w:num>
  <w:num w:numId="16">
    <w:abstractNumId w:val="0"/>
  </w:num>
  <w:num w:numId="17">
    <w:abstractNumId w:val="15"/>
  </w:num>
  <w:num w:numId="18">
    <w:abstractNumId w:val="9"/>
  </w:num>
  <w:num w:numId="19">
    <w:abstractNumId w:val="8"/>
  </w:num>
  <w:num w:numId="20">
    <w:abstractNumId w:val="14"/>
  </w:num>
  <w:num w:numId="21">
    <w:abstractNumId w:val="17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evenAndOddHeaders/>
  <w:drawingGridHorizontalSpacing w:val="110"/>
  <w:drawingGridVerticalSpacing w:val="6"/>
  <w:displayHorizontalDrawingGridEvery w:val="2"/>
  <w:characterSpacingControl w:val="doNotCompress"/>
  <w:hdrShapeDefaults>
    <o:shapedefaults v:ext="edit" spidmax="621569" fillcolor="white" stroke="f">
      <v:fill color="white"/>
      <v:stroke on="f"/>
      <v:textbox style="mso-fit-shape-to-text:t" inset="0,0,0,0"/>
      <o:colormenu v:ext="edit" fillcolor="none" strokecolor="none" shadowcolor="none"/>
    </o:shapedefaults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umbered_Bin_Picking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EndNote Bin Picking.enl&lt;/item&gt;&lt;/Libraries&gt;&lt;/ENLibraries&gt;"/>
  </w:docVars>
  <w:rsids>
    <w:rsidRoot w:val="00A06E51"/>
    <w:rsid w:val="00000260"/>
    <w:rsid w:val="00000670"/>
    <w:rsid w:val="00001F36"/>
    <w:rsid w:val="0000212A"/>
    <w:rsid w:val="00002F2D"/>
    <w:rsid w:val="00003113"/>
    <w:rsid w:val="00003210"/>
    <w:rsid w:val="00003EEF"/>
    <w:rsid w:val="00004F06"/>
    <w:rsid w:val="000050F3"/>
    <w:rsid w:val="00006CBE"/>
    <w:rsid w:val="00006D1C"/>
    <w:rsid w:val="00007C27"/>
    <w:rsid w:val="00007D25"/>
    <w:rsid w:val="000100BC"/>
    <w:rsid w:val="00010286"/>
    <w:rsid w:val="00011B6C"/>
    <w:rsid w:val="00011D9B"/>
    <w:rsid w:val="00012099"/>
    <w:rsid w:val="000124A7"/>
    <w:rsid w:val="00012F97"/>
    <w:rsid w:val="00013B60"/>
    <w:rsid w:val="00013CC9"/>
    <w:rsid w:val="00015D50"/>
    <w:rsid w:val="00017280"/>
    <w:rsid w:val="00017922"/>
    <w:rsid w:val="000206B8"/>
    <w:rsid w:val="00020F5D"/>
    <w:rsid w:val="00020FCC"/>
    <w:rsid w:val="00021DCC"/>
    <w:rsid w:val="000227B8"/>
    <w:rsid w:val="00022A89"/>
    <w:rsid w:val="00022F78"/>
    <w:rsid w:val="00024167"/>
    <w:rsid w:val="00024C27"/>
    <w:rsid w:val="00025D51"/>
    <w:rsid w:val="0002795A"/>
    <w:rsid w:val="000300EF"/>
    <w:rsid w:val="0003098D"/>
    <w:rsid w:val="00030DC9"/>
    <w:rsid w:val="00031866"/>
    <w:rsid w:val="00031C8D"/>
    <w:rsid w:val="0003242E"/>
    <w:rsid w:val="00033120"/>
    <w:rsid w:val="00033BDB"/>
    <w:rsid w:val="00033EC6"/>
    <w:rsid w:val="00034CAF"/>
    <w:rsid w:val="00035843"/>
    <w:rsid w:val="000369B7"/>
    <w:rsid w:val="00036AAD"/>
    <w:rsid w:val="00036D2C"/>
    <w:rsid w:val="00037C46"/>
    <w:rsid w:val="000401E6"/>
    <w:rsid w:val="000408AE"/>
    <w:rsid w:val="00041478"/>
    <w:rsid w:val="0004220D"/>
    <w:rsid w:val="0004266E"/>
    <w:rsid w:val="00043BD1"/>
    <w:rsid w:val="00043F81"/>
    <w:rsid w:val="00044033"/>
    <w:rsid w:val="000440A6"/>
    <w:rsid w:val="0004627C"/>
    <w:rsid w:val="00046837"/>
    <w:rsid w:val="00047BC4"/>
    <w:rsid w:val="000524B3"/>
    <w:rsid w:val="00052E5E"/>
    <w:rsid w:val="000530CE"/>
    <w:rsid w:val="00053BC4"/>
    <w:rsid w:val="000547DB"/>
    <w:rsid w:val="000553CA"/>
    <w:rsid w:val="00055455"/>
    <w:rsid w:val="00056462"/>
    <w:rsid w:val="0005671B"/>
    <w:rsid w:val="00057076"/>
    <w:rsid w:val="0005745A"/>
    <w:rsid w:val="000604C9"/>
    <w:rsid w:val="00060858"/>
    <w:rsid w:val="00060C83"/>
    <w:rsid w:val="00060FF9"/>
    <w:rsid w:val="00061024"/>
    <w:rsid w:val="000612B4"/>
    <w:rsid w:val="00062378"/>
    <w:rsid w:val="00063714"/>
    <w:rsid w:val="000638B3"/>
    <w:rsid w:val="00064303"/>
    <w:rsid w:val="0006474C"/>
    <w:rsid w:val="000656C7"/>
    <w:rsid w:val="000669F2"/>
    <w:rsid w:val="00066D44"/>
    <w:rsid w:val="00067342"/>
    <w:rsid w:val="00070B6F"/>
    <w:rsid w:val="00071556"/>
    <w:rsid w:val="00071608"/>
    <w:rsid w:val="00071775"/>
    <w:rsid w:val="00071F40"/>
    <w:rsid w:val="00072787"/>
    <w:rsid w:val="00074A4F"/>
    <w:rsid w:val="00075091"/>
    <w:rsid w:val="000756CF"/>
    <w:rsid w:val="0007588F"/>
    <w:rsid w:val="000766B0"/>
    <w:rsid w:val="000766B2"/>
    <w:rsid w:val="00076ACD"/>
    <w:rsid w:val="00077468"/>
    <w:rsid w:val="00077800"/>
    <w:rsid w:val="00077BDE"/>
    <w:rsid w:val="000811C0"/>
    <w:rsid w:val="00081C2A"/>
    <w:rsid w:val="00081EBD"/>
    <w:rsid w:val="0008287E"/>
    <w:rsid w:val="00082EC8"/>
    <w:rsid w:val="00082EE9"/>
    <w:rsid w:val="00082F56"/>
    <w:rsid w:val="00083028"/>
    <w:rsid w:val="00083092"/>
    <w:rsid w:val="00083FEC"/>
    <w:rsid w:val="0008516F"/>
    <w:rsid w:val="0008687C"/>
    <w:rsid w:val="000871E9"/>
    <w:rsid w:val="00091A2C"/>
    <w:rsid w:val="00091D87"/>
    <w:rsid w:val="00092155"/>
    <w:rsid w:val="00092413"/>
    <w:rsid w:val="00092605"/>
    <w:rsid w:val="00092F94"/>
    <w:rsid w:val="000946E8"/>
    <w:rsid w:val="000967A7"/>
    <w:rsid w:val="00096DDA"/>
    <w:rsid w:val="000973F9"/>
    <w:rsid w:val="0009795D"/>
    <w:rsid w:val="000A062A"/>
    <w:rsid w:val="000A1E48"/>
    <w:rsid w:val="000A2C03"/>
    <w:rsid w:val="000A37B1"/>
    <w:rsid w:val="000A4629"/>
    <w:rsid w:val="000A4957"/>
    <w:rsid w:val="000A4BFD"/>
    <w:rsid w:val="000A5D00"/>
    <w:rsid w:val="000A5F10"/>
    <w:rsid w:val="000A7A1F"/>
    <w:rsid w:val="000B0540"/>
    <w:rsid w:val="000B0B4A"/>
    <w:rsid w:val="000B0ED1"/>
    <w:rsid w:val="000B126D"/>
    <w:rsid w:val="000B18A6"/>
    <w:rsid w:val="000B204D"/>
    <w:rsid w:val="000B22FB"/>
    <w:rsid w:val="000B3D13"/>
    <w:rsid w:val="000B4E0E"/>
    <w:rsid w:val="000B5AAA"/>
    <w:rsid w:val="000B6C95"/>
    <w:rsid w:val="000B71BC"/>
    <w:rsid w:val="000C0A2D"/>
    <w:rsid w:val="000C14A4"/>
    <w:rsid w:val="000C19AF"/>
    <w:rsid w:val="000C19C0"/>
    <w:rsid w:val="000C290E"/>
    <w:rsid w:val="000C2A25"/>
    <w:rsid w:val="000C2D3D"/>
    <w:rsid w:val="000C5203"/>
    <w:rsid w:val="000C553A"/>
    <w:rsid w:val="000C5BBF"/>
    <w:rsid w:val="000C5D29"/>
    <w:rsid w:val="000C5EDF"/>
    <w:rsid w:val="000C6E65"/>
    <w:rsid w:val="000C6F0D"/>
    <w:rsid w:val="000D012C"/>
    <w:rsid w:val="000D0463"/>
    <w:rsid w:val="000D08C2"/>
    <w:rsid w:val="000D10ED"/>
    <w:rsid w:val="000D22BC"/>
    <w:rsid w:val="000D4287"/>
    <w:rsid w:val="000D43F2"/>
    <w:rsid w:val="000D4EA7"/>
    <w:rsid w:val="000D5041"/>
    <w:rsid w:val="000D60C9"/>
    <w:rsid w:val="000D6C76"/>
    <w:rsid w:val="000E02E1"/>
    <w:rsid w:val="000E0385"/>
    <w:rsid w:val="000E15C7"/>
    <w:rsid w:val="000E1E57"/>
    <w:rsid w:val="000E33C8"/>
    <w:rsid w:val="000E3522"/>
    <w:rsid w:val="000E38A9"/>
    <w:rsid w:val="000E3934"/>
    <w:rsid w:val="000E4013"/>
    <w:rsid w:val="000E5809"/>
    <w:rsid w:val="000E5819"/>
    <w:rsid w:val="000F05FA"/>
    <w:rsid w:val="000F0D1D"/>
    <w:rsid w:val="000F2D87"/>
    <w:rsid w:val="000F3F7E"/>
    <w:rsid w:val="000F405C"/>
    <w:rsid w:val="000F41F0"/>
    <w:rsid w:val="000F4534"/>
    <w:rsid w:val="000F45A9"/>
    <w:rsid w:val="000F46BC"/>
    <w:rsid w:val="000F4EA2"/>
    <w:rsid w:val="000F53C2"/>
    <w:rsid w:val="000F5C6B"/>
    <w:rsid w:val="000F6133"/>
    <w:rsid w:val="000F6CC4"/>
    <w:rsid w:val="000F7777"/>
    <w:rsid w:val="0010090B"/>
    <w:rsid w:val="0010121C"/>
    <w:rsid w:val="00101563"/>
    <w:rsid w:val="00102072"/>
    <w:rsid w:val="00102588"/>
    <w:rsid w:val="0010325A"/>
    <w:rsid w:val="00103FB6"/>
    <w:rsid w:val="001042B1"/>
    <w:rsid w:val="0010453C"/>
    <w:rsid w:val="001048A9"/>
    <w:rsid w:val="00105DC3"/>
    <w:rsid w:val="00106E86"/>
    <w:rsid w:val="001075E3"/>
    <w:rsid w:val="00110ECB"/>
    <w:rsid w:val="00111786"/>
    <w:rsid w:val="00111E21"/>
    <w:rsid w:val="00112FC1"/>
    <w:rsid w:val="001130C5"/>
    <w:rsid w:val="001140BA"/>
    <w:rsid w:val="001144F4"/>
    <w:rsid w:val="00114F92"/>
    <w:rsid w:val="00115695"/>
    <w:rsid w:val="0011594A"/>
    <w:rsid w:val="00116196"/>
    <w:rsid w:val="0011695A"/>
    <w:rsid w:val="00116ABB"/>
    <w:rsid w:val="00117BB0"/>
    <w:rsid w:val="00117F2D"/>
    <w:rsid w:val="00121612"/>
    <w:rsid w:val="00121AEE"/>
    <w:rsid w:val="00122582"/>
    <w:rsid w:val="001232D5"/>
    <w:rsid w:val="0012349F"/>
    <w:rsid w:val="001243BD"/>
    <w:rsid w:val="001249E2"/>
    <w:rsid w:val="00124C5D"/>
    <w:rsid w:val="0012595E"/>
    <w:rsid w:val="00126803"/>
    <w:rsid w:val="00126950"/>
    <w:rsid w:val="00126F79"/>
    <w:rsid w:val="0012714B"/>
    <w:rsid w:val="00130B8D"/>
    <w:rsid w:val="00130ED2"/>
    <w:rsid w:val="00131382"/>
    <w:rsid w:val="00131840"/>
    <w:rsid w:val="00131D18"/>
    <w:rsid w:val="00132F67"/>
    <w:rsid w:val="00134DE2"/>
    <w:rsid w:val="00135445"/>
    <w:rsid w:val="00135AB1"/>
    <w:rsid w:val="00136386"/>
    <w:rsid w:val="00136E81"/>
    <w:rsid w:val="00137D1F"/>
    <w:rsid w:val="001408B7"/>
    <w:rsid w:val="00140A68"/>
    <w:rsid w:val="00142A57"/>
    <w:rsid w:val="00143E41"/>
    <w:rsid w:val="00144F28"/>
    <w:rsid w:val="0014507A"/>
    <w:rsid w:val="001452FC"/>
    <w:rsid w:val="00146781"/>
    <w:rsid w:val="00146E44"/>
    <w:rsid w:val="00147229"/>
    <w:rsid w:val="00147A0F"/>
    <w:rsid w:val="0015037F"/>
    <w:rsid w:val="00150464"/>
    <w:rsid w:val="00150D24"/>
    <w:rsid w:val="00151A0A"/>
    <w:rsid w:val="00152345"/>
    <w:rsid w:val="00152D7B"/>
    <w:rsid w:val="001532F7"/>
    <w:rsid w:val="001535DF"/>
    <w:rsid w:val="0015574D"/>
    <w:rsid w:val="00155FA6"/>
    <w:rsid w:val="0015779D"/>
    <w:rsid w:val="0016046F"/>
    <w:rsid w:val="001606A3"/>
    <w:rsid w:val="001630E5"/>
    <w:rsid w:val="0016325B"/>
    <w:rsid w:val="00163A0D"/>
    <w:rsid w:val="00164368"/>
    <w:rsid w:val="00164642"/>
    <w:rsid w:val="00165B31"/>
    <w:rsid w:val="00165BDD"/>
    <w:rsid w:val="00167D71"/>
    <w:rsid w:val="00167E65"/>
    <w:rsid w:val="00172858"/>
    <w:rsid w:val="0017366D"/>
    <w:rsid w:val="00174713"/>
    <w:rsid w:val="00174BE8"/>
    <w:rsid w:val="00174C09"/>
    <w:rsid w:val="00175E87"/>
    <w:rsid w:val="001778E1"/>
    <w:rsid w:val="00177F8F"/>
    <w:rsid w:val="0018123D"/>
    <w:rsid w:val="00181B0C"/>
    <w:rsid w:val="00181D14"/>
    <w:rsid w:val="00181FD8"/>
    <w:rsid w:val="001823B9"/>
    <w:rsid w:val="00183308"/>
    <w:rsid w:val="00183DBD"/>
    <w:rsid w:val="00184A9E"/>
    <w:rsid w:val="00184BF9"/>
    <w:rsid w:val="001862A4"/>
    <w:rsid w:val="00186B9E"/>
    <w:rsid w:val="00186D34"/>
    <w:rsid w:val="00186E27"/>
    <w:rsid w:val="001871A5"/>
    <w:rsid w:val="001873F1"/>
    <w:rsid w:val="001879D8"/>
    <w:rsid w:val="00187F21"/>
    <w:rsid w:val="00190130"/>
    <w:rsid w:val="001902C2"/>
    <w:rsid w:val="00190370"/>
    <w:rsid w:val="00190907"/>
    <w:rsid w:val="00190B7F"/>
    <w:rsid w:val="00191500"/>
    <w:rsid w:val="00191FEF"/>
    <w:rsid w:val="00192443"/>
    <w:rsid w:val="00192F1D"/>
    <w:rsid w:val="0019478B"/>
    <w:rsid w:val="00194C20"/>
    <w:rsid w:val="0019510C"/>
    <w:rsid w:val="00195313"/>
    <w:rsid w:val="00195479"/>
    <w:rsid w:val="0019610A"/>
    <w:rsid w:val="00196155"/>
    <w:rsid w:val="00196A4D"/>
    <w:rsid w:val="00196C2D"/>
    <w:rsid w:val="001A0335"/>
    <w:rsid w:val="001A100E"/>
    <w:rsid w:val="001A34CE"/>
    <w:rsid w:val="001A3610"/>
    <w:rsid w:val="001A504B"/>
    <w:rsid w:val="001A57F2"/>
    <w:rsid w:val="001A5E95"/>
    <w:rsid w:val="001A622E"/>
    <w:rsid w:val="001A7266"/>
    <w:rsid w:val="001A7666"/>
    <w:rsid w:val="001B14CD"/>
    <w:rsid w:val="001B170F"/>
    <w:rsid w:val="001B1CC1"/>
    <w:rsid w:val="001B1DC9"/>
    <w:rsid w:val="001B1FE5"/>
    <w:rsid w:val="001B24CD"/>
    <w:rsid w:val="001B34D5"/>
    <w:rsid w:val="001B4203"/>
    <w:rsid w:val="001B4401"/>
    <w:rsid w:val="001B4D77"/>
    <w:rsid w:val="001B5012"/>
    <w:rsid w:val="001B5035"/>
    <w:rsid w:val="001B6324"/>
    <w:rsid w:val="001B64C4"/>
    <w:rsid w:val="001B67BD"/>
    <w:rsid w:val="001B6C38"/>
    <w:rsid w:val="001B71F8"/>
    <w:rsid w:val="001B7553"/>
    <w:rsid w:val="001C0840"/>
    <w:rsid w:val="001C0EA5"/>
    <w:rsid w:val="001C136A"/>
    <w:rsid w:val="001C1AFE"/>
    <w:rsid w:val="001C1C72"/>
    <w:rsid w:val="001C329A"/>
    <w:rsid w:val="001C3D3F"/>
    <w:rsid w:val="001C51C9"/>
    <w:rsid w:val="001C5393"/>
    <w:rsid w:val="001C5E53"/>
    <w:rsid w:val="001C6A2C"/>
    <w:rsid w:val="001C6D8A"/>
    <w:rsid w:val="001C7DAC"/>
    <w:rsid w:val="001D0B31"/>
    <w:rsid w:val="001D14CB"/>
    <w:rsid w:val="001D2003"/>
    <w:rsid w:val="001D242A"/>
    <w:rsid w:val="001D269D"/>
    <w:rsid w:val="001D44FB"/>
    <w:rsid w:val="001D5502"/>
    <w:rsid w:val="001D5A7C"/>
    <w:rsid w:val="001D5D1E"/>
    <w:rsid w:val="001D5FEB"/>
    <w:rsid w:val="001D6713"/>
    <w:rsid w:val="001D693B"/>
    <w:rsid w:val="001E19CE"/>
    <w:rsid w:val="001E2803"/>
    <w:rsid w:val="001E3659"/>
    <w:rsid w:val="001E3D8A"/>
    <w:rsid w:val="001E4629"/>
    <w:rsid w:val="001E4B7E"/>
    <w:rsid w:val="001E56F2"/>
    <w:rsid w:val="001E5AE9"/>
    <w:rsid w:val="001E652C"/>
    <w:rsid w:val="001E7415"/>
    <w:rsid w:val="001E75C6"/>
    <w:rsid w:val="001F01BD"/>
    <w:rsid w:val="001F10CF"/>
    <w:rsid w:val="001F2014"/>
    <w:rsid w:val="001F3ACC"/>
    <w:rsid w:val="001F4029"/>
    <w:rsid w:val="001F4FB8"/>
    <w:rsid w:val="001F67ED"/>
    <w:rsid w:val="001F690E"/>
    <w:rsid w:val="001F7431"/>
    <w:rsid w:val="001F7CC1"/>
    <w:rsid w:val="001F7E1D"/>
    <w:rsid w:val="001F7ECB"/>
    <w:rsid w:val="001F7EFA"/>
    <w:rsid w:val="00200810"/>
    <w:rsid w:val="00200983"/>
    <w:rsid w:val="00201145"/>
    <w:rsid w:val="0020121F"/>
    <w:rsid w:val="002014AC"/>
    <w:rsid w:val="0020161B"/>
    <w:rsid w:val="00203305"/>
    <w:rsid w:val="00203FC2"/>
    <w:rsid w:val="00204DEA"/>
    <w:rsid w:val="0020611A"/>
    <w:rsid w:val="00206987"/>
    <w:rsid w:val="002076C8"/>
    <w:rsid w:val="0021030A"/>
    <w:rsid w:val="002109EB"/>
    <w:rsid w:val="00210ADA"/>
    <w:rsid w:val="00210DD4"/>
    <w:rsid w:val="002121C7"/>
    <w:rsid w:val="00212DAA"/>
    <w:rsid w:val="0021310A"/>
    <w:rsid w:val="002133E4"/>
    <w:rsid w:val="002135D7"/>
    <w:rsid w:val="002137E7"/>
    <w:rsid w:val="0021475B"/>
    <w:rsid w:val="0021481D"/>
    <w:rsid w:val="002154E9"/>
    <w:rsid w:val="00215E0E"/>
    <w:rsid w:val="00215FD5"/>
    <w:rsid w:val="002168DE"/>
    <w:rsid w:val="00221AA8"/>
    <w:rsid w:val="00221D76"/>
    <w:rsid w:val="00222215"/>
    <w:rsid w:val="00223883"/>
    <w:rsid w:val="002238CE"/>
    <w:rsid w:val="00223DD7"/>
    <w:rsid w:val="00224618"/>
    <w:rsid w:val="00225294"/>
    <w:rsid w:val="00225572"/>
    <w:rsid w:val="00225E71"/>
    <w:rsid w:val="002272BA"/>
    <w:rsid w:val="00227F36"/>
    <w:rsid w:val="00230711"/>
    <w:rsid w:val="002315A9"/>
    <w:rsid w:val="002315F8"/>
    <w:rsid w:val="00231F5E"/>
    <w:rsid w:val="00232F6B"/>
    <w:rsid w:val="00233767"/>
    <w:rsid w:val="0023397A"/>
    <w:rsid w:val="00233D42"/>
    <w:rsid w:val="00233DB7"/>
    <w:rsid w:val="0023405C"/>
    <w:rsid w:val="002345A2"/>
    <w:rsid w:val="00235248"/>
    <w:rsid w:val="002356ED"/>
    <w:rsid w:val="00235946"/>
    <w:rsid w:val="00235D9D"/>
    <w:rsid w:val="0023638B"/>
    <w:rsid w:val="002368D9"/>
    <w:rsid w:val="0023734C"/>
    <w:rsid w:val="00240813"/>
    <w:rsid w:val="002408DA"/>
    <w:rsid w:val="00240D6F"/>
    <w:rsid w:val="00241E0B"/>
    <w:rsid w:val="00242164"/>
    <w:rsid w:val="002426EA"/>
    <w:rsid w:val="00244BD3"/>
    <w:rsid w:val="00244F14"/>
    <w:rsid w:val="00244FCA"/>
    <w:rsid w:val="002467CA"/>
    <w:rsid w:val="00246C41"/>
    <w:rsid w:val="00247459"/>
    <w:rsid w:val="00250580"/>
    <w:rsid w:val="00251A9D"/>
    <w:rsid w:val="00252125"/>
    <w:rsid w:val="0025263A"/>
    <w:rsid w:val="00253BEF"/>
    <w:rsid w:val="0025489C"/>
    <w:rsid w:val="00254F1B"/>
    <w:rsid w:val="002563CE"/>
    <w:rsid w:val="00256BEE"/>
    <w:rsid w:val="00256D70"/>
    <w:rsid w:val="00257917"/>
    <w:rsid w:val="00257AE4"/>
    <w:rsid w:val="002601A6"/>
    <w:rsid w:val="002607DD"/>
    <w:rsid w:val="00261812"/>
    <w:rsid w:val="002618AA"/>
    <w:rsid w:val="00262119"/>
    <w:rsid w:val="00262F1B"/>
    <w:rsid w:val="00263385"/>
    <w:rsid w:val="00263791"/>
    <w:rsid w:val="00263A3A"/>
    <w:rsid w:val="00263E74"/>
    <w:rsid w:val="002640D8"/>
    <w:rsid w:val="00265274"/>
    <w:rsid w:val="00265A53"/>
    <w:rsid w:val="00267527"/>
    <w:rsid w:val="00270ED4"/>
    <w:rsid w:val="0027184C"/>
    <w:rsid w:val="002720BB"/>
    <w:rsid w:val="002724D4"/>
    <w:rsid w:val="0027277D"/>
    <w:rsid w:val="00274706"/>
    <w:rsid w:val="00274B84"/>
    <w:rsid w:val="00274E75"/>
    <w:rsid w:val="00275A80"/>
    <w:rsid w:val="002761AD"/>
    <w:rsid w:val="00277BD3"/>
    <w:rsid w:val="002807A6"/>
    <w:rsid w:val="00282042"/>
    <w:rsid w:val="0028354A"/>
    <w:rsid w:val="0028404D"/>
    <w:rsid w:val="0028555A"/>
    <w:rsid w:val="002863C9"/>
    <w:rsid w:val="0028669D"/>
    <w:rsid w:val="00286B03"/>
    <w:rsid w:val="002900CB"/>
    <w:rsid w:val="0029043A"/>
    <w:rsid w:val="002907CD"/>
    <w:rsid w:val="0029096F"/>
    <w:rsid w:val="00290B8C"/>
    <w:rsid w:val="00292061"/>
    <w:rsid w:val="0029228C"/>
    <w:rsid w:val="002926E3"/>
    <w:rsid w:val="00293106"/>
    <w:rsid w:val="00293510"/>
    <w:rsid w:val="00293555"/>
    <w:rsid w:val="0029397D"/>
    <w:rsid w:val="00294C88"/>
    <w:rsid w:val="00294CD4"/>
    <w:rsid w:val="00295A6C"/>
    <w:rsid w:val="00295D96"/>
    <w:rsid w:val="0029600B"/>
    <w:rsid w:val="00297800"/>
    <w:rsid w:val="00297A6F"/>
    <w:rsid w:val="002A006A"/>
    <w:rsid w:val="002A14D4"/>
    <w:rsid w:val="002A1D61"/>
    <w:rsid w:val="002A22DB"/>
    <w:rsid w:val="002A2B5A"/>
    <w:rsid w:val="002A2D64"/>
    <w:rsid w:val="002A2F09"/>
    <w:rsid w:val="002A3596"/>
    <w:rsid w:val="002A4399"/>
    <w:rsid w:val="002A46C4"/>
    <w:rsid w:val="002A4E8D"/>
    <w:rsid w:val="002A5D12"/>
    <w:rsid w:val="002A6274"/>
    <w:rsid w:val="002A6499"/>
    <w:rsid w:val="002A6B6A"/>
    <w:rsid w:val="002A70CC"/>
    <w:rsid w:val="002A784B"/>
    <w:rsid w:val="002A7BAF"/>
    <w:rsid w:val="002B018B"/>
    <w:rsid w:val="002B1461"/>
    <w:rsid w:val="002B1CD6"/>
    <w:rsid w:val="002B249E"/>
    <w:rsid w:val="002B28B1"/>
    <w:rsid w:val="002B2C2D"/>
    <w:rsid w:val="002B2D7F"/>
    <w:rsid w:val="002B2DB2"/>
    <w:rsid w:val="002B3F5D"/>
    <w:rsid w:val="002B4DAC"/>
    <w:rsid w:val="002B4EAD"/>
    <w:rsid w:val="002B5B75"/>
    <w:rsid w:val="002B62A5"/>
    <w:rsid w:val="002B638C"/>
    <w:rsid w:val="002B666B"/>
    <w:rsid w:val="002B69EC"/>
    <w:rsid w:val="002B6C37"/>
    <w:rsid w:val="002B6D7C"/>
    <w:rsid w:val="002C1306"/>
    <w:rsid w:val="002C13BA"/>
    <w:rsid w:val="002C155D"/>
    <w:rsid w:val="002C1DAA"/>
    <w:rsid w:val="002C202B"/>
    <w:rsid w:val="002C23A0"/>
    <w:rsid w:val="002C3F40"/>
    <w:rsid w:val="002C4896"/>
    <w:rsid w:val="002C4EF9"/>
    <w:rsid w:val="002C533B"/>
    <w:rsid w:val="002C537C"/>
    <w:rsid w:val="002C5408"/>
    <w:rsid w:val="002C5491"/>
    <w:rsid w:val="002C71E9"/>
    <w:rsid w:val="002C7EC9"/>
    <w:rsid w:val="002D0EAE"/>
    <w:rsid w:val="002D11F2"/>
    <w:rsid w:val="002D15EF"/>
    <w:rsid w:val="002D1912"/>
    <w:rsid w:val="002D1F14"/>
    <w:rsid w:val="002D4086"/>
    <w:rsid w:val="002D40E9"/>
    <w:rsid w:val="002D4A0D"/>
    <w:rsid w:val="002D504B"/>
    <w:rsid w:val="002D5A22"/>
    <w:rsid w:val="002D6B2E"/>
    <w:rsid w:val="002D6E13"/>
    <w:rsid w:val="002D7F1D"/>
    <w:rsid w:val="002E0A1A"/>
    <w:rsid w:val="002E0D90"/>
    <w:rsid w:val="002E214A"/>
    <w:rsid w:val="002E2565"/>
    <w:rsid w:val="002E262C"/>
    <w:rsid w:val="002E2B00"/>
    <w:rsid w:val="002E3490"/>
    <w:rsid w:val="002E3C61"/>
    <w:rsid w:val="002E3F6E"/>
    <w:rsid w:val="002E4AA5"/>
    <w:rsid w:val="002E4E14"/>
    <w:rsid w:val="002E4EC9"/>
    <w:rsid w:val="002E5E58"/>
    <w:rsid w:val="002E6395"/>
    <w:rsid w:val="002E680C"/>
    <w:rsid w:val="002E6C8D"/>
    <w:rsid w:val="002E74BA"/>
    <w:rsid w:val="002E7D34"/>
    <w:rsid w:val="002F02FE"/>
    <w:rsid w:val="002F03E3"/>
    <w:rsid w:val="002F0626"/>
    <w:rsid w:val="002F10EC"/>
    <w:rsid w:val="002F129B"/>
    <w:rsid w:val="002F187C"/>
    <w:rsid w:val="002F19CD"/>
    <w:rsid w:val="002F2A5B"/>
    <w:rsid w:val="002F2C33"/>
    <w:rsid w:val="002F4432"/>
    <w:rsid w:val="002F45A1"/>
    <w:rsid w:val="002F4C80"/>
    <w:rsid w:val="002F4C82"/>
    <w:rsid w:val="002F519C"/>
    <w:rsid w:val="002F51F3"/>
    <w:rsid w:val="002F554C"/>
    <w:rsid w:val="002F5B45"/>
    <w:rsid w:val="002F5DB2"/>
    <w:rsid w:val="002F6075"/>
    <w:rsid w:val="002F690F"/>
    <w:rsid w:val="002F7863"/>
    <w:rsid w:val="00300089"/>
    <w:rsid w:val="003009F6"/>
    <w:rsid w:val="003014FF"/>
    <w:rsid w:val="00301EBD"/>
    <w:rsid w:val="0030210C"/>
    <w:rsid w:val="0030274D"/>
    <w:rsid w:val="00305C07"/>
    <w:rsid w:val="00305D4C"/>
    <w:rsid w:val="00306370"/>
    <w:rsid w:val="00307987"/>
    <w:rsid w:val="00307BFC"/>
    <w:rsid w:val="00310319"/>
    <w:rsid w:val="00311148"/>
    <w:rsid w:val="003116D9"/>
    <w:rsid w:val="003123E9"/>
    <w:rsid w:val="00312F07"/>
    <w:rsid w:val="003133DB"/>
    <w:rsid w:val="00313E3C"/>
    <w:rsid w:val="003150A3"/>
    <w:rsid w:val="00315167"/>
    <w:rsid w:val="00315E74"/>
    <w:rsid w:val="00316954"/>
    <w:rsid w:val="00316B46"/>
    <w:rsid w:val="00316BC6"/>
    <w:rsid w:val="0031759B"/>
    <w:rsid w:val="00317A7F"/>
    <w:rsid w:val="00320345"/>
    <w:rsid w:val="00320FE1"/>
    <w:rsid w:val="003213B4"/>
    <w:rsid w:val="00321974"/>
    <w:rsid w:val="00321F90"/>
    <w:rsid w:val="00322684"/>
    <w:rsid w:val="00322B18"/>
    <w:rsid w:val="00322C7D"/>
    <w:rsid w:val="00322C83"/>
    <w:rsid w:val="0032366E"/>
    <w:rsid w:val="003239D9"/>
    <w:rsid w:val="00324674"/>
    <w:rsid w:val="00325359"/>
    <w:rsid w:val="0032620B"/>
    <w:rsid w:val="003269B0"/>
    <w:rsid w:val="0032792A"/>
    <w:rsid w:val="00327FED"/>
    <w:rsid w:val="00330FA7"/>
    <w:rsid w:val="003313F8"/>
    <w:rsid w:val="00331750"/>
    <w:rsid w:val="00331B7A"/>
    <w:rsid w:val="00332BA1"/>
    <w:rsid w:val="0033388B"/>
    <w:rsid w:val="003345C6"/>
    <w:rsid w:val="00335578"/>
    <w:rsid w:val="00336BC3"/>
    <w:rsid w:val="00337E53"/>
    <w:rsid w:val="00340598"/>
    <w:rsid w:val="00340663"/>
    <w:rsid w:val="00340CF9"/>
    <w:rsid w:val="00340FD2"/>
    <w:rsid w:val="003412CB"/>
    <w:rsid w:val="00341922"/>
    <w:rsid w:val="00341C20"/>
    <w:rsid w:val="00342AC0"/>
    <w:rsid w:val="00342DD5"/>
    <w:rsid w:val="003433BE"/>
    <w:rsid w:val="0034392F"/>
    <w:rsid w:val="00343D56"/>
    <w:rsid w:val="003442B4"/>
    <w:rsid w:val="003444B5"/>
    <w:rsid w:val="00345AC2"/>
    <w:rsid w:val="00347399"/>
    <w:rsid w:val="00347410"/>
    <w:rsid w:val="00350376"/>
    <w:rsid w:val="00352030"/>
    <w:rsid w:val="0035215D"/>
    <w:rsid w:val="00353107"/>
    <w:rsid w:val="003532FA"/>
    <w:rsid w:val="00353DAF"/>
    <w:rsid w:val="00354878"/>
    <w:rsid w:val="00355A09"/>
    <w:rsid w:val="00356000"/>
    <w:rsid w:val="00356F4B"/>
    <w:rsid w:val="00356F7A"/>
    <w:rsid w:val="00361A2D"/>
    <w:rsid w:val="00361BE0"/>
    <w:rsid w:val="0036367C"/>
    <w:rsid w:val="00363F85"/>
    <w:rsid w:val="00364DB5"/>
    <w:rsid w:val="00364EE2"/>
    <w:rsid w:val="00365C1C"/>
    <w:rsid w:val="00365F63"/>
    <w:rsid w:val="00366569"/>
    <w:rsid w:val="00366904"/>
    <w:rsid w:val="00366D2D"/>
    <w:rsid w:val="0036731C"/>
    <w:rsid w:val="0036768C"/>
    <w:rsid w:val="00370D04"/>
    <w:rsid w:val="0037171B"/>
    <w:rsid w:val="003719AD"/>
    <w:rsid w:val="00373637"/>
    <w:rsid w:val="0037425E"/>
    <w:rsid w:val="00374445"/>
    <w:rsid w:val="00375901"/>
    <w:rsid w:val="00375ADA"/>
    <w:rsid w:val="00375E33"/>
    <w:rsid w:val="003761E3"/>
    <w:rsid w:val="0037679D"/>
    <w:rsid w:val="00376A98"/>
    <w:rsid w:val="00377468"/>
    <w:rsid w:val="00377BAC"/>
    <w:rsid w:val="003819EC"/>
    <w:rsid w:val="003829E7"/>
    <w:rsid w:val="00382A86"/>
    <w:rsid w:val="003837E5"/>
    <w:rsid w:val="00383824"/>
    <w:rsid w:val="003838DA"/>
    <w:rsid w:val="003841A1"/>
    <w:rsid w:val="00384890"/>
    <w:rsid w:val="00384E5C"/>
    <w:rsid w:val="00385148"/>
    <w:rsid w:val="00385ACE"/>
    <w:rsid w:val="003867DF"/>
    <w:rsid w:val="00387503"/>
    <w:rsid w:val="00390659"/>
    <w:rsid w:val="003907F0"/>
    <w:rsid w:val="00390FD9"/>
    <w:rsid w:val="003915C1"/>
    <w:rsid w:val="00392355"/>
    <w:rsid w:val="00393D54"/>
    <w:rsid w:val="003940A4"/>
    <w:rsid w:val="00394146"/>
    <w:rsid w:val="0039737F"/>
    <w:rsid w:val="00397D20"/>
    <w:rsid w:val="00397EE8"/>
    <w:rsid w:val="00397F54"/>
    <w:rsid w:val="003A021E"/>
    <w:rsid w:val="003A138C"/>
    <w:rsid w:val="003A23CA"/>
    <w:rsid w:val="003A32A3"/>
    <w:rsid w:val="003A36DE"/>
    <w:rsid w:val="003A41E0"/>
    <w:rsid w:val="003A59FC"/>
    <w:rsid w:val="003A601B"/>
    <w:rsid w:val="003A67EA"/>
    <w:rsid w:val="003A6E08"/>
    <w:rsid w:val="003A6EBA"/>
    <w:rsid w:val="003A74A6"/>
    <w:rsid w:val="003B1294"/>
    <w:rsid w:val="003B1481"/>
    <w:rsid w:val="003B1668"/>
    <w:rsid w:val="003B1E6C"/>
    <w:rsid w:val="003B297D"/>
    <w:rsid w:val="003B2CD5"/>
    <w:rsid w:val="003B37EF"/>
    <w:rsid w:val="003B6852"/>
    <w:rsid w:val="003B6A78"/>
    <w:rsid w:val="003B6BCE"/>
    <w:rsid w:val="003B7A96"/>
    <w:rsid w:val="003B7E69"/>
    <w:rsid w:val="003B7FF6"/>
    <w:rsid w:val="003C0191"/>
    <w:rsid w:val="003C084D"/>
    <w:rsid w:val="003C1040"/>
    <w:rsid w:val="003C1D3F"/>
    <w:rsid w:val="003C1DC9"/>
    <w:rsid w:val="003C2254"/>
    <w:rsid w:val="003C2C77"/>
    <w:rsid w:val="003C3710"/>
    <w:rsid w:val="003C3B25"/>
    <w:rsid w:val="003C4DED"/>
    <w:rsid w:val="003C5AE7"/>
    <w:rsid w:val="003C6D66"/>
    <w:rsid w:val="003C729C"/>
    <w:rsid w:val="003D27DF"/>
    <w:rsid w:val="003D28F3"/>
    <w:rsid w:val="003D3776"/>
    <w:rsid w:val="003D3942"/>
    <w:rsid w:val="003D3CE3"/>
    <w:rsid w:val="003D412F"/>
    <w:rsid w:val="003D4986"/>
    <w:rsid w:val="003D58A7"/>
    <w:rsid w:val="003D6894"/>
    <w:rsid w:val="003D6A40"/>
    <w:rsid w:val="003D7459"/>
    <w:rsid w:val="003E0668"/>
    <w:rsid w:val="003E16C7"/>
    <w:rsid w:val="003E29FA"/>
    <w:rsid w:val="003E486D"/>
    <w:rsid w:val="003E5193"/>
    <w:rsid w:val="003E5BB0"/>
    <w:rsid w:val="003E6947"/>
    <w:rsid w:val="003E790D"/>
    <w:rsid w:val="003F0563"/>
    <w:rsid w:val="003F0791"/>
    <w:rsid w:val="003F091C"/>
    <w:rsid w:val="003F16E6"/>
    <w:rsid w:val="003F18F2"/>
    <w:rsid w:val="003F1BDC"/>
    <w:rsid w:val="003F2630"/>
    <w:rsid w:val="003F2972"/>
    <w:rsid w:val="003F2C1C"/>
    <w:rsid w:val="003F315A"/>
    <w:rsid w:val="003F3566"/>
    <w:rsid w:val="003F388B"/>
    <w:rsid w:val="003F4201"/>
    <w:rsid w:val="003F4754"/>
    <w:rsid w:val="003F47DF"/>
    <w:rsid w:val="003F4F02"/>
    <w:rsid w:val="003F65C3"/>
    <w:rsid w:val="003F68DA"/>
    <w:rsid w:val="003F7525"/>
    <w:rsid w:val="00402CA3"/>
    <w:rsid w:val="00403963"/>
    <w:rsid w:val="00403E44"/>
    <w:rsid w:val="0040462D"/>
    <w:rsid w:val="00404EF4"/>
    <w:rsid w:val="00405849"/>
    <w:rsid w:val="0040596E"/>
    <w:rsid w:val="0040597B"/>
    <w:rsid w:val="00406BDD"/>
    <w:rsid w:val="0040713E"/>
    <w:rsid w:val="0040748B"/>
    <w:rsid w:val="00410694"/>
    <w:rsid w:val="004120F9"/>
    <w:rsid w:val="00412B53"/>
    <w:rsid w:val="00412D43"/>
    <w:rsid w:val="0041380B"/>
    <w:rsid w:val="00414ABB"/>
    <w:rsid w:val="00414B54"/>
    <w:rsid w:val="00414C20"/>
    <w:rsid w:val="004151FD"/>
    <w:rsid w:val="00415C83"/>
    <w:rsid w:val="00416224"/>
    <w:rsid w:val="0041671B"/>
    <w:rsid w:val="004167F3"/>
    <w:rsid w:val="00417EAA"/>
    <w:rsid w:val="00420640"/>
    <w:rsid w:val="00421E41"/>
    <w:rsid w:val="00422121"/>
    <w:rsid w:val="00422835"/>
    <w:rsid w:val="00423034"/>
    <w:rsid w:val="00423083"/>
    <w:rsid w:val="004232AE"/>
    <w:rsid w:val="00423595"/>
    <w:rsid w:val="00423DFD"/>
    <w:rsid w:val="00424E83"/>
    <w:rsid w:val="0042557C"/>
    <w:rsid w:val="004256BD"/>
    <w:rsid w:val="004261FD"/>
    <w:rsid w:val="00427845"/>
    <w:rsid w:val="00427D59"/>
    <w:rsid w:val="004304F7"/>
    <w:rsid w:val="00431A67"/>
    <w:rsid w:val="00432147"/>
    <w:rsid w:val="00432781"/>
    <w:rsid w:val="0043311F"/>
    <w:rsid w:val="00433195"/>
    <w:rsid w:val="004335BF"/>
    <w:rsid w:val="00433E0E"/>
    <w:rsid w:val="0043584F"/>
    <w:rsid w:val="00435A42"/>
    <w:rsid w:val="004360CE"/>
    <w:rsid w:val="00437B4A"/>
    <w:rsid w:val="0044050D"/>
    <w:rsid w:val="00440853"/>
    <w:rsid w:val="00440A14"/>
    <w:rsid w:val="004416E9"/>
    <w:rsid w:val="00441F9B"/>
    <w:rsid w:val="00442232"/>
    <w:rsid w:val="00443545"/>
    <w:rsid w:val="00444875"/>
    <w:rsid w:val="004456FD"/>
    <w:rsid w:val="0044589B"/>
    <w:rsid w:val="00445A08"/>
    <w:rsid w:val="0044610B"/>
    <w:rsid w:val="00446813"/>
    <w:rsid w:val="00446A4A"/>
    <w:rsid w:val="00447C3C"/>
    <w:rsid w:val="00447C9D"/>
    <w:rsid w:val="004504C0"/>
    <w:rsid w:val="00450C4B"/>
    <w:rsid w:val="004523DC"/>
    <w:rsid w:val="004529C6"/>
    <w:rsid w:val="00452AFB"/>
    <w:rsid w:val="00452C15"/>
    <w:rsid w:val="00453434"/>
    <w:rsid w:val="004545E7"/>
    <w:rsid w:val="00454C49"/>
    <w:rsid w:val="00455D47"/>
    <w:rsid w:val="004565DE"/>
    <w:rsid w:val="00456DFC"/>
    <w:rsid w:val="00460B50"/>
    <w:rsid w:val="004621D1"/>
    <w:rsid w:val="00463EA8"/>
    <w:rsid w:val="004640B0"/>
    <w:rsid w:val="00464996"/>
    <w:rsid w:val="00464AFF"/>
    <w:rsid w:val="0046532A"/>
    <w:rsid w:val="004654FB"/>
    <w:rsid w:val="004656EF"/>
    <w:rsid w:val="00466914"/>
    <w:rsid w:val="00466C05"/>
    <w:rsid w:val="004670F1"/>
    <w:rsid w:val="00467667"/>
    <w:rsid w:val="00470073"/>
    <w:rsid w:val="0047090B"/>
    <w:rsid w:val="00471E5E"/>
    <w:rsid w:val="00472797"/>
    <w:rsid w:val="00472A6F"/>
    <w:rsid w:val="00472B09"/>
    <w:rsid w:val="0047395D"/>
    <w:rsid w:val="0047418F"/>
    <w:rsid w:val="00474287"/>
    <w:rsid w:val="004749BC"/>
    <w:rsid w:val="00475500"/>
    <w:rsid w:val="004758B8"/>
    <w:rsid w:val="004763E4"/>
    <w:rsid w:val="00476481"/>
    <w:rsid w:val="00477097"/>
    <w:rsid w:val="00477116"/>
    <w:rsid w:val="00477454"/>
    <w:rsid w:val="004779BC"/>
    <w:rsid w:val="00477E60"/>
    <w:rsid w:val="00480E26"/>
    <w:rsid w:val="00481785"/>
    <w:rsid w:val="004821A8"/>
    <w:rsid w:val="00482281"/>
    <w:rsid w:val="004823C0"/>
    <w:rsid w:val="004825DA"/>
    <w:rsid w:val="004829F0"/>
    <w:rsid w:val="00482B8F"/>
    <w:rsid w:val="00483903"/>
    <w:rsid w:val="0048470E"/>
    <w:rsid w:val="00484AED"/>
    <w:rsid w:val="00484F44"/>
    <w:rsid w:val="00485005"/>
    <w:rsid w:val="004854B0"/>
    <w:rsid w:val="00485D1B"/>
    <w:rsid w:val="00486159"/>
    <w:rsid w:val="004862FC"/>
    <w:rsid w:val="00487175"/>
    <w:rsid w:val="00487FF8"/>
    <w:rsid w:val="00491D12"/>
    <w:rsid w:val="00492B14"/>
    <w:rsid w:val="00494150"/>
    <w:rsid w:val="004946B0"/>
    <w:rsid w:val="00494770"/>
    <w:rsid w:val="00494B74"/>
    <w:rsid w:val="004953DB"/>
    <w:rsid w:val="004953FD"/>
    <w:rsid w:val="004959C7"/>
    <w:rsid w:val="0049691A"/>
    <w:rsid w:val="004976F2"/>
    <w:rsid w:val="004A080F"/>
    <w:rsid w:val="004A0F92"/>
    <w:rsid w:val="004A143B"/>
    <w:rsid w:val="004A2567"/>
    <w:rsid w:val="004A2AC1"/>
    <w:rsid w:val="004A3C8A"/>
    <w:rsid w:val="004A52E9"/>
    <w:rsid w:val="004A5578"/>
    <w:rsid w:val="004A5B7E"/>
    <w:rsid w:val="004A5CF9"/>
    <w:rsid w:val="004A62DE"/>
    <w:rsid w:val="004A644C"/>
    <w:rsid w:val="004A6E35"/>
    <w:rsid w:val="004A7C42"/>
    <w:rsid w:val="004A7DB8"/>
    <w:rsid w:val="004A7FD9"/>
    <w:rsid w:val="004B1664"/>
    <w:rsid w:val="004B1D7A"/>
    <w:rsid w:val="004B20CB"/>
    <w:rsid w:val="004B3753"/>
    <w:rsid w:val="004B385B"/>
    <w:rsid w:val="004B4CFD"/>
    <w:rsid w:val="004B5968"/>
    <w:rsid w:val="004B59B6"/>
    <w:rsid w:val="004B70A7"/>
    <w:rsid w:val="004C0012"/>
    <w:rsid w:val="004C045F"/>
    <w:rsid w:val="004C0582"/>
    <w:rsid w:val="004C17DD"/>
    <w:rsid w:val="004C1A93"/>
    <w:rsid w:val="004C200A"/>
    <w:rsid w:val="004C2E5B"/>
    <w:rsid w:val="004C3EEB"/>
    <w:rsid w:val="004C3FDE"/>
    <w:rsid w:val="004C4B74"/>
    <w:rsid w:val="004C7D6B"/>
    <w:rsid w:val="004D0061"/>
    <w:rsid w:val="004D00BF"/>
    <w:rsid w:val="004D0305"/>
    <w:rsid w:val="004D0562"/>
    <w:rsid w:val="004D0D94"/>
    <w:rsid w:val="004D1139"/>
    <w:rsid w:val="004D1665"/>
    <w:rsid w:val="004D1D20"/>
    <w:rsid w:val="004D1DC2"/>
    <w:rsid w:val="004D4616"/>
    <w:rsid w:val="004D46BB"/>
    <w:rsid w:val="004D4781"/>
    <w:rsid w:val="004D5224"/>
    <w:rsid w:val="004D611C"/>
    <w:rsid w:val="004D6607"/>
    <w:rsid w:val="004D6CBA"/>
    <w:rsid w:val="004E09EE"/>
    <w:rsid w:val="004E0DB7"/>
    <w:rsid w:val="004E104D"/>
    <w:rsid w:val="004E1676"/>
    <w:rsid w:val="004E1FE4"/>
    <w:rsid w:val="004E239F"/>
    <w:rsid w:val="004E242B"/>
    <w:rsid w:val="004E460A"/>
    <w:rsid w:val="004E57ED"/>
    <w:rsid w:val="004E59EB"/>
    <w:rsid w:val="004E6085"/>
    <w:rsid w:val="004E64D1"/>
    <w:rsid w:val="004E7665"/>
    <w:rsid w:val="004E7F08"/>
    <w:rsid w:val="004F026C"/>
    <w:rsid w:val="004F0F75"/>
    <w:rsid w:val="004F131E"/>
    <w:rsid w:val="004F21FA"/>
    <w:rsid w:val="004F31C6"/>
    <w:rsid w:val="004F5049"/>
    <w:rsid w:val="004F58E5"/>
    <w:rsid w:val="004F5E94"/>
    <w:rsid w:val="004F6855"/>
    <w:rsid w:val="004F6A6E"/>
    <w:rsid w:val="004F79E6"/>
    <w:rsid w:val="004F7EFF"/>
    <w:rsid w:val="00500081"/>
    <w:rsid w:val="00500E84"/>
    <w:rsid w:val="00500F3A"/>
    <w:rsid w:val="00501389"/>
    <w:rsid w:val="00501793"/>
    <w:rsid w:val="00502031"/>
    <w:rsid w:val="00502C41"/>
    <w:rsid w:val="00504D98"/>
    <w:rsid w:val="00505212"/>
    <w:rsid w:val="00506A74"/>
    <w:rsid w:val="00506FF8"/>
    <w:rsid w:val="00507B16"/>
    <w:rsid w:val="00510221"/>
    <w:rsid w:val="0051093C"/>
    <w:rsid w:val="005109E5"/>
    <w:rsid w:val="00511049"/>
    <w:rsid w:val="00511303"/>
    <w:rsid w:val="00512E3A"/>
    <w:rsid w:val="00513E89"/>
    <w:rsid w:val="0051595C"/>
    <w:rsid w:val="00516031"/>
    <w:rsid w:val="005167A8"/>
    <w:rsid w:val="005172A1"/>
    <w:rsid w:val="00520805"/>
    <w:rsid w:val="00522511"/>
    <w:rsid w:val="00522E41"/>
    <w:rsid w:val="0052313A"/>
    <w:rsid w:val="00523602"/>
    <w:rsid w:val="00523807"/>
    <w:rsid w:val="005276D5"/>
    <w:rsid w:val="00527C28"/>
    <w:rsid w:val="00527C6F"/>
    <w:rsid w:val="005325C8"/>
    <w:rsid w:val="00532D66"/>
    <w:rsid w:val="005331D4"/>
    <w:rsid w:val="00533892"/>
    <w:rsid w:val="00533B66"/>
    <w:rsid w:val="005356D0"/>
    <w:rsid w:val="005361B7"/>
    <w:rsid w:val="0053651D"/>
    <w:rsid w:val="00536B22"/>
    <w:rsid w:val="0053749B"/>
    <w:rsid w:val="00537BDD"/>
    <w:rsid w:val="005405E4"/>
    <w:rsid w:val="00540992"/>
    <w:rsid w:val="00540BE5"/>
    <w:rsid w:val="005413BD"/>
    <w:rsid w:val="0054181A"/>
    <w:rsid w:val="00541E48"/>
    <w:rsid w:val="00542E97"/>
    <w:rsid w:val="00542F09"/>
    <w:rsid w:val="00542FBA"/>
    <w:rsid w:val="00543611"/>
    <w:rsid w:val="005439AF"/>
    <w:rsid w:val="0054402E"/>
    <w:rsid w:val="00544034"/>
    <w:rsid w:val="00545540"/>
    <w:rsid w:val="0054592A"/>
    <w:rsid w:val="00545ADE"/>
    <w:rsid w:val="00545E35"/>
    <w:rsid w:val="00545EB7"/>
    <w:rsid w:val="0054640C"/>
    <w:rsid w:val="00547C04"/>
    <w:rsid w:val="005504FC"/>
    <w:rsid w:val="00551110"/>
    <w:rsid w:val="00551343"/>
    <w:rsid w:val="005528D4"/>
    <w:rsid w:val="00552A04"/>
    <w:rsid w:val="00552C7E"/>
    <w:rsid w:val="00553485"/>
    <w:rsid w:val="00553B69"/>
    <w:rsid w:val="005540DC"/>
    <w:rsid w:val="00554DF8"/>
    <w:rsid w:val="0055585E"/>
    <w:rsid w:val="00555F18"/>
    <w:rsid w:val="00556D2B"/>
    <w:rsid w:val="00557C68"/>
    <w:rsid w:val="00557CC3"/>
    <w:rsid w:val="00560053"/>
    <w:rsid w:val="00560C07"/>
    <w:rsid w:val="0056108D"/>
    <w:rsid w:val="005610A2"/>
    <w:rsid w:val="00561539"/>
    <w:rsid w:val="005616DF"/>
    <w:rsid w:val="005622F5"/>
    <w:rsid w:val="005625EB"/>
    <w:rsid w:val="00562685"/>
    <w:rsid w:val="005628D0"/>
    <w:rsid w:val="00562BCB"/>
    <w:rsid w:val="00563AA7"/>
    <w:rsid w:val="0056654A"/>
    <w:rsid w:val="00566BFF"/>
    <w:rsid w:val="00567045"/>
    <w:rsid w:val="005676B5"/>
    <w:rsid w:val="00567BB7"/>
    <w:rsid w:val="00567FF7"/>
    <w:rsid w:val="005704E2"/>
    <w:rsid w:val="00571472"/>
    <w:rsid w:val="005719EC"/>
    <w:rsid w:val="00571C62"/>
    <w:rsid w:val="00573826"/>
    <w:rsid w:val="00573995"/>
    <w:rsid w:val="00573EE5"/>
    <w:rsid w:val="00573FF9"/>
    <w:rsid w:val="00574955"/>
    <w:rsid w:val="00574CB7"/>
    <w:rsid w:val="005765DC"/>
    <w:rsid w:val="0057722A"/>
    <w:rsid w:val="00577AE1"/>
    <w:rsid w:val="00581259"/>
    <w:rsid w:val="005815B8"/>
    <w:rsid w:val="00581783"/>
    <w:rsid w:val="0058197E"/>
    <w:rsid w:val="00582354"/>
    <w:rsid w:val="0058268A"/>
    <w:rsid w:val="005828BF"/>
    <w:rsid w:val="00584223"/>
    <w:rsid w:val="00584381"/>
    <w:rsid w:val="0058466B"/>
    <w:rsid w:val="00584F75"/>
    <w:rsid w:val="0058534E"/>
    <w:rsid w:val="00585659"/>
    <w:rsid w:val="00585808"/>
    <w:rsid w:val="005859D5"/>
    <w:rsid w:val="00590560"/>
    <w:rsid w:val="00591D20"/>
    <w:rsid w:val="00592B36"/>
    <w:rsid w:val="00592FA8"/>
    <w:rsid w:val="005933BF"/>
    <w:rsid w:val="005936F0"/>
    <w:rsid w:val="005949F7"/>
    <w:rsid w:val="00594EBD"/>
    <w:rsid w:val="00594F6D"/>
    <w:rsid w:val="00595249"/>
    <w:rsid w:val="00595D88"/>
    <w:rsid w:val="00595FEE"/>
    <w:rsid w:val="00596483"/>
    <w:rsid w:val="0059695A"/>
    <w:rsid w:val="00596EEE"/>
    <w:rsid w:val="00597281"/>
    <w:rsid w:val="00597822"/>
    <w:rsid w:val="005A004C"/>
    <w:rsid w:val="005A049F"/>
    <w:rsid w:val="005A096F"/>
    <w:rsid w:val="005A0D2F"/>
    <w:rsid w:val="005A2548"/>
    <w:rsid w:val="005A2A38"/>
    <w:rsid w:val="005A2F4B"/>
    <w:rsid w:val="005A344A"/>
    <w:rsid w:val="005A5B64"/>
    <w:rsid w:val="005A6B3E"/>
    <w:rsid w:val="005A784D"/>
    <w:rsid w:val="005B23D3"/>
    <w:rsid w:val="005B2C34"/>
    <w:rsid w:val="005B30AD"/>
    <w:rsid w:val="005B4479"/>
    <w:rsid w:val="005B57B4"/>
    <w:rsid w:val="005B621F"/>
    <w:rsid w:val="005B6578"/>
    <w:rsid w:val="005B6998"/>
    <w:rsid w:val="005C00FE"/>
    <w:rsid w:val="005C2B92"/>
    <w:rsid w:val="005C3338"/>
    <w:rsid w:val="005C3B55"/>
    <w:rsid w:val="005C3DC0"/>
    <w:rsid w:val="005C3E83"/>
    <w:rsid w:val="005C3E9E"/>
    <w:rsid w:val="005C4151"/>
    <w:rsid w:val="005C432C"/>
    <w:rsid w:val="005C438E"/>
    <w:rsid w:val="005C43D8"/>
    <w:rsid w:val="005C457B"/>
    <w:rsid w:val="005C5327"/>
    <w:rsid w:val="005C5B51"/>
    <w:rsid w:val="005C5DD9"/>
    <w:rsid w:val="005D01DB"/>
    <w:rsid w:val="005D04E5"/>
    <w:rsid w:val="005D052B"/>
    <w:rsid w:val="005D16BD"/>
    <w:rsid w:val="005D1CE2"/>
    <w:rsid w:val="005D3D68"/>
    <w:rsid w:val="005D46C9"/>
    <w:rsid w:val="005D4908"/>
    <w:rsid w:val="005D4957"/>
    <w:rsid w:val="005D54FE"/>
    <w:rsid w:val="005D5606"/>
    <w:rsid w:val="005D65E0"/>
    <w:rsid w:val="005D66A6"/>
    <w:rsid w:val="005D74C9"/>
    <w:rsid w:val="005D7B9A"/>
    <w:rsid w:val="005D7E8A"/>
    <w:rsid w:val="005D7FC8"/>
    <w:rsid w:val="005E01FC"/>
    <w:rsid w:val="005E0282"/>
    <w:rsid w:val="005E0B5D"/>
    <w:rsid w:val="005E23D3"/>
    <w:rsid w:val="005E2E55"/>
    <w:rsid w:val="005E318F"/>
    <w:rsid w:val="005E3785"/>
    <w:rsid w:val="005E4367"/>
    <w:rsid w:val="005E50E9"/>
    <w:rsid w:val="005E59B5"/>
    <w:rsid w:val="005E5FEA"/>
    <w:rsid w:val="005E62F0"/>
    <w:rsid w:val="005E6593"/>
    <w:rsid w:val="005E6B52"/>
    <w:rsid w:val="005E7857"/>
    <w:rsid w:val="005E7A0F"/>
    <w:rsid w:val="005F045D"/>
    <w:rsid w:val="005F1421"/>
    <w:rsid w:val="005F2188"/>
    <w:rsid w:val="005F2277"/>
    <w:rsid w:val="005F258A"/>
    <w:rsid w:val="005F62A6"/>
    <w:rsid w:val="005F67F7"/>
    <w:rsid w:val="005F7ED0"/>
    <w:rsid w:val="005F7F47"/>
    <w:rsid w:val="00601017"/>
    <w:rsid w:val="006013B8"/>
    <w:rsid w:val="00602200"/>
    <w:rsid w:val="00602B6D"/>
    <w:rsid w:val="0060352C"/>
    <w:rsid w:val="00603573"/>
    <w:rsid w:val="0060423C"/>
    <w:rsid w:val="00604B33"/>
    <w:rsid w:val="00604FD2"/>
    <w:rsid w:val="0060657B"/>
    <w:rsid w:val="006066C5"/>
    <w:rsid w:val="00606AAC"/>
    <w:rsid w:val="00606B2B"/>
    <w:rsid w:val="00606BF0"/>
    <w:rsid w:val="00607C83"/>
    <w:rsid w:val="00610FD6"/>
    <w:rsid w:val="0061125E"/>
    <w:rsid w:val="006117AA"/>
    <w:rsid w:val="00612D87"/>
    <w:rsid w:val="00612EF4"/>
    <w:rsid w:val="00613141"/>
    <w:rsid w:val="0061411B"/>
    <w:rsid w:val="0061461C"/>
    <w:rsid w:val="00614632"/>
    <w:rsid w:val="006148C4"/>
    <w:rsid w:val="006149F7"/>
    <w:rsid w:val="00615226"/>
    <w:rsid w:val="0061712A"/>
    <w:rsid w:val="00617E00"/>
    <w:rsid w:val="00620815"/>
    <w:rsid w:val="00621078"/>
    <w:rsid w:val="00621130"/>
    <w:rsid w:val="00621456"/>
    <w:rsid w:val="00622169"/>
    <w:rsid w:val="006221E1"/>
    <w:rsid w:val="006227C0"/>
    <w:rsid w:val="00622F73"/>
    <w:rsid w:val="00623432"/>
    <w:rsid w:val="006238D8"/>
    <w:rsid w:val="0062416E"/>
    <w:rsid w:val="0062454A"/>
    <w:rsid w:val="00627163"/>
    <w:rsid w:val="006308EB"/>
    <w:rsid w:val="00630DBE"/>
    <w:rsid w:val="0063139A"/>
    <w:rsid w:val="00631483"/>
    <w:rsid w:val="00631C69"/>
    <w:rsid w:val="00631DA2"/>
    <w:rsid w:val="006336D9"/>
    <w:rsid w:val="00633AC1"/>
    <w:rsid w:val="00634DB6"/>
    <w:rsid w:val="00636711"/>
    <w:rsid w:val="00640ABE"/>
    <w:rsid w:val="0064177E"/>
    <w:rsid w:val="00643DCC"/>
    <w:rsid w:val="0064576E"/>
    <w:rsid w:val="0065145B"/>
    <w:rsid w:val="00651F44"/>
    <w:rsid w:val="00652AB6"/>
    <w:rsid w:val="00653BAC"/>
    <w:rsid w:val="00653C6B"/>
    <w:rsid w:val="00653FCB"/>
    <w:rsid w:val="00654289"/>
    <w:rsid w:val="0065442F"/>
    <w:rsid w:val="00654BD2"/>
    <w:rsid w:val="00656E1F"/>
    <w:rsid w:val="00657395"/>
    <w:rsid w:val="00660701"/>
    <w:rsid w:val="00660733"/>
    <w:rsid w:val="00660B34"/>
    <w:rsid w:val="00660FED"/>
    <w:rsid w:val="0066122B"/>
    <w:rsid w:val="00661724"/>
    <w:rsid w:val="00661E11"/>
    <w:rsid w:val="006628C1"/>
    <w:rsid w:val="0066447C"/>
    <w:rsid w:val="00664C5F"/>
    <w:rsid w:val="00665B4B"/>
    <w:rsid w:val="00666538"/>
    <w:rsid w:val="00667044"/>
    <w:rsid w:val="006718C5"/>
    <w:rsid w:val="00671B3F"/>
    <w:rsid w:val="00671CE6"/>
    <w:rsid w:val="00672350"/>
    <w:rsid w:val="006735FD"/>
    <w:rsid w:val="006741D8"/>
    <w:rsid w:val="00675813"/>
    <w:rsid w:val="00675FD8"/>
    <w:rsid w:val="0067603E"/>
    <w:rsid w:val="006769B8"/>
    <w:rsid w:val="00676CC7"/>
    <w:rsid w:val="00676F43"/>
    <w:rsid w:val="0067778C"/>
    <w:rsid w:val="006802DD"/>
    <w:rsid w:val="00682BBB"/>
    <w:rsid w:val="006831C2"/>
    <w:rsid w:val="00683C41"/>
    <w:rsid w:val="00684530"/>
    <w:rsid w:val="00684B6D"/>
    <w:rsid w:val="00685FA7"/>
    <w:rsid w:val="0068654F"/>
    <w:rsid w:val="00687089"/>
    <w:rsid w:val="00687AE2"/>
    <w:rsid w:val="0069042F"/>
    <w:rsid w:val="0069078C"/>
    <w:rsid w:val="00691DD7"/>
    <w:rsid w:val="00691FE3"/>
    <w:rsid w:val="006946C7"/>
    <w:rsid w:val="0069541F"/>
    <w:rsid w:val="00695FB8"/>
    <w:rsid w:val="00696643"/>
    <w:rsid w:val="00696C35"/>
    <w:rsid w:val="00696F24"/>
    <w:rsid w:val="006970E0"/>
    <w:rsid w:val="00697F68"/>
    <w:rsid w:val="006A03D5"/>
    <w:rsid w:val="006A04AF"/>
    <w:rsid w:val="006A05FB"/>
    <w:rsid w:val="006A0D56"/>
    <w:rsid w:val="006A0EB1"/>
    <w:rsid w:val="006A20C8"/>
    <w:rsid w:val="006A3461"/>
    <w:rsid w:val="006A3F5D"/>
    <w:rsid w:val="006A4A61"/>
    <w:rsid w:val="006A4AC5"/>
    <w:rsid w:val="006A4E65"/>
    <w:rsid w:val="006A727F"/>
    <w:rsid w:val="006B1703"/>
    <w:rsid w:val="006B25E3"/>
    <w:rsid w:val="006B284C"/>
    <w:rsid w:val="006B4988"/>
    <w:rsid w:val="006B4EDE"/>
    <w:rsid w:val="006B5602"/>
    <w:rsid w:val="006B68CE"/>
    <w:rsid w:val="006B6A0C"/>
    <w:rsid w:val="006B7230"/>
    <w:rsid w:val="006B72BF"/>
    <w:rsid w:val="006C0173"/>
    <w:rsid w:val="006C029E"/>
    <w:rsid w:val="006C0A8A"/>
    <w:rsid w:val="006C1058"/>
    <w:rsid w:val="006C30F9"/>
    <w:rsid w:val="006C3509"/>
    <w:rsid w:val="006C5A27"/>
    <w:rsid w:val="006C6F11"/>
    <w:rsid w:val="006C6F52"/>
    <w:rsid w:val="006C722C"/>
    <w:rsid w:val="006C7608"/>
    <w:rsid w:val="006C79E8"/>
    <w:rsid w:val="006D041E"/>
    <w:rsid w:val="006D1656"/>
    <w:rsid w:val="006D1712"/>
    <w:rsid w:val="006D1792"/>
    <w:rsid w:val="006D20B4"/>
    <w:rsid w:val="006D298B"/>
    <w:rsid w:val="006D3198"/>
    <w:rsid w:val="006D3A05"/>
    <w:rsid w:val="006D3EDF"/>
    <w:rsid w:val="006D486A"/>
    <w:rsid w:val="006D5089"/>
    <w:rsid w:val="006D50F0"/>
    <w:rsid w:val="006D5245"/>
    <w:rsid w:val="006D5ADD"/>
    <w:rsid w:val="006D63C1"/>
    <w:rsid w:val="006D6E65"/>
    <w:rsid w:val="006D732F"/>
    <w:rsid w:val="006D7AFC"/>
    <w:rsid w:val="006E0F1F"/>
    <w:rsid w:val="006E146A"/>
    <w:rsid w:val="006E164B"/>
    <w:rsid w:val="006E2D00"/>
    <w:rsid w:val="006E30FC"/>
    <w:rsid w:val="006E41F6"/>
    <w:rsid w:val="006E49F8"/>
    <w:rsid w:val="006E6001"/>
    <w:rsid w:val="006E674E"/>
    <w:rsid w:val="006F0215"/>
    <w:rsid w:val="006F029C"/>
    <w:rsid w:val="006F07A3"/>
    <w:rsid w:val="006F1FE1"/>
    <w:rsid w:val="006F2295"/>
    <w:rsid w:val="006F49AE"/>
    <w:rsid w:val="006F4DBE"/>
    <w:rsid w:val="006F6561"/>
    <w:rsid w:val="006F67DE"/>
    <w:rsid w:val="006F6911"/>
    <w:rsid w:val="006F6927"/>
    <w:rsid w:val="006F69EC"/>
    <w:rsid w:val="006F7016"/>
    <w:rsid w:val="006F7DAA"/>
    <w:rsid w:val="0070062D"/>
    <w:rsid w:val="007007EE"/>
    <w:rsid w:val="007009F7"/>
    <w:rsid w:val="00700C57"/>
    <w:rsid w:val="00701FB5"/>
    <w:rsid w:val="007023ED"/>
    <w:rsid w:val="00703652"/>
    <w:rsid w:val="00703B36"/>
    <w:rsid w:val="00703D1B"/>
    <w:rsid w:val="007048CF"/>
    <w:rsid w:val="00704B27"/>
    <w:rsid w:val="007057E7"/>
    <w:rsid w:val="00705AB9"/>
    <w:rsid w:val="00707B8A"/>
    <w:rsid w:val="007104A7"/>
    <w:rsid w:val="00710DCA"/>
    <w:rsid w:val="00710E24"/>
    <w:rsid w:val="00711476"/>
    <w:rsid w:val="007114DF"/>
    <w:rsid w:val="007120D4"/>
    <w:rsid w:val="0071262A"/>
    <w:rsid w:val="007132A4"/>
    <w:rsid w:val="007136E7"/>
    <w:rsid w:val="0071482F"/>
    <w:rsid w:val="007149B0"/>
    <w:rsid w:val="00714AC1"/>
    <w:rsid w:val="00714AE9"/>
    <w:rsid w:val="00715077"/>
    <w:rsid w:val="00715F44"/>
    <w:rsid w:val="00716186"/>
    <w:rsid w:val="00716E36"/>
    <w:rsid w:val="007170CB"/>
    <w:rsid w:val="007173A0"/>
    <w:rsid w:val="00720389"/>
    <w:rsid w:val="00721300"/>
    <w:rsid w:val="00722336"/>
    <w:rsid w:val="00722B3D"/>
    <w:rsid w:val="007239AC"/>
    <w:rsid w:val="007246F5"/>
    <w:rsid w:val="007248E0"/>
    <w:rsid w:val="0072542F"/>
    <w:rsid w:val="00725B61"/>
    <w:rsid w:val="007260A9"/>
    <w:rsid w:val="007262AA"/>
    <w:rsid w:val="00726532"/>
    <w:rsid w:val="0072742C"/>
    <w:rsid w:val="007322DE"/>
    <w:rsid w:val="00732E43"/>
    <w:rsid w:val="00732EDB"/>
    <w:rsid w:val="00733178"/>
    <w:rsid w:val="0073439B"/>
    <w:rsid w:val="00734ED8"/>
    <w:rsid w:val="00734EE0"/>
    <w:rsid w:val="00735C2C"/>
    <w:rsid w:val="0073700C"/>
    <w:rsid w:val="00737556"/>
    <w:rsid w:val="00737C0C"/>
    <w:rsid w:val="0074213B"/>
    <w:rsid w:val="007421FD"/>
    <w:rsid w:val="00742C5D"/>
    <w:rsid w:val="00742DA4"/>
    <w:rsid w:val="007430FC"/>
    <w:rsid w:val="007451D0"/>
    <w:rsid w:val="0074681C"/>
    <w:rsid w:val="00746C27"/>
    <w:rsid w:val="00746D53"/>
    <w:rsid w:val="00753CF0"/>
    <w:rsid w:val="00754C49"/>
    <w:rsid w:val="00754E68"/>
    <w:rsid w:val="00755E93"/>
    <w:rsid w:val="0075631D"/>
    <w:rsid w:val="00760DF5"/>
    <w:rsid w:val="00762545"/>
    <w:rsid w:val="007628A8"/>
    <w:rsid w:val="00762EA9"/>
    <w:rsid w:val="00764804"/>
    <w:rsid w:val="007648F6"/>
    <w:rsid w:val="00764C2D"/>
    <w:rsid w:val="0076516C"/>
    <w:rsid w:val="007652E5"/>
    <w:rsid w:val="00765B76"/>
    <w:rsid w:val="007667F0"/>
    <w:rsid w:val="00767480"/>
    <w:rsid w:val="0076786E"/>
    <w:rsid w:val="00767AAE"/>
    <w:rsid w:val="00767B17"/>
    <w:rsid w:val="00767BF9"/>
    <w:rsid w:val="007715F6"/>
    <w:rsid w:val="0077187D"/>
    <w:rsid w:val="00771F7A"/>
    <w:rsid w:val="0077243C"/>
    <w:rsid w:val="007728ED"/>
    <w:rsid w:val="00773788"/>
    <w:rsid w:val="00774674"/>
    <w:rsid w:val="007758B7"/>
    <w:rsid w:val="0077607E"/>
    <w:rsid w:val="00776A8D"/>
    <w:rsid w:val="00780DC9"/>
    <w:rsid w:val="007817D9"/>
    <w:rsid w:val="00781DED"/>
    <w:rsid w:val="0078257D"/>
    <w:rsid w:val="0078263F"/>
    <w:rsid w:val="00782D35"/>
    <w:rsid w:val="0078362E"/>
    <w:rsid w:val="007845C6"/>
    <w:rsid w:val="00785190"/>
    <w:rsid w:val="007852C5"/>
    <w:rsid w:val="00785853"/>
    <w:rsid w:val="00785B4B"/>
    <w:rsid w:val="00785DEF"/>
    <w:rsid w:val="0078652F"/>
    <w:rsid w:val="00790A59"/>
    <w:rsid w:val="00790BD2"/>
    <w:rsid w:val="007911DB"/>
    <w:rsid w:val="00791784"/>
    <w:rsid w:val="00791F90"/>
    <w:rsid w:val="00792E98"/>
    <w:rsid w:val="00793218"/>
    <w:rsid w:val="00793431"/>
    <w:rsid w:val="00793533"/>
    <w:rsid w:val="00793566"/>
    <w:rsid w:val="00793831"/>
    <w:rsid w:val="007944E2"/>
    <w:rsid w:val="00795B84"/>
    <w:rsid w:val="00796D2B"/>
    <w:rsid w:val="007A0E1F"/>
    <w:rsid w:val="007A0E49"/>
    <w:rsid w:val="007A1FEE"/>
    <w:rsid w:val="007A2F84"/>
    <w:rsid w:val="007A33ED"/>
    <w:rsid w:val="007A379F"/>
    <w:rsid w:val="007A37EB"/>
    <w:rsid w:val="007A46BE"/>
    <w:rsid w:val="007A662F"/>
    <w:rsid w:val="007A7320"/>
    <w:rsid w:val="007A763E"/>
    <w:rsid w:val="007A7FB9"/>
    <w:rsid w:val="007B08CB"/>
    <w:rsid w:val="007B0CD1"/>
    <w:rsid w:val="007B10AC"/>
    <w:rsid w:val="007B12CA"/>
    <w:rsid w:val="007B13BC"/>
    <w:rsid w:val="007B2FCF"/>
    <w:rsid w:val="007B3C8C"/>
    <w:rsid w:val="007B4946"/>
    <w:rsid w:val="007B52D4"/>
    <w:rsid w:val="007B5751"/>
    <w:rsid w:val="007B64F9"/>
    <w:rsid w:val="007B69AD"/>
    <w:rsid w:val="007C0077"/>
    <w:rsid w:val="007C0C08"/>
    <w:rsid w:val="007C17AD"/>
    <w:rsid w:val="007C21A1"/>
    <w:rsid w:val="007C27F3"/>
    <w:rsid w:val="007C2B50"/>
    <w:rsid w:val="007C2D88"/>
    <w:rsid w:val="007C2EFF"/>
    <w:rsid w:val="007C3354"/>
    <w:rsid w:val="007C39BA"/>
    <w:rsid w:val="007C6D48"/>
    <w:rsid w:val="007C7BDB"/>
    <w:rsid w:val="007D06BC"/>
    <w:rsid w:val="007D0A12"/>
    <w:rsid w:val="007D0F76"/>
    <w:rsid w:val="007D132B"/>
    <w:rsid w:val="007D1877"/>
    <w:rsid w:val="007D3179"/>
    <w:rsid w:val="007D318C"/>
    <w:rsid w:val="007D372D"/>
    <w:rsid w:val="007D45E1"/>
    <w:rsid w:val="007D4B1C"/>
    <w:rsid w:val="007D53C9"/>
    <w:rsid w:val="007D5DFF"/>
    <w:rsid w:val="007D74DD"/>
    <w:rsid w:val="007D7CC0"/>
    <w:rsid w:val="007E0118"/>
    <w:rsid w:val="007E065E"/>
    <w:rsid w:val="007E0732"/>
    <w:rsid w:val="007E0B32"/>
    <w:rsid w:val="007E0E58"/>
    <w:rsid w:val="007E20D2"/>
    <w:rsid w:val="007E23E7"/>
    <w:rsid w:val="007E249A"/>
    <w:rsid w:val="007E273A"/>
    <w:rsid w:val="007E35DF"/>
    <w:rsid w:val="007E4D3B"/>
    <w:rsid w:val="007E5172"/>
    <w:rsid w:val="007E52DE"/>
    <w:rsid w:val="007E57B7"/>
    <w:rsid w:val="007E5D3F"/>
    <w:rsid w:val="007E659E"/>
    <w:rsid w:val="007E68E1"/>
    <w:rsid w:val="007E7586"/>
    <w:rsid w:val="007E7E0F"/>
    <w:rsid w:val="007E7F50"/>
    <w:rsid w:val="007F0BD1"/>
    <w:rsid w:val="007F38A4"/>
    <w:rsid w:val="007F38FB"/>
    <w:rsid w:val="007F393B"/>
    <w:rsid w:val="007F4332"/>
    <w:rsid w:val="007F4C4D"/>
    <w:rsid w:val="007F736E"/>
    <w:rsid w:val="007F7DD5"/>
    <w:rsid w:val="008011CE"/>
    <w:rsid w:val="00802770"/>
    <w:rsid w:val="00802C5F"/>
    <w:rsid w:val="00803037"/>
    <w:rsid w:val="00803631"/>
    <w:rsid w:val="008036B1"/>
    <w:rsid w:val="00803888"/>
    <w:rsid w:val="00803915"/>
    <w:rsid w:val="008042C0"/>
    <w:rsid w:val="008045EE"/>
    <w:rsid w:val="0080513B"/>
    <w:rsid w:val="008070D5"/>
    <w:rsid w:val="0080729B"/>
    <w:rsid w:val="00807663"/>
    <w:rsid w:val="00807C53"/>
    <w:rsid w:val="008103EE"/>
    <w:rsid w:val="0081086A"/>
    <w:rsid w:val="0081126C"/>
    <w:rsid w:val="0081246F"/>
    <w:rsid w:val="00812F2A"/>
    <w:rsid w:val="00813A08"/>
    <w:rsid w:val="00814639"/>
    <w:rsid w:val="008152FA"/>
    <w:rsid w:val="0081599F"/>
    <w:rsid w:val="008163DE"/>
    <w:rsid w:val="00816495"/>
    <w:rsid w:val="00817382"/>
    <w:rsid w:val="00817A24"/>
    <w:rsid w:val="008203E6"/>
    <w:rsid w:val="00820C4C"/>
    <w:rsid w:val="0082135D"/>
    <w:rsid w:val="0082158A"/>
    <w:rsid w:val="00821B18"/>
    <w:rsid w:val="00822007"/>
    <w:rsid w:val="008220C0"/>
    <w:rsid w:val="00823BE4"/>
    <w:rsid w:val="00824EC0"/>
    <w:rsid w:val="008259AD"/>
    <w:rsid w:val="0082613E"/>
    <w:rsid w:val="008265A2"/>
    <w:rsid w:val="00826E0F"/>
    <w:rsid w:val="008278F4"/>
    <w:rsid w:val="00831AC1"/>
    <w:rsid w:val="00831DAE"/>
    <w:rsid w:val="008332B5"/>
    <w:rsid w:val="008333C4"/>
    <w:rsid w:val="008334EF"/>
    <w:rsid w:val="00833C96"/>
    <w:rsid w:val="00833F04"/>
    <w:rsid w:val="0083498D"/>
    <w:rsid w:val="00834B16"/>
    <w:rsid w:val="00835D89"/>
    <w:rsid w:val="00836F2B"/>
    <w:rsid w:val="008372AD"/>
    <w:rsid w:val="00837768"/>
    <w:rsid w:val="00837AB2"/>
    <w:rsid w:val="00840604"/>
    <w:rsid w:val="00840BD7"/>
    <w:rsid w:val="008413B3"/>
    <w:rsid w:val="00841FB6"/>
    <w:rsid w:val="008421F4"/>
    <w:rsid w:val="008428EE"/>
    <w:rsid w:val="00842979"/>
    <w:rsid w:val="008439E7"/>
    <w:rsid w:val="00846254"/>
    <w:rsid w:val="00846B96"/>
    <w:rsid w:val="008473ED"/>
    <w:rsid w:val="00847660"/>
    <w:rsid w:val="0085051A"/>
    <w:rsid w:val="008517C0"/>
    <w:rsid w:val="00851ACD"/>
    <w:rsid w:val="008520CB"/>
    <w:rsid w:val="00853EC1"/>
    <w:rsid w:val="00854187"/>
    <w:rsid w:val="00854843"/>
    <w:rsid w:val="00854F6D"/>
    <w:rsid w:val="00855099"/>
    <w:rsid w:val="00856441"/>
    <w:rsid w:val="00856BEB"/>
    <w:rsid w:val="0085794C"/>
    <w:rsid w:val="00857BCE"/>
    <w:rsid w:val="008607EE"/>
    <w:rsid w:val="0086102E"/>
    <w:rsid w:val="008616BE"/>
    <w:rsid w:val="00861E7A"/>
    <w:rsid w:val="008623B0"/>
    <w:rsid w:val="008641B8"/>
    <w:rsid w:val="0086508F"/>
    <w:rsid w:val="00865AEC"/>
    <w:rsid w:val="0086736D"/>
    <w:rsid w:val="008674D3"/>
    <w:rsid w:val="008708CA"/>
    <w:rsid w:val="00870993"/>
    <w:rsid w:val="00870B69"/>
    <w:rsid w:val="00871615"/>
    <w:rsid w:val="00871E83"/>
    <w:rsid w:val="00871FAB"/>
    <w:rsid w:val="008722C5"/>
    <w:rsid w:val="008728C7"/>
    <w:rsid w:val="008730B1"/>
    <w:rsid w:val="0087366B"/>
    <w:rsid w:val="00874104"/>
    <w:rsid w:val="00874624"/>
    <w:rsid w:val="00874D41"/>
    <w:rsid w:val="00874F41"/>
    <w:rsid w:val="00875F2C"/>
    <w:rsid w:val="00876236"/>
    <w:rsid w:val="0087695F"/>
    <w:rsid w:val="0087697B"/>
    <w:rsid w:val="00877835"/>
    <w:rsid w:val="00880581"/>
    <w:rsid w:val="0088076E"/>
    <w:rsid w:val="00880AFE"/>
    <w:rsid w:val="008818F0"/>
    <w:rsid w:val="008819CB"/>
    <w:rsid w:val="00882714"/>
    <w:rsid w:val="00883911"/>
    <w:rsid w:val="00883B41"/>
    <w:rsid w:val="00884FB1"/>
    <w:rsid w:val="008862BE"/>
    <w:rsid w:val="00886896"/>
    <w:rsid w:val="00887695"/>
    <w:rsid w:val="00887F07"/>
    <w:rsid w:val="008915E9"/>
    <w:rsid w:val="0089208B"/>
    <w:rsid w:val="008925D7"/>
    <w:rsid w:val="00892E3C"/>
    <w:rsid w:val="00893773"/>
    <w:rsid w:val="00893D39"/>
    <w:rsid w:val="00895227"/>
    <w:rsid w:val="008A0179"/>
    <w:rsid w:val="008A037C"/>
    <w:rsid w:val="008A046F"/>
    <w:rsid w:val="008A065F"/>
    <w:rsid w:val="008A17E1"/>
    <w:rsid w:val="008A220F"/>
    <w:rsid w:val="008A2F95"/>
    <w:rsid w:val="008A30CD"/>
    <w:rsid w:val="008A40A4"/>
    <w:rsid w:val="008A5857"/>
    <w:rsid w:val="008A5C33"/>
    <w:rsid w:val="008A5DC0"/>
    <w:rsid w:val="008A6CED"/>
    <w:rsid w:val="008A7024"/>
    <w:rsid w:val="008A7518"/>
    <w:rsid w:val="008A7587"/>
    <w:rsid w:val="008A7A9D"/>
    <w:rsid w:val="008B0875"/>
    <w:rsid w:val="008B1E9A"/>
    <w:rsid w:val="008B1FE1"/>
    <w:rsid w:val="008B2954"/>
    <w:rsid w:val="008B2BBB"/>
    <w:rsid w:val="008B2D65"/>
    <w:rsid w:val="008B3335"/>
    <w:rsid w:val="008B34CE"/>
    <w:rsid w:val="008B3E5A"/>
    <w:rsid w:val="008B3E90"/>
    <w:rsid w:val="008B3EFC"/>
    <w:rsid w:val="008B42E9"/>
    <w:rsid w:val="008B4392"/>
    <w:rsid w:val="008B598B"/>
    <w:rsid w:val="008B5BCE"/>
    <w:rsid w:val="008B5F9E"/>
    <w:rsid w:val="008B6557"/>
    <w:rsid w:val="008B749B"/>
    <w:rsid w:val="008B7879"/>
    <w:rsid w:val="008C0E7A"/>
    <w:rsid w:val="008C14D8"/>
    <w:rsid w:val="008C15ED"/>
    <w:rsid w:val="008C1944"/>
    <w:rsid w:val="008C1B18"/>
    <w:rsid w:val="008C2364"/>
    <w:rsid w:val="008C29F8"/>
    <w:rsid w:val="008C389B"/>
    <w:rsid w:val="008C3EE9"/>
    <w:rsid w:val="008C4066"/>
    <w:rsid w:val="008C450B"/>
    <w:rsid w:val="008C47C9"/>
    <w:rsid w:val="008C51D1"/>
    <w:rsid w:val="008C55E3"/>
    <w:rsid w:val="008C57C6"/>
    <w:rsid w:val="008C5D4E"/>
    <w:rsid w:val="008C692A"/>
    <w:rsid w:val="008C7158"/>
    <w:rsid w:val="008C7548"/>
    <w:rsid w:val="008D08AF"/>
    <w:rsid w:val="008D1656"/>
    <w:rsid w:val="008D1B11"/>
    <w:rsid w:val="008D1D03"/>
    <w:rsid w:val="008D1F03"/>
    <w:rsid w:val="008D26A5"/>
    <w:rsid w:val="008D2B65"/>
    <w:rsid w:val="008D2F4E"/>
    <w:rsid w:val="008D3AD7"/>
    <w:rsid w:val="008D3C0A"/>
    <w:rsid w:val="008D5471"/>
    <w:rsid w:val="008D54E0"/>
    <w:rsid w:val="008D6092"/>
    <w:rsid w:val="008E0627"/>
    <w:rsid w:val="008E092B"/>
    <w:rsid w:val="008E120F"/>
    <w:rsid w:val="008E14EE"/>
    <w:rsid w:val="008E2B24"/>
    <w:rsid w:val="008E3522"/>
    <w:rsid w:val="008E4BE6"/>
    <w:rsid w:val="008E4DB4"/>
    <w:rsid w:val="008E581A"/>
    <w:rsid w:val="008E5890"/>
    <w:rsid w:val="008E5A8B"/>
    <w:rsid w:val="008E5F93"/>
    <w:rsid w:val="008E6559"/>
    <w:rsid w:val="008E7CC4"/>
    <w:rsid w:val="008F0863"/>
    <w:rsid w:val="008F1107"/>
    <w:rsid w:val="008F11F5"/>
    <w:rsid w:val="008F3032"/>
    <w:rsid w:val="008F356D"/>
    <w:rsid w:val="008F3632"/>
    <w:rsid w:val="008F3BCB"/>
    <w:rsid w:val="008F48AA"/>
    <w:rsid w:val="008F66FA"/>
    <w:rsid w:val="008F709A"/>
    <w:rsid w:val="008F7148"/>
    <w:rsid w:val="008F72F9"/>
    <w:rsid w:val="008F7B51"/>
    <w:rsid w:val="009001EB"/>
    <w:rsid w:val="00900655"/>
    <w:rsid w:val="009007AF"/>
    <w:rsid w:val="00901523"/>
    <w:rsid w:val="00901B8F"/>
    <w:rsid w:val="0090204D"/>
    <w:rsid w:val="00902AD9"/>
    <w:rsid w:val="0090351C"/>
    <w:rsid w:val="00904B66"/>
    <w:rsid w:val="009054A4"/>
    <w:rsid w:val="0090584E"/>
    <w:rsid w:val="009062CE"/>
    <w:rsid w:val="00906B95"/>
    <w:rsid w:val="00906EED"/>
    <w:rsid w:val="0090780C"/>
    <w:rsid w:val="00907977"/>
    <w:rsid w:val="00910121"/>
    <w:rsid w:val="0091022E"/>
    <w:rsid w:val="0091098F"/>
    <w:rsid w:val="00910A37"/>
    <w:rsid w:val="00911166"/>
    <w:rsid w:val="00911458"/>
    <w:rsid w:val="00911D6A"/>
    <w:rsid w:val="00912266"/>
    <w:rsid w:val="009129AD"/>
    <w:rsid w:val="00912B19"/>
    <w:rsid w:val="00912F0D"/>
    <w:rsid w:val="00913E3D"/>
    <w:rsid w:val="00915974"/>
    <w:rsid w:val="009172ED"/>
    <w:rsid w:val="0091742B"/>
    <w:rsid w:val="009175F9"/>
    <w:rsid w:val="00917E3C"/>
    <w:rsid w:val="009211E1"/>
    <w:rsid w:val="0092144F"/>
    <w:rsid w:val="0092255B"/>
    <w:rsid w:val="00922B27"/>
    <w:rsid w:val="00922D59"/>
    <w:rsid w:val="00923223"/>
    <w:rsid w:val="00923271"/>
    <w:rsid w:val="009235F7"/>
    <w:rsid w:val="00923F8B"/>
    <w:rsid w:val="009244F2"/>
    <w:rsid w:val="00924B6D"/>
    <w:rsid w:val="00924FF2"/>
    <w:rsid w:val="00926A2E"/>
    <w:rsid w:val="00926E32"/>
    <w:rsid w:val="0092716F"/>
    <w:rsid w:val="00927396"/>
    <w:rsid w:val="0092784E"/>
    <w:rsid w:val="00927EF1"/>
    <w:rsid w:val="00930472"/>
    <w:rsid w:val="00930757"/>
    <w:rsid w:val="00931521"/>
    <w:rsid w:val="00931E86"/>
    <w:rsid w:val="0093298B"/>
    <w:rsid w:val="00932B74"/>
    <w:rsid w:val="00932CEA"/>
    <w:rsid w:val="009330BA"/>
    <w:rsid w:val="0093316F"/>
    <w:rsid w:val="0093329E"/>
    <w:rsid w:val="00934889"/>
    <w:rsid w:val="00934933"/>
    <w:rsid w:val="00934D70"/>
    <w:rsid w:val="00936190"/>
    <w:rsid w:val="00936842"/>
    <w:rsid w:val="00937917"/>
    <w:rsid w:val="00940560"/>
    <w:rsid w:val="00941355"/>
    <w:rsid w:val="00941B2F"/>
    <w:rsid w:val="009422CA"/>
    <w:rsid w:val="00943516"/>
    <w:rsid w:val="00943857"/>
    <w:rsid w:val="009444C3"/>
    <w:rsid w:val="00944C7F"/>
    <w:rsid w:val="00944DEC"/>
    <w:rsid w:val="00944ED1"/>
    <w:rsid w:val="009459D8"/>
    <w:rsid w:val="00945C28"/>
    <w:rsid w:val="00947BF0"/>
    <w:rsid w:val="00950C36"/>
    <w:rsid w:val="00951A3A"/>
    <w:rsid w:val="0095222A"/>
    <w:rsid w:val="009525BA"/>
    <w:rsid w:val="00952BDB"/>
    <w:rsid w:val="009542AA"/>
    <w:rsid w:val="00955ABA"/>
    <w:rsid w:val="0095697F"/>
    <w:rsid w:val="00956D46"/>
    <w:rsid w:val="00957301"/>
    <w:rsid w:val="0095735D"/>
    <w:rsid w:val="009573DA"/>
    <w:rsid w:val="00957685"/>
    <w:rsid w:val="00961029"/>
    <w:rsid w:val="009618D1"/>
    <w:rsid w:val="0096209B"/>
    <w:rsid w:val="0096286A"/>
    <w:rsid w:val="00962DF7"/>
    <w:rsid w:val="0096325B"/>
    <w:rsid w:val="00963BBC"/>
    <w:rsid w:val="009644BD"/>
    <w:rsid w:val="00964AEB"/>
    <w:rsid w:val="0096525C"/>
    <w:rsid w:val="00965900"/>
    <w:rsid w:val="0096652E"/>
    <w:rsid w:val="00966C59"/>
    <w:rsid w:val="00970586"/>
    <w:rsid w:val="00971403"/>
    <w:rsid w:val="009715E3"/>
    <w:rsid w:val="009716BC"/>
    <w:rsid w:val="0097181A"/>
    <w:rsid w:val="0097186C"/>
    <w:rsid w:val="00973031"/>
    <w:rsid w:val="009731CD"/>
    <w:rsid w:val="009733E8"/>
    <w:rsid w:val="00974118"/>
    <w:rsid w:val="009743D4"/>
    <w:rsid w:val="0097521A"/>
    <w:rsid w:val="00975D0C"/>
    <w:rsid w:val="00977252"/>
    <w:rsid w:val="0097760A"/>
    <w:rsid w:val="0098117B"/>
    <w:rsid w:val="00981EF6"/>
    <w:rsid w:val="00982209"/>
    <w:rsid w:val="00982879"/>
    <w:rsid w:val="00982A52"/>
    <w:rsid w:val="00982E17"/>
    <w:rsid w:val="00983AC0"/>
    <w:rsid w:val="00983B8F"/>
    <w:rsid w:val="00983CC5"/>
    <w:rsid w:val="0098456E"/>
    <w:rsid w:val="00984C85"/>
    <w:rsid w:val="00985BB5"/>
    <w:rsid w:val="0098654D"/>
    <w:rsid w:val="009868CC"/>
    <w:rsid w:val="009868F8"/>
    <w:rsid w:val="00987674"/>
    <w:rsid w:val="0098799E"/>
    <w:rsid w:val="00987BB0"/>
    <w:rsid w:val="00987D80"/>
    <w:rsid w:val="00990557"/>
    <w:rsid w:val="00990DE6"/>
    <w:rsid w:val="00990FFB"/>
    <w:rsid w:val="00991479"/>
    <w:rsid w:val="0099164E"/>
    <w:rsid w:val="0099170B"/>
    <w:rsid w:val="00991EFF"/>
    <w:rsid w:val="009922EE"/>
    <w:rsid w:val="009927B9"/>
    <w:rsid w:val="00992A4A"/>
    <w:rsid w:val="00992B06"/>
    <w:rsid w:val="00994DE4"/>
    <w:rsid w:val="009959CA"/>
    <w:rsid w:val="00995E96"/>
    <w:rsid w:val="00997957"/>
    <w:rsid w:val="00997C4F"/>
    <w:rsid w:val="00997D70"/>
    <w:rsid w:val="009A03DD"/>
    <w:rsid w:val="009A1858"/>
    <w:rsid w:val="009A206B"/>
    <w:rsid w:val="009A2BC6"/>
    <w:rsid w:val="009A346D"/>
    <w:rsid w:val="009A34F2"/>
    <w:rsid w:val="009A3553"/>
    <w:rsid w:val="009A44CE"/>
    <w:rsid w:val="009A5540"/>
    <w:rsid w:val="009A569C"/>
    <w:rsid w:val="009A6A18"/>
    <w:rsid w:val="009A79A7"/>
    <w:rsid w:val="009A7A2E"/>
    <w:rsid w:val="009A7C2B"/>
    <w:rsid w:val="009B26DD"/>
    <w:rsid w:val="009B2955"/>
    <w:rsid w:val="009B38F8"/>
    <w:rsid w:val="009B3E57"/>
    <w:rsid w:val="009B49D9"/>
    <w:rsid w:val="009B4D02"/>
    <w:rsid w:val="009B6C82"/>
    <w:rsid w:val="009B70F8"/>
    <w:rsid w:val="009B7629"/>
    <w:rsid w:val="009B7A1E"/>
    <w:rsid w:val="009B7B31"/>
    <w:rsid w:val="009C1BDE"/>
    <w:rsid w:val="009C1C9D"/>
    <w:rsid w:val="009C1DB6"/>
    <w:rsid w:val="009C3679"/>
    <w:rsid w:val="009C6696"/>
    <w:rsid w:val="009C6866"/>
    <w:rsid w:val="009C6B11"/>
    <w:rsid w:val="009C6BD2"/>
    <w:rsid w:val="009C720D"/>
    <w:rsid w:val="009D0397"/>
    <w:rsid w:val="009D067D"/>
    <w:rsid w:val="009D094C"/>
    <w:rsid w:val="009D0DD7"/>
    <w:rsid w:val="009D234A"/>
    <w:rsid w:val="009D4A4B"/>
    <w:rsid w:val="009D5830"/>
    <w:rsid w:val="009D5D8D"/>
    <w:rsid w:val="009D7E68"/>
    <w:rsid w:val="009D7FA9"/>
    <w:rsid w:val="009E0838"/>
    <w:rsid w:val="009E0F5B"/>
    <w:rsid w:val="009E190B"/>
    <w:rsid w:val="009E1C01"/>
    <w:rsid w:val="009E1DE2"/>
    <w:rsid w:val="009E2C83"/>
    <w:rsid w:val="009E34A8"/>
    <w:rsid w:val="009E3CF2"/>
    <w:rsid w:val="009E4BC7"/>
    <w:rsid w:val="009E5CEC"/>
    <w:rsid w:val="009E62EA"/>
    <w:rsid w:val="009E6EEC"/>
    <w:rsid w:val="009E7026"/>
    <w:rsid w:val="009E7F0D"/>
    <w:rsid w:val="009F02A3"/>
    <w:rsid w:val="009F048F"/>
    <w:rsid w:val="009F0CE5"/>
    <w:rsid w:val="009F13DF"/>
    <w:rsid w:val="009F179A"/>
    <w:rsid w:val="009F1909"/>
    <w:rsid w:val="009F1AE6"/>
    <w:rsid w:val="009F2401"/>
    <w:rsid w:val="009F3E21"/>
    <w:rsid w:val="009F4929"/>
    <w:rsid w:val="009F4B6F"/>
    <w:rsid w:val="009F4D26"/>
    <w:rsid w:val="009F59E7"/>
    <w:rsid w:val="009F5F90"/>
    <w:rsid w:val="009F6330"/>
    <w:rsid w:val="009F7CB6"/>
    <w:rsid w:val="00A01992"/>
    <w:rsid w:val="00A01AE3"/>
    <w:rsid w:val="00A02E06"/>
    <w:rsid w:val="00A02FCE"/>
    <w:rsid w:val="00A03493"/>
    <w:rsid w:val="00A035F4"/>
    <w:rsid w:val="00A04086"/>
    <w:rsid w:val="00A040EE"/>
    <w:rsid w:val="00A046A7"/>
    <w:rsid w:val="00A05DBD"/>
    <w:rsid w:val="00A0668E"/>
    <w:rsid w:val="00A0675B"/>
    <w:rsid w:val="00A0699F"/>
    <w:rsid w:val="00A06E51"/>
    <w:rsid w:val="00A073BD"/>
    <w:rsid w:val="00A0788B"/>
    <w:rsid w:val="00A10604"/>
    <w:rsid w:val="00A1140A"/>
    <w:rsid w:val="00A1156F"/>
    <w:rsid w:val="00A119FE"/>
    <w:rsid w:val="00A11CC0"/>
    <w:rsid w:val="00A120C4"/>
    <w:rsid w:val="00A121B1"/>
    <w:rsid w:val="00A13DBF"/>
    <w:rsid w:val="00A15792"/>
    <w:rsid w:val="00A15981"/>
    <w:rsid w:val="00A170A9"/>
    <w:rsid w:val="00A178DE"/>
    <w:rsid w:val="00A213D2"/>
    <w:rsid w:val="00A2144A"/>
    <w:rsid w:val="00A21A15"/>
    <w:rsid w:val="00A2225E"/>
    <w:rsid w:val="00A222FC"/>
    <w:rsid w:val="00A2263F"/>
    <w:rsid w:val="00A22EF0"/>
    <w:rsid w:val="00A24432"/>
    <w:rsid w:val="00A24A11"/>
    <w:rsid w:val="00A25B00"/>
    <w:rsid w:val="00A277F3"/>
    <w:rsid w:val="00A30573"/>
    <w:rsid w:val="00A30A9F"/>
    <w:rsid w:val="00A3163E"/>
    <w:rsid w:val="00A31FBB"/>
    <w:rsid w:val="00A327C7"/>
    <w:rsid w:val="00A3291F"/>
    <w:rsid w:val="00A32934"/>
    <w:rsid w:val="00A32C01"/>
    <w:rsid w:val="00A334D5"/>
    <w:rsid w:val="00A33835"/>
    <w:rsid w:val="00A33857"/>
    <w:rsid w:val="00A33DAE"/>
    <w:rsid w:val="00A34203"/>
    <w:rsid w:val="00A34746"/>
    <w:rsid w:val="00A34DEA"/>
    <w:rsid w:val="00A34F5B"/>
    <w:rsid w:val="00A35812"/>
    <w:rsid w:val="00A373D2"/>
    <w:rsid w:val="00A37BD7"/>
    <w:rsid w:val="00A37FF2"/>
    <w:rsid w:val="00A40016"/>
    <w:rsid w:val="00A40221"/>
    <w:rsid w:val="00A40271"/>
    <w:rsid w:val="00A40879"/>
    <w:rsid w:val="00A4095A"/>
    <w:rsid w:val="00A40EDD"/>
    <w:rsid w:val="00A419D4"/>
    <w:rsid w:val="00A41B08"/>
    <w:rsid w:val="00A41D30"/>
    <w:rsid w:val="00A42C30"/>
    <w:rsid w:val="00A43294"/>
    <w:rsid w:val="00A432BA"/>
    <w:rsid w:val="00A435C7"/>
    <w:rsid w:val="00A43A24"/>
    <w:rsid w:val="00A4406A"/>
    <w:rsid w:val="00A4514F"/>
    <w:rsid w:val="00A454D2"/>
    <w:rsid w:val="00A458C1"/>
    <w:rsid w:val="00A461C9"/>
    <w:rsid w:val="00A465EA"/>
    <w:rsid w:val="00A4678B"/>
    <w:rsid w:val="00A46A3A"/>
    <w:rsid w:val="00A47A75"/>
    <w:rsid w:val="00A50532"/>
    <w:rsid w:val="00A51CCC"/>
    <w:rsid w:val="00A52078"/>
    <w:rsid w:val="00A52812"/>
    <w:rsid w:val="00A52F0C"/>
    <w:rsid w:val="00A530EC"/>
    <w:rsid w:val="00A53652"/>
    <w:rsid w:val="00A54E49"/>
    <w:rsid w:val="00A555C0"/>
    <w:rsid w:val="00A56F6E"/>
    <w:rsid w:val="00A57621"/>
    <w:rsid w:val="00A577BC"/>
    <w:rsid w:val="00A60BCD"/>
    <w:rsid w:val="00A61700"/>
    <w:rsid w:val="00A62028"/>
    <w:rsid w:val="00A62029"/>
    <w:rsid w:val="00A635BE"/>
    <w:rsid w:val="00A6393B"/>
    <w:rsid w:val="00A63EEF"/>
    <w:rsid w:val="00A641AB"/>
    <w:rsid w:val="00A6581C"/>
    <w:rsid w:val="00A65B99"/>
    <w:rsid w:val="00A65BAF"/>
    <w:rsid w:val="00A66C27"/>
    <w:rsid w:val="00A678A8"/>
    <w:rsid w:val="00A70A58"/>
    <w:rsid w:val="00A72399"/>
    <w:rsid w:val="00A72408"/>
    <w:rsid w:val="00A72DB2"/>
    <w:rsid w:val="00A7498E"/>
    <w:rsid w:val="00A74A33"/>
    <w:rsid w:val="00A75A39"/>
    <w:rsid w:val="00A7653F"/>
    <w:rsid w:val="00A770F4"/>
    <w:rsid w:val="00A776BA"/>
    <w:rsid w:val="00A77960"/>
    <w:rsid w:val="00A77B2B"/>
    <w:rsid w:val="00A77BD4"/>
    <w:rsid w:val="00A80EB6"/>
    <w:rsid w:val="00A81163"/>
    <w:rsid w:val="00A81489"/>
    <w:rsid w:val="00A814B2"/>
    <w:rsid w:val="00A823B3"/>
    <w:rsid w:val="00A82A06"/>
    <w:rsid w:val="00A834DD"/>
    <w:rsid w:val="00A83E32"/>
    <w:rsid w:val="00A85FEB"/>
    <w:rsid w:val="00A86C07"/>
    <w:rsid w:val="00A86F49"/>
    <w:rsid w:val="00A87D99"/>
    <w:rsid w:val="00A90482"/>
    <w:rsid w:val="00A90756"/>
    <w:rsid w:val="00A91821"/>
    <w:rsid w:val="00A91FE1"/>
    <w:rsid w:val="00A91FE2"/>
    <w:rsid w:val="00A92BB6"/>
    <w:rsid w:val="00A931DB"/>
    <w:rsid w:val="00A936BA"/>
    <w:rsid w:val="00A93BF3"/>
    <w:rsid w:val="00A94713"/>
    <w:rsid w:val="00A9581E"/>
    <w:rsid w:val="00A95976"/>
    <w:rsid w:val="00A964CC"/>
    <w:rsid w:val="00A9712E"/>
    <w:rsid w:val="00A976AD"/>
    <w:rsid w:val="00AA08AE"/>
    <w:rsid w:val="00AA099C"/>
    <w:rsid w:val="00AA1E9E"/>
    <w:rsid w:val="00AA21A1"/>
    <w:rsid w:val="00AA2C76"/>
    <w:rsid w:val="00AA3F3B"/>
    <w:rsid w:val="00AA434A"/>
    <w:rsid w:val="00AA4EF1"/>
    <w:rsid w:val="00AA4F3E"/>
    <w:rsid w:val="00AA6441"/>
    <w:rsid w:val="00AA6785"/>
    <w:rsid w:val="00AA6B14"/>
    <w:rsid w:val="00AA7158"/>
    <w:rsid w:val="00AB0DDC"/>
    <w:rsid w:val="00AB1791"/>
    <w:rsid w:val="00AB1D5E"/>
    <w:rsid w:val="00AB25DF"/>
    <w:rsid w:val="00AB2700"/>
    <w:rsid w:val="00AB2C9B"/>
    <w:rsid w:val="00AB32C7"/>
    <w:rsid w:val="00AB37DD"/>
    <w:rsid w:val="00AB3A36"/>
    <w:rsid w:val="00AB3EC7"/>
    <w:rsid w:val="00AB40E4"/>
    <w:rsid w:val="00AB4180"/>
    <w:rsid w:val="00AB655B"/>
    <w:rsid w:val="00AB65E3"/>
    <w:rsid w:val="00AB6996"/>
    <w:rsid w:val="00AB6AD1"/>
    <w:rsid w:val="00AC16E0"/>
    <w:rsid w:val="00AC1EC4"/>
    <w:rsid w:val="00AC20EB"/>
    <w:rsid w:val="00AC2425"/>
    <w:rsid w:val="00AC26C5"/>
    <w:rsid w:val="00AC2893"/>
    <w:rsid w:val="00AC30A7"/>
    <w:rsid w:val="00AC4231"/>
    <w:rsid w:val="00AC481E"/>
    <w:rsid w:val="00AC64DF"/>
    <w:rsid w:val="00AC673C"/>
    <w:rsid w:val="00AC6F03"/>
    <w:rsid w:val="00AC6FA2"/>
    <w:rsid w:val="00AC72C4"/>
    <w:rsid w:val="00AC7E2D"/>
    <w:rsid w:val="00AD0078"/>
    <w:rsid w:val="00AD0978"/>
    <w:rsid w:val="00AD0EAF"/>
    <w:rsid w:val="00AD15F9"/>
    <w:rsid w:val="00AD1CE8"/>
    <w:rsid w:val="00AD234D"/>
    <w:rsid w:val="00AD2605"/>
    <w:rsid w:val="00AD3BC9"/>
    <w:rsid w:val="00AD54B7"/>
    <w:rsid w:val="00AD563C"/>
    <w:rsid w:val="00AD5899"/>
    <w:rsid w:val="00AD5BC7"/>
    <w:rsid w:val="00AD6BE9"/>
    <w:rsid w:val="00AD73BF"/>
    <w:rsid w:val="00AE1983"/>
    <w:rsid w:val="00AE1BC4"/>
    <w:rsid w:val="00AE24F5"/>
    <w:rsid w:val="00AE2DA0"/>
    <w:rsid w:val="00AE36EB"/>
    <w:rsid w:val="00AE3785"/>
    <w:rsid w:val="00AE4535"/>
    <w:rsid w:val="00AE492B"/>
    <w:rsid w:val="00AE5AB7"/>
    <w:rsid w:val="00AE63E4"/>
    <w:rsid w:val="00AE6467"/>
    <w:rsid w:val="00AE6936"/>
    <w:rsid w:val="00AE6C3B"/>
    <w:rsid w:val="00AF0564"/>
    <w:rsid w:val="00AF0C7C"/>
    <w:rsid w:val="00AF1FA9"/>
    <w:rsid w:val="00AF1FF1"/>
    <w:rsid w:val="00AF2003"/>
    <w:rsid w:val="00AF23FC"/>
    <w:rsid w:val="00AF2BA6"/>
    <w:rsid w:val="00AF2C85"/>
    <w:rsid w:val="00AF3233"/>
    <w:rsid w:val="00AF391E"/>
    <w:rsid w:val="00AF3D0D"/>
    <w:rsid w:val="00AF4C19"/>
    <w:rsid w:val="00AF5386"/>
    <w:rsid w:val="00AF6695"/>
    <w:rsid w:val="00AF6CEF"/>
    <w:rsid w:val="00AF729E"/>
    <w:rsid w:val="00B00A9C"/>
    <w:rsid w:val="00B00F39"/>
    <w:rsid w:val="00B01AD5"/>
    <w:rsid w:val="00B02085"/>
    <w:rsid w:val="00B02145"/>
    <w:rsid w:val="00B06DBF"/>
    <w:rsid w:val="00B0725F"/>
    <w:rsid w:val="00B07A4E"/>
    <w:rsid w:val="00B07C84"/>
    <w:rsid w:val="00B100FC"/>
    <w:rsid w:val="00B10727"/>
    <w:rsid w:val="00B10B35"/>
    <w:rsid w:val="00B10F36"/>
    <w:rsid w:val="00B114C4"/>
    <w:rsid w:val="00B11BFD"/>
    <w:rsid w:val="00B11F80"/>
    <w:rsid w:val="00B12239"/>
    <w:rsid w:val="00B1317E"/>
    <w:rsid w:val="00B1337D"/>
    <w:rsid w:val="00B136CD"/>
    <w:rsid w:val="00B14BB3"/>
    <w:rsid w:val="00B151D2"/>
    <w:rsid w:val="00B16473"/>
    <w:rsid w:val="00B17F93"/>
    <w:rsid w:val="00B20EC6"/>
    <w:rsid w:val="00B22E88"/>
    <w:rsid w:val="00B22F62"/>
    <w:rsid w:val="00B230A2"/>
    <w:rsid w:val="00B236F1"/>
    <w:rsid w:val="00B237BB"/>
    <w:rsid w:val="00B2444B"/>
    <w:rsid w:val="00B27AAB"/>
    <w:rsid w:val="00B3075B"/>
    <w:rsid w:val="00B312AF"/>
    <w:rsid w:val="00B31CCA"/>
    <w:rsid w:val="00B32C88"/>
    <w:rsid w:val="00B33974"/>
    <w:rsid w:val="00B34106"/>
    <w:rsid w:val="00B34C13"/>
    <w:rsid w:val="00B36399"/>
    <w:rsid w:val="00B373EE"/>
    <w:rsid w:val="00B4061C"/>
    <w:rsid w:val="00B40964"/>
    <w:rsid w:val="00B409A5"/>
    <w:rsid w:val="00B40B2E"/>
    <w:rsid w:val="00B40ED9"/>
    <w:rsid w:val="00B41362"/>
    <w:rsid w:val="00B41905"/>
    <w:rsid w:val="00B4191C"/>
    <w:rsid w:val="00B425CB"/>
    <w:rsid w:val="00B431DC"/>
    <w:rsid w:val="00B4440F"/>
    <w:rsid w:val="00B44605"/>
    <w:rsid w:val="00B44F85"/>
    <w:rsid w:val="00B450AB"/>
    <w:rsid w:val="00B4549D"/>
    <w:rsid w:val="00B455AE"/>
    <w:rsid w:val="00B45710"/>
    <w:rsid w:val="00B46BDF"/>
    <w:rsid w:val="00B474D9"/>
    <w:rsid w:val="00B4771A"/>
    <w:rsid w:val="00B477DF"/>
    <w:rsid w:val="00B47E3E"/>
    <w:rsid w:val="00B5021F"/>
    <w:rsid w:val="00B50CC8"/>
    <w:rsid w:val="00B51049"/>
    <w:rsid w:val="00B51120"/>
    <w:rsid w:val="00B51722"/>
    <w:rsid w:val="00B52352"/>
    <w:rsid w:val="00B527A3"/>
    <w:rsid w:val="00B52DF1"/>
    <w:rsid w:val="00B5354F"/>
    <w:rsid w:val="00B53A61"/>
    <w:rsid w:val="00B5437E"/>
    <w:rsid w:val="00B54586"/>
    <w:rsid w:val="00B55621"/>
    <w:rsid w:val="00B56468"/>
    <w:rsid w:val="00B564CF"/>
    <w:rsid w:val="00B56FE7"/>
    <w:rsid w:val="00B5736F"/>
    <w:rsid w:val="00B5794E"/>
    <w:rsid w:val="00B57C0B"/>
    <w:rsid w:val="00B57ED8"/>
    <w:rsid w:val="00B60EE6"/>
    <w:rsid w:val="00B61307"/>
    <w:rsid w:val="00B61FC4"/>
    <w:rsid w:val="00B6289B"/>
    <w:rsid w:val="00B62F1D"/>
    <w:rsid w:val="00B63C2F"/>
    <w:rsid w:val="00B63D69"/>
    <w:rsid w:val="00B64099"/>
    <w:rsid w:val="00B6474B"/>
    <w:rsid w:val="00B66512"/>
    <w:rsid w:val="00B66AAA"/>
    <w:rsid w:val="00B67BC3"/>
    <w:rsid w:val="00B7016E"/>
    <w:rsid w:val="00B72080"/>
    <w:rsid w:val="00B726BD"/>
    <w:rsid w:val="00B72CA9"/>
    <w:rsid w:val="00B72D1A"/>
    <w:rsid w:val="00B72FAF"/>
    <w:rsid w:val="00B749B4"/>
    <w:rsid w:val="00B75871"/>
    <w:rsid w:val="00B75BC1"/>
    <w:rsid w:val="00B7699B"/>
    <w:rsid w:val="00B80506"/>
    <w:rsid w:val="00B80C59"/>
    <w:rsid w:val="00B81587"/>
    <w:rsid w:val="00B81B81"/>
    <w:rsid w:val="00B82347"/>
    <w:rsid w:val="00B82FBD"/>
    <w:rsid w:val="00B83C5E"/>
    <w:rsid w:val="00B83E25"/>
    <w:rsid w:val="00B8422C"/>
    <w:rsid w:val="00B8427C"/>
    <w:rsid w:val="00B843E2"/>
    <w:rsid w:val="00B8500D"/>
    <w:rsid w:val="00B853E7"/>
    <w:rsid w:val="00B86053"/>
    <w:rsid w:val="00B864DD"/>
    <w:rsid w:val="00B86A72"/>
    <w:rsid w:val="00B87482"/>
    <w:rsid w:val="00B87F6C"/>
    <w:rsid w:val="00B90312"/>
    <w:rsid w:val="00B91B8B"/>
    <w:rsid w:val="00B91DED"/>
    <w:rsid w:val="00B92239"/>
    <w:rsid w:val="00B924D6"/>
    <w:rsid w:val="00B93470"/>
    <w:rsid w:val="00B93829"/>
    <w:rsid w:val="00B93B73"/>
    <w:rsid w:val="00B93BA0"/>
    <w:rsid w:val="00B951A3"/>
    <w:rsid w:val="00B96285"/>
    <w:rsid w:val="00B962DA"/>
    <w:rsid w:val="00B968E8"/>
    <w:rsid w:val="00B97754"/>
    <w:rsid w:val="00BA0683"/>
    <w:rsid w:val="00BA1D3A"/>
    <w:rsid w:val="00BA2155"/>
    <w:rsid w:val="00BA4C28"/>
    <w:rsid w:val="00BA530F"/>
    <w:rsid w:val="00BA5E1B"/>
    <w:rsid w:val="00BA604F"/>
    <w:rsid w:val="00BA7B24"/>
    <w:rsid w:val="00BA7BE7"/>
    <w:rsid w:val="00BB09FD"/>
    <w:rsid w:val="00BB0F98"/>
    <w:rsid w:val="00BB1071"/>
    <w:rsid w:val="00BB119C"/>
    <w:rsid w:val="00BB13E9"/>
    <w:rsid w:val="00BB1533"/>
    <w:rsid w:val="00BB170E"/>
    <w:rsid w:val="00BB2C60"/>
    <w:rsid w:val="00BB2D03"/>
    <w:rsid w:val="00BB319A"/>
    <w:rsid w:val="00BB3AC6"/>
    <w:rsid w:val="00BB3C0C"/>
    <w:rsid w:val="00BB3EE5"/>
    <w:rsid w:val="00BB4232"/>
    <w:rsid w:val="00BB575A"/>
    <w:rsid w:val="00BB5C18"/>
    <w:rsid w:val="00BB66E7"/>
    <w:rsid w:val="00BB719D"/>
    <w:rsid w:val="00BB78D3"/>
    <w:rsid w:val="00BC0620"/>
    <w:rsid w:val="00BC0EA2"/>
    <w:rsid w:val="00BC19CF"/>
    <w:rsid w:val="00BC1BBC"/>
    <w:rsid w:val="00BC2624"/>
    <w:rsid w:val="00BC2663"/>
    <w:rsid w:val="00BC2B8B"/>
    <w:rsid w:val="00BC2BE0"/>
    <w:rsid w:val="00BC374F"/>
    <w:rsid w:val="00BC397D"/>
    <w:rsid w:val="00BC42C9"/>
    <w:rsid w:val="00BC4810"/>
    <w:rsid w:val="00BC687C"/>
    <w:rsid w:val="00BC71E8"/>
    <w:rsid w:val="00BC770F"/>
    <w:rsid w:val="00BD2007"/>
    <w:rsid w:val="00BD22E6"/>
    <w:rsid w:val="00BD2D1E"/>
    <w:rsid w:val="00BD30FE"/>
    <w:rsid w:val="00BD332A"/>
    <w:rsid w:val="00BD3798"/>
    <w:rsid w:val="00BD4259"/>
    <w:rsid w:val="00BD484A"/>
    <w:rsid w:val="00BD4A73"/>
    <w:rsid w:val="00BD4ECF"/>
    <w:rsid w:val="00BD5167"/>
    <w:rsid w:val="00BD7B9D"/>
    <w:rsid w:val="00BD7ED7"/>
    <w:rsid w:val="00BE067A"/>
    <w:rsid w:val="00BE2558"/>
    <w:rsid w:val="00BE2FB3"/>
    <w:rsid w:val="00BE35A5"/>
    <w:rsid w:val="00BE4245"/>
    <w:rsid w:val="00BE43CA"/>
    <w:rsid w:val="00BE4CB3"/>
    <w:rsid w:val="00BE550B"/>
    <w:rsid w:val="00BE56CA"/>
    <w:rsid w:val="00BE5A51"/>
    <w:rsid w:val="00BE5E3B"/>
    <w:rsid w:val="00BE6124"/>
    <w:rsid w:val="00BE62FB"/>
    <w:rsid w:val="00BE6CA7"/>
    <w:rsid w:val="00BE6DA9"/>
    <w:rsid w:val="00BE71EE"/>
    <w:rsid w:val="00BE73EF"/>
    <w:rsid w:val="00BE75F6"/>
    <w:rsid w:val="00BF0401"/>
    <w:rsid w:val="00BF073E"/>
    <w:rsid w:val="00BF0AF5"/>
    <w:rsid w:val="00BF21E8"/>
    <w:rsid w:val="00BF2263"/>
    <w:rsid w:val="00BF31BD"/>
    <w:rsid w:val="00BF39D5"/>
    <w:rsid w:val="00BF42A9"/>
    <w:rsid w:val="00BF48C0"/>
    <w:rsid w:val="00BF56E8"/>
    <w:rsid w:val="00BF6019"/>
    <w:rsid w:val="00BF6921"/>
    <w:rsid w:val="00BF6AA4"/>
    <w:rsid w:val="00BF7633"/>
    <w:rsid w:val="00BF7FA1"/>
    <w:rsid w:val="00C00328"/>
    <w:rsid w:val="00C00B89"/>
    <w:rsid w:val="00C01490"/>
    <w:rsid w:val="00C0211E"/>
    <w:rsid w:val="00C0250C"/>
    <w:rsid w:val="00C02863"/>
    <w:rsid w:val="00C039C6"/>
    <w:rsid w:val="00C0419F"/>
    <w:rsid w:val="00C041C6"/>
    <w:rsid w:val="00C04CD8"/>
    <w:rsid w:val="00C0578C"/>
    <w:rsid w:val="00C069D1"/>
    <w:rsid w:val="00C073FA"/>
    <w:rsid w:val="00C075AB"/>
    <w:rsid w:val="00C12015"/>
    <w:rsid w:val="00C127CE"/>
    <w:rsid w:val="00C12E94"/>
    <w:rsid w:val="00C13D7B"/>
    <w:rsid w:val="00C14211"/>
    <w:rsid w:val="00C15DF8"/>
    <w:rsid w:val="00C15E64"/>
    <w:rsid w:val="00C16423"/>
    <w:rsid w:val="00C16AF3"/>
    <w:rsid w:val="00C16B89"/>
    <w:rsid w:val="00C17C10"/>
    <w:rsid w:val="00C2071B"/>
    <w:rsid w:val="00C2185E"/>
    <w:rsid w:val="00C225D6"/>
    <w:rsid w:val="00C2265F"/>
    <w:rsid w:val="00C22D3A"/>
    <w:rsid w:val="00C2343B"/>
    <w:rsid w:val="00C23B37"/>
    <w:rsid w:val="00C23DBC"/>
    <w:rsid w:val="00C24EC8"/>
    <w:rsid w:val="00C2501C"/>
    <w:rsid w:val="00C25487"/>
    <w:rsid w:val="00C25E33"/>
    <w:rsid w:val="00C264C5"/>
    <w:rsid w:val="00C2750E"/>
    <w:rsid w:val="00C278B7"/>
    <w:rsid w:val="00C27B6C"/>
    <w:rsid w:val="00C304D1"/>
    <w:rsid w:val="00C30527"/>
    <w:rsid w:val="00C31498"/>
    <w:rsid w:val="00C32ACC"/>
    <w:rsid w:val="00C32FEC"/>
    <w:rsid w:val="00C34672"/>
    <w:rsid w:val="00C34A0D"/>
    <w:rsid w:val="00C34A39"/>
    <w:rsid w:val="00C34D6B"/>
    <w:rsid w:val="00C35002"/>
    <w:rsid w:val="00C35262"/>
    <w:rsid w:val="00C35511"/>
    <w:rsid w:val="00C37182"/>
    <w:rsid w:val="00C37265"/>
    <w:rsid w:val="00C37337"/>
    <w:rsid w:val="00C37EA3"/>
    <w:rsid w:val="00C37FE6"/>
    <w:rsid w:val="00C407F4"/>
    <w:rsid w:val="00C40807"/>
    <w:rsid w:val="00C421D2"/>
    <w:rsid w:val="00C4428C"/>
    <w:rsid w:val="00C4535D"/>
    <w:rsid w:val="00C458A8"/>
    <w:rsid w:val="00C46F06"/>
    <w:rsid w:val="00C47191"/>
    <w:rsid w:val="00C47992"/>
    <w:rsid w:val="00C47AA2"/>
    <w:rsid w:val="00C50103"/>
    <w:rsid w:val="00C517DF"/>
    <w:rsid w:val="00C52304"/>
    <w:rsid w:val="00C535FC"/>
    <w:rsid w:val="00C53FC0"/>
    <w:rsid w:val="00C5412D"/>
    <w:rsid w:val="00C54198"/>
    <w:rsid w:val="00C5479F"/>
    <w:rsid w:val="00C549EA"/>
    <w:rsid w:val="00C554D0"/>
    <w:rsid w:val="00C5576F"/>
    <w:rsid w:val="00C5619B"/>
    <w:rsid w:val="00C569DA"/>
    <w:rsid w:val="00C56A7F"/>
    <w:rsid w:val="00C570AF"/>
    <w:rsid w:val="00C5752F"/>
    <w:rsid w:val="00C57D55"/>
    <w:rsid w:val="00C600F7"/>
    <w:rsid w:val="00C62F55"/>
    <w:rsid w:val="00C63815"/>
    <w:rsid w:val="00C63920"/>
    <w:rsid w:val="00C63CB7"/>
    <w:rsid w:val="00C64091"/>
    <w:rsid w:val="00C642DF"/>
    <w:rsid w:val="00C648C6"/>
    <w:rsid w:val="00C657AF"/>
    <w:rsid w:val="00C659EA"/>
    <w:rsid w:val="00C65C7D"/>
    <w:rsid w:val="00C660BE"/>
    <w:rsid w:val="00C666CA"/>
    <w:rsid w:val="00C66F6B"/>
    <w:rsid w:val="00C679B6"/>
    <w:rsid w:val="00C70988"/>
    <w:rsid w:val="00C70ABA"/>
    <w:rsid w:val="00C70CA0"/>
    <w:rsid w:val="00C7100B"/>
    <w:rsid w:val="00C7279D"/>
    <w:rsid w:val="00C72A6E"/>
    <w:rsid w:val="00C72B27"/>
    <w:rsid w:val="00C73104"/>
    <w:rsid w:val="00C73296"/>
    <w:rsid w:val="00C73AB2"/>
    <w:rsid w:val="00C74CEC"/>
    <w:rsid w:val="00C75616"/>
    <w:rsid w:val="00C75B33"/>
    <w:rsid w:val="00C75E26"/>
    <w:rsid w:val="00C75FFD"/>
    <w:rsid w:val="00C775B1"/>
    <w:rsid w:val="00C77750"/>
    <w:rsid w:val="00C777C3"/>
    <w:rsid w:val="00C77A08"/>
    <w:rsid w:val="00C77CCE"/>
    <w:rsid w:val="00C80B90"/>
    <w:rsid w:val="00C81625"/>
    <w:rsid w:val="00C81998"/>
    <w:rsid w:val="00C81BC9"/>
    <w:rsid w:val="00C81C8B"/>
    <w:rsid w:val="00C81CF4"/>
    <w:rsid w:val="00C82A07"/>
    <w:rsid w:val="00C8437E"/>
    <w:rsid w:val="00C85E7E"/>
    <w:rsid w:val="00C85F0D"/>
    <w:rsid w:val="00C86406"/>
    <w:rsid w:val="00C87049"/>
    <w:rsid w:val="00C91295"/>
    <w:rsid w:val="00C913D9"/>
    <w:rsid w:val="00C915B8"/>
    <w:rsid w:val="00C92941"/>
    <w:rsid w:val="00C92B89"/>
    <w:rsid w:val="00C92F47"/>
    <w:rsid w:val="00C932E9"/>
    <w:rsid w:val="00C9344B"/>
    <w:rsid w:val="00C93526"/>
    <w:rsid w:val="00C93F3B"/>
    <w:rsid w:val="00C948BA"/>
    <w:rsid w:val="00C94936"/>
    <w:rsid w:val="00C94C27"/>
    <w:rsid w:val="00C95703"/>
    <w:rsid w:val="00C96529"/>
    <w:rsid w:val="00C97094"/>
    <w:rsid w:val="00C97EBA"/>
    <w:rsid w:val="00CA0A4D"/>
    <w:rsid w:val="00CA19F2"/>
    <w:rsid w:val="00CA28AA"/>
    <w:rsid w:val="00CA2B0F"/>
    <w:rsid w:val="00CA47FA"/>
    <w:rsid w:val="00CA4B9E"/>
    <w:rsid w:val="00CA4D02"/>
    <w:rsid w:val="00CA5CEE"/>
    <w:rsid w:val="00CA7B92"/>
    <w:rsid w:val="00CA7D4A"/>
    <w:rsid w:val="00CB07BD"/>
    <w:rsid w:val="00CB0C45"/>
    <w:rsid w:val="00CB1EF1"/>
    <w:rsid w:val="00CB3B85"/>
    <w:rsid w:val="00CB44FD"/>
    <w:rsid w:val="00CB4ECF"/>
    <w:rsid w:val="00CB53D6"/>
    <w:rsid w:val="00CB569D"/>
    <w:rsid w:val="00CB5E09"/>
    <w:rsid w:val="00CB5FB8"/>
    <w:rsid w:val="00CB6209"/>
    <w:rsid w:val="00CB7B71"/>
    <w:rsid w:val="00CB7C63"/>
    <w:rsid w:val="00CC06B7"/>
    <w:rsid w:val="00CC19AD"/>
    <w:rsid w:val="00CC1C5C"/>
    <w:rsid w:val="00CC1CE3"/>
    <w:rsid w:val="00CC4510"/>
    <w:rsid w:val="00CC4814"/>
    <w:rsid w:val="00CC4F43"/>
    <w:rsid w:val="00CC5D11"/>
    <w:rsid w:val="00CC5ED9"/>
    <w:rsid w:val="00CC650F"/>
    <w:rsid w:val="00CC700B"/>
    <w:rsid w:val="00CC7478"/>
    <w:rsid w:val="00CD02A7"/>
    <w:rsid w:val="00CD1BAD"/>
    <w:rsid w:val="00CD20A4"/>
    <w:rsid w:val="00CD3287"/>
    <w:rsid w:val="00CD3CB6"/>
    <w:rsid w:val="00CD478C"/>
    <w:rsid w:val="00CD47DA"/>
    <w:rsid w:val="00CD504C"/>
    <w:rsid w:val="00CD541C"/>
    <w:rsid w:val="00CD758E"/>
    <w:rsid w:val="00CE1174"/>
    <w:rsid w:val="00CE279D"/>
    <w:rsid w:val="00CE29CE"/>
    <w:rsid w:val="00CE2C4C"/>
    <w:rsid w:val="00CE3DFD"/>
    <w:rsid w:val="00CE48C0"/>
    <w:rsid w:val="00CE4A61"/>
    <w:rsid w:val="00CE5696"/>
    <w:rsid w:val="00CE69D0"/>
    <w:rsid w:val="00CE6AB7"/>
    <w:rsid w:val="00CE6F81"/>
    <w:rsid w:val="00CE7DA6"/>
    <w:rsid w:val="00CF0516"/>
    <w:rsid w:val="00CF0A00"/>
    <w:rsid w:val="00CF0E44"/>
    <w:rsid w:val="00CF0F43"/>
    <w:rsid w:val="00CF1B8E"/>
    <w:rsid w:val="00CF27A4"/>
    <w:rsid w:val="00CF28C6"/>
    <w:rsid w:val="00CF3E46"/>
    <w:rsid w:val="00CF4F7D"/>
    <w:rsid w:val="00CF6DFB"/>
    <w:rsid w:val="00CF6FE4"/>
    <w:rsid w:val="00CF7ED3"/>
    <w:rsid w:val="00CF7F69"/>
    <w:rsid w:val="00D01086"/>
    <w:rsid w:val="00D012C9"/>
    <w:rsid w:val="00D01ADE"/>
    <w:rsid w:val="00D0227B"/>
    <w:rsid w:val="00D0514F"/>
    <w:rsid w:val="00D05798"/>
    <w:rsid w:val="00D0588C"/>
    <w:rsid w:val="00D0599C"/>
    <w:rsid w:val="00D05B37"/>
    <w:rsid w:val="00D066A7"/>
    <w:rsid w:val="00D06E54"/>
    <w:rsid w:val="00D07208"/>
    <w:rsid w:val="00D10009"/>
    <w:rsid w:val="00D10226"/>
    <w:rsid w:val="00D11B67"/>
    <w:rsid w:val="00D122E2"/>
    <w:rsid w:val="00D12943"/>
    <w:rsid w:val="00D13EBC"/>
    <w:rsid w:val="00D14C0A"/>
    <w:rsid w:val="00D14E1D"/>
    <w:rsid w:val="00D1543E"/>
    <w:rsid w:val="00D15CBC"/>
    <w:rsid w:val="00D15E29"/>
    <w:rsid w:val="00D15EF8"/>
    <w:rsid w:val="00D16775"/>
    <w:rsid w:val="00D1695B"/>
    <w:rsid w:val="00D16C23"/>
    <w:rsid w:val="00D17BBE"/>
    <w:rsid w:val="00D17E02"/>
    <w:rsid w:val="00D20106"/>
    <w:rsid w:val="00D20CB4"/>
    <w:rsid w:val="00D2109A"/>
    <w:rsid w:val="00D21B92"/>
    <w:rsid w:val="00D2270B"/>
    <w:rsid w:val="00D227EB"/>
    <w:rsid w:val="00D23CA7"/>
    <w:rsid w:val="00D2418E"/>
    <w:rsid w:val="00D24495"/>
    <w:rsid w:val="00D248AD"/>
    <w:rsid w:val="00D24C41"/>
    <w:rsid w:val="00D256E5"/>
    <w:rsid w:val="00D25C4C"/>
    <w:rsid w:val="00D25CE6"/>
    <w:rsid w:val="00D30015"/>
    <w:rsid w:val="00D30D18"/>
    <w:rsid w:val="00D31FFB"/>
    <w:rsid w:val="00D32111"/>
    <w:rsid w:val="00D32E03"/>
    <w:rsid w:val="00D33791"/>
    <w:rsid w:val="00D3513B"/>
    <w:rsid w:val="00D354A3"/>
    <w:rsid w:val="00D358F6"/>
    <w:rsid w:val="00D361A0"/>
    <w:rsid w:val="00D3738D"/>
    <w:rsid w:val="00D40182"/>
    <w:rsid w:val="00D4046F"/>
    <w:rsid w:val="00D40E59"/>
    <w:rsid w:val="00D416C7"/>
    <w:rsid w:val="00D42CD9"/>
    <w:rsid w:val="00D45668"/>
    <w:rsid w:val="00D461E5"/>
    <w:rsid w:val="00D47BD6"/>
    <w:rsid w:val="00D47D90"/>
    <w:rsid w:val="00D47F1D"/>
    <w:rsid w:val="00D501E4"/>
    <w:rsid w:val="00D50EC1"/>
    <w:rsid w:val="00D512DE"/>
    <w:rsid w:val="00D51539"/>
    <w:rsid w:val="00D53D2B"/>
    <w:rsid w:val="00D557BD"/>
    <w:rsid w:val="00D55B5B"/>
    <w:rsid w:val="00D55E08"/>
    <w:rsid w:val="00D56431"/>
    <w:rsid w:val="00D60F1D"/>
    <w:rsid w:val="00D60F40"/>
    <w:rsid w:val="00D6116A"/>
    <w:rsid w:val="00D61811"/>
    <w:rsid w:val="00D62803"/>
    <w:rsid w:val="00D629F8"/>
    <w:rsid w:val="00D636C1"/>
    <w:rsid w:val="00D6496D"/>
    <w:rsid w:val="00D64D12"/>
    <w:rsid w:val="00D65EA4"/>
    <w:rsid w:val="00D674EC"/>
    <w:rsid w:val="00D67D9A"/>
    <w:rsid w:val="00D67EB9"/>
    <w:rsid w:val="00D70852"/>
    <w:rsid w:val="00D71409"/>
    <w:rsid w:val="00D72703"/>
    <w:rsid w:val="00D73197"/>
    <w:rsid w:val="00D73B53"/>
    <w:rsid w:val="00D73D21"/>
    <w:rsid w:val="00D73D8E"/>
    <w:rsid w:val="00D74260"/>
    <w:rsid w:val="00D744E3"/>
    <w:rsid w:val="00D761CE"/>
    <w:rsid w:val="00D76A30"/>
    <w:rsid w:val="00D77696"/>
    <w:rsid w:val="00D77720"/>
    <w:rsid w:val="00D80487"/>
    <w:rsid w:val="00D80573"/>
    <w:rsid w:val="00D81C8A"/>
    <w:rsid w:val="00D82379"/>
    <w:rsid w:val="00D83A98"/>
    <w:rsid w:val="00D840FC"/>
    <w:rsid w:val="00D84EA3"/>
    <w:rsid w:val="00D8548B"/>
    <w:rsid w:val="00D858A5"/>
    <w:rsid w:val="00D85FE9"/>
    <w:rsid w:val="00D86CD9"/>
    <w:rsid w:val="00D87496"/>
    <w:rsid w:val="00D877B5"/>
    <w:rsid w:val="00D905F3"/>
    <w:rsid w:val="00D910CE"/>
    <w:rsid w:val="00D91F65"/>
    <w:rsid w:val="00D95221"/>
    <w:rsid w:val="00D95254"/>
    <w:rsid w:val="00D959E7"/>
    <w:rsid w:val="00D966E6"/>
    <w:rsid w:val="00D96914"/>
    <w:rsid w:val="00D9727E"/>
    <w:rsid w:val="00D972E4"/>
    <w:rsid w:val="00D978C4"/>
    <w:rsid w:val="00D97FA2"/>
    <w:rsid w:val="00DA0DAA"/>
    <w:rsid w:val="00DA155F"/>
    <w:rsid w:val="00DA2444"/>
    <w:rsid w:val="00DA2D60"/>
    <w:rsid w:val="00DA36EC"/>
    <w:rsid w:val="00DA3A93"/>
    <w:rsid w:val="00DA4540"/>
    <w:rsid w:val="00DA46F6"/>
    <w:rsid w:val="00DA4D02"/>
    <w:rsid w:val="00DA55CB"/>
    <w:rsid w:val="00DA5B2B"/>
    <w:rsid w:val="00DA6A67"/>
    <w:rsid w:val="00DA6B0C"/>
    <w:rsid w:val="00DA6EAE"/>
    <w:rsid w:val="00DA7D7E"/>
    <w:rsid w:val="00DB07A4"/>
    <w:rsid w:val="00DB0849"/>
    <w:rsid w:val="00DB15F2"/>
    <w:rsid w:val="00DB3B5A"/>
    <w:rsid w:val="00DB3CF9"/>
    <w:rsid w:val="00DB4F42"/>
    <w:rsid w:val="00DB57AE"/>
    <w:rsid w:val="00DB5B9F"/>
    <w:rsid w:val="00DB6347"/>
    <w:rsid w:val="00DB63F4"/>
    <w:rsid w:val="00DB6C55"/>
    <w:rsid w:val="00DB70BD"/>
    <w:rsid w:val="00DB7B4B"/>
    <w:rsid w:val="00DC0638"/>
    <w:rsid w:val="00DC1F2B"/>
    <w:rsid w:val="00DC2540"/>
    <w:rsid w:val="00DC2F15"/>
    <w:rsid w:val="00DC3A55"/>
    <w:rsid w:val="00DC4165"/>
    <w:rsid w:val="00DC48CD"/>
    <w:rsid w:val="00DC5B7D"/>
    <w:rsid w:val="00DC7280"/>
    <w:rsid w:val="00DC747C"/>
    <w:rsid w:val="00DC7768"/>
    <w:rsid w:val="00DC7F6D"/>
    <w:rsid w:val="00DD03AB"/>
    <w:rsid w:val="00DD0A57"/>
    <w:rsid w:val="00DD1311"/>
    <w:rsid w:val="00DD22C9"/>
    <w:rsid w:val="00DD2549"/>
    <w:rsid w:val="00DD28B6"/>
    <w:rsid w:val="00DD2B49"/>
    <w:rsid w:val="00DD42D5"/>
    <w:rsid w:val="00DD4748"/>
    <w:rsid w:val="00DD4B2A"/>
    <w:rsid w:val="00DD5841"/>
    <w:rsid w:val="00DD5FF9"/>
    <w:rsid w:val="00DD7010"/>
    <w:rsid w:val="00DD7A66"/>
    <w:rsid w:val="00DE0219"/>
    <w:rsid w:val="00DE032A"/>
    <w:rsid w:val="00DE2E3F"/>
    <w:rsid w:val="00DE3198"/>
    <w:rsid w:val="00DE3D51"/>
    <w:rsid w:val="00DE44BE"/>
    <w:rsid w:val="00DE578C"/>
    <w:rsid w:val="00DE5B72"/>
    <w:rsid w:val="00DE5C6F"/>
    <w:rsid w:val="00DE5DDA"/>
    <w:rsid w:val="00DF13C9"/>
    <w:rsid w:val="00DF20CD"/>
    <w:rsid w:val="00DF2159"/>
    <w:rsid w:val="00DF261D"/>
    <w:rsid w:val="00DF46AB"/>
    <w:rsid w:val="00DF4A1E"/>
    <w:rsid w:val="00DF4ACD"/>
    <w:rsid w:val="00DF4DF4"/>
    <w:rsid w:val="00DF625C"/>
    <w:rsid w:val="00DF62C6"/>
    <w:rsid w:val="00DF6BF8"/>
    <w:rsid w:val="00DF6FB2"/>
    <w:rsid w:val="00DF7578"/>
    <w:rsid w:val="00DF785C"/>
    <w:rsid w:val="00DF7F8A"/>
    <w:rsid w:val="00E01089"/>
    <w:rsid w:val="00E03192"/>
    <w:rsid w:val="00E05C99"/>
    <w:rsid w:val="00E05D8D"/>
    <w:rsid w:val="00E05E48"/>
    <w:rsid w:val="00E07A84"/>
    <w:rsid w:val="00E07B8B"/>
    <w:rsid w:val="00E07C0F"/>
    <w:rsid w:val="00E10217"/>
    <w:rsid w:val="00E102A7"/>
    <w:rsid w:val="00E10699"/>
    <w:rsid w:val="00E10F82"/>
    <w:rsid w:val="00E11576"/>
    <w:rsid w:val="00E11948"/>
    <w:rsid w:val="00E11EB9"/>
    <w:rsid w:val="00E12147"/>
    <w:rsid w:val="00E12731"/>
    <w:rsid w:val="00E13149"/>
    <w:rsid w:val="00E13616"/>
    <w:rsid w:val="00E13D8C"/>
    <w:rsid w:val="00E140EB"/>
    <w:rsid w:val="00E14225"/>
    <w:rsid w:val="00E14544"/>
    <w:rsid w:val="00E1496D"/>
    <w:rsid w:val="00E15B98"/>
    <w:rsid w:val="00E1619D"/>
    <w:rsid w:val="00E162F8"/>
    <w:rsid w:val="00E1652A"/>
    <w:rsid w:val="00E16A3B"/>
    <w:rsid w:val="00E16BBB"/>
    <w:rsid w:val="00E175A1"/>
    <w:rsid w:val="00E17939"/>
    <w:rsid w:val="00E206C9"/>
    <w:rsid w:val="00E2182B"/>
    <w:rsid w:val="00E21B58"/>
    <w:rsid w:val="00E22901"/>
    <w:rsid w:val="00E22B96"/>
    <w:rsid w:val="00E22DAB"/>
    <w:rsid w:val="00E248CF"/>
    <w:rsid w:val="00E24D0C"/>
    <w:rsid w:val="00E254F4"/>
    <w:rsid w:val="00E26370"/>
    <w:rsid w:val="00E26A36"/>
    <w:rsid w:val="00E2752F"/>
    <w:rsid w:val="00E27C59"/>
    <w:rsid w:val="00E30B26"/>
    <w:rsid w:val="00E30CBD"/>
    <w:rsid w:val="00E30E4A"/>
    <w:rsid w:val="00E316CD"/>
    <w:rsid w:val="00E31796"/>
    <w:rsid w:val="00E31F91"/>
    <w:rsid w:val="00E322BD"/>
    <w:rsid w:val="00E330E4"/>
    <w:rsid w:val="00E33901"/>
    <w:rsid w:val="00E35B13"/>
    <w:rsid w:val="00E35BB3"/>
    <w:rsid w:val="00E3606B"/>
    <w:rsid w:val="00E36A62"/>
    <w:rsid w:val="00E36DF8"/>
    <w:rsid w:val="00E37405"/>
    <w:rsid w:val="00E374DC"/>
    <w:rsid w:val="00E379A8"/>
    <w:rsid w:val="00E379C4"/>
    <w:rsid w:val="00E41C33"/>
    <w:rsid w:val="00E43270"/>
    <w:rsid w:val="00E43A57"/>
    <w:rsid w:val="00E44221"/>
    <w:rsid w:val="00E44757"/>
    <w:rsid w:val="00E4480E"/>
    <w:rsid w:val="00E44DA4"/>
    <w:rsid w:val="00E45B92"/>
    <w:rsid w:val="00E465D6"/>
    <w:rsid w:val="00E468BD"/>
    <w:rsid w:val="00E46A35"/>
    <w:rsid w:val="00E47029"/>
    <w:rsid w:val="00E470EB"/>
    <w:rsid w:val="00E4733D"/>
    <w:rsid w:val="00E50045"/>
    <w:rsid w:val="00E502FC"/>
    <w:rsid w:val="00E50836"/>
    <w:rsid w:val="00E53B83"/>
    <w:rsid w:val="00E55374"/>
    <w:rsid w:val="00E55AAA"/>
    <w:rsid w:val="00E55E0A"/>
    <w:rsid w:val="00E573C3"/>
    <w:rsid w:val="00E57430"/>
    <w:rsid w:val="00E57994"/>
    <w:rsid w:val="00E60D0D"/>
    <w:rsid w:val="00E61266"/>
    <w:rsid w:val="00E61754"/>
    <w:rsid w:val="00E61FA1"/>
    <w:rsid w:val="00E622A4"/>
    <w:rsid w:val="00E6354E"/>
    <w:rsid w:val="00E639A8"/>
    <w:rsid w:val="00E643F6"/>
    <w:rsid w:val="00E6592C"/>
    <w:rsid w:val="00E668E2"/>
    <w:rsid w:val="00E669BA"/>
    <w:rsid w:val="00E66E3C"/>
    <w:rsid w:val="00E677F1"/>
    <w:rsid w:val="00E67CA9"/>
    <w:rsid w:val="00E7198C"/>
    <w:rsid w:val="00E71A24"/>
    <w:rsid w:val="00E71AC2"/>
    <w:rsid w:val="00E723A5"/>
    <w:rsid w:val="00E72660"/>
    <w:rsid w:val="00E72D4B"/>
    <w:rsid w:val="00E7338B"/>
    <w:rsid w:val="00E740EF"/>
    <w:rsid w:val="00E75118"/>
    <w:rsid w:val="00E75266"/>
    <w:rsid w:val="00E75326"/>
    <w:rsid w:val="00E75B58"/>
    <w:rsid w:val="00E76404"/>
    <w:rsid w:val="00E76B2B"/>
    <w:rsid w:val="00E7782B"/>
    <w:rsid w:val="00E812AA"/>
    <w:rsid w:val="00E8191A"/>
    <w:rsid w:val="00E839CA"/>
    <w:rsid w:val="00E8421E"/>
    <w:rsid w:val="00E84514"/>
    <w:rsid w:val="00E8462F"/>
    <w:rsid w:val="00E84FF3"/>
    <w:rsid w:val="00E8523C"/>
    <w:rsid w:val="00E85B6F"/>
    <w:rsid w:val="00E86833"/>
    <w:rsid w:val="00E87869"/>
    <w:rsid w:val="00E9014C"/>
    <w:rsid w:val="00E90845"/>
    <w:rsid w:val="00E920EE"/>
    <w:rsid w:val="00E921D4"/>
    <w:rsid w:val="00E92471"/>
    <w:rsid w:val="00E93245"/>
    <w:rsid w:val="00E93A2B"/>
    <w:rsid w:val="00E940A4"/>
    <w:rsid w:val="00E955ED"/>
    <w:rsid w:val="00E95D6D"/>
    <w:rsid w:val="00E96CD4"/>
    <w:rsid w:val="00E979AC"/>
    <w:rsid w:val="00E97A29"/>
    <w:rsid w:val="00EA0AB9"/>
    <w:rsid w:val="00EA1497"/>
    <w:rsid w:val="00EA1F2D"/>
    <w:rsid w:val="00EA1FFE"/>
    <w:rsid w:val="00EA2B58"/>
    <w:rsid w:val="00EA2C69"/>
    <w:rsid w:val="00EA3747"/>
    <w:rsid w:val="00EA3DC6"/>
    <w:rsid w:val="00EA4377"/>
    <w:rsid w:val="00EA6ACD"/>
    <w:rsid w:val="00EA74D9"/>
    <w:rsid w:val="00EA7D45"/>
    <w:rsid w:val="00EB12B6"/>
    <w:rsid w:val="00EB15A8"/>
    <w:rsid w:val="00EB1A01"/>
    <w:rsid w:val="00EB24FF"/>
    <w:rsid w:val="00EB3448"/>
    <w:rsid w:val="00EB3ADF"/>
    <w:rsid w:val="00EB3B6A"/>
    <w:rsid w:val="00EB4021"/>
    <w:rsid w:val="00EB4C6D"/>
    <w:rsid w:val="00EB4C79"/>
    <w:rsid w:val="00EB527E"/>
    <w:rsid w:val="00EB530F"/>
    <w:rsid w:val="00EB54AB"/>
    <w:rsid w:val="00EB5AE6"/>
    <w:rsid w:val="00EC070C"/>
    <w:rsid w:val="00EC28EC"/>
    <w:rsid w:val="00EC2F1C"/>
    <w:rsid w:val="00EC6266"/>
    <w:rsid w:val="00EC6EC4"/>
    <w:rsid w:val="00EC79FC"/>
    <w:rsid w:val="00ED0860"/>
    <w:rsid w:val="00ED12EE"/>
    <w:rsid w:val="00ED1EE9"/>
    <w:rsid w:val="00ED1F4B"/>
    <w:rsid w:val="00ED3A46"/>
    <w:rsid w:val="00ED4E36"/>
    <w:rsid w:val="00ED5AA8"/>
    <w:rsid w:val="00ED65F9"/>
    <w:rsid w:val="00ED68B4"/>
    <w:rsid w:val="00ED6978"/>
    <w:rsid w:val="00ED75A7"/>
    <w:rsid w:val="00EE0171"/>
    <w:rsid w:val="00EE041A"/>
    <w:rsid w:val="00EE0961"/>
    <w:rsid w:val="00EE0AD4"/>
    <w:rsid w:val="00EE0B7A"/>
    <w:rsid w:val="00EE2E07"/>
    <w:rsid w:val="00EE4151"/>
    <w:rsid w:val="00EE44CD"/>
    <w:rsid w:val="00EE4571"/>
    <w:rsid w:val="00EE5CF7"/>
    <w:rsid w:val="00EE6BE4"/>
    <w:rsid w:val="00EE6FC4"/>
    <w:rsid w:val="00EE700C"/>
    <w:rsid w:val="00EE75C1"/>
    <w:rsid w:val="00EE777F"/>
    <w:rsid w:val="00EE7CAE"/>
    <w:rsid w:val="00EF1B5B"/>
    <w:rsid w:val="00EF2F95"/>
    <w:rsid w:val="00EF2FAA"/>
    <w:rsid w:val="00EF4764"/>
    <w:rsid w:val="00EF478B"/>
    <w:rsid w:val="00EF5570"/>
    <w:rsid w:val="00EF5FBE"/>
    <w:rsid w:val="00EF61C0"/>
    <w:rsid w:val="00EF7078"/>
    <w:rsid w:val="00EF74BD"/>
    <w:rsid w:val="00EF7956"/>
    <w:rsid w:val="00EF7C9F"/>
    <w:rsid w:val="00EF7EA3"/>
    <w:rsid w:val="00F005B8"/>
    <w:rsid w:val="00F00EFA"/>
    <w:rsid w:val="00F0105B"/>
    <w:rsid w:val="00F013C4"/>
    <w:rsid w:val="00F01638"/>
    <w:rsid w:val="00F0249D"/>
    <w:rsid w:val="00F02985"/>
    <w:rsid w:val="00F02F8A"/>
    <w:rsid w:val="00F0666E"/>
    <w:rsid w:val="00F0668B"/>
    <w:rsid w:val="00F06A30"/>
    <w:rsid w:val="00F07768"/>
    <w:rsid w:val="00F10C33"/>
    <w:rsid w:val="00F11748"/>
    <w:rsid w:val="00F12C03"/>
    <w:rsid w:val="00F13732"/>
    <w:rsid w:val="00F13E4F"/>
    <w:rsid w:val="00F20741"/>
    <w:rsid w:val="00F214EA"/>
    <w:rsid w:val="00F21662"/>
    <w:rsid w:val="00F2258C"/>
    <w:rsid w:val="00F2353B"/>
    <w:rsid w:val="00F2370A"/>
    <w:rsid w:val="00F238F3"/>
    <w:rsid w:val="00F244F7"/>
    <w:rsid w:val="00F258FD"/>
    <w:rsid w:val="00F26183"/>
    <w:rsid w:val="00F2619E"/>
    <w:rsid w:val="00F2725D"/>
    <w:rsid w:val="00F27A55"/>
    <w:rsid w:val="00F30128"/>
    <w:rsid w:val="00F3073E"/>
    <w:rsid w:val="00F31885"/>
    <w:rsid w:val="00F3294A"/>
    <w:rsid w:val="00F32DB2"/>
    <w:rsid w:val="00F34271"/>
    <w:rsid w:val="00F348FF"/>
    <w:rsid w:val="00F34D9F"/>
    <w:rsid w:val="00F34F17"/>
    <w:rsid w:val="00F35B77"/>
    <w:rsid w:val="00F3670A"/>
    <w:rsid w:val="00F37B64"/>
    <w:rsid w:val="00F41400"/>
    <w:rsid w:val="00F41F26"/>
    <w:rsid w:val="00F42618"/>
    <w:rsid w:val="00F447D7"/>
    <w:rsid w:val="00F45982"/>
    <w:rsid w:val="00F45D95"/>
    <w:rsid w:val="00F461E5"/>
    <w:rsid w:val="00F465CD"/>
    <w:rsid w:val="00F4666B"/>
    <w:rsid w:val="00F46F4F"/>
    <w:rsid w:val="00F473B8"/>
    <w:rsid w:val="00F47EEE"/>
    <w:rsid w:val="00F51504"/>
    <w:rsid w:val="00F51B60"/>
    <w:rsid w:val="00F52818"/>
    <w:rsid w:val="00F52CB6"/>
    <w:rsid w:val="00F53672"/>
    <w:rsid w:val="00F5386F"/>
    <w:rsid w:val="00F573FC"/>
    <w:rsid w:val="00F6080E"/>
    <w:rsid w:val="00F6149A"/>
    <w:rsid w:val="00F6202A"/>
    <w:rsid w:val="00F628FD"/>
    <w:rsid w:val="00F62E39"/>
    <w:rsid w:val="00F645F0"/>
    <w:rsid w:val="00F65731"/>
    <w:rsid w:val="00F66904"/>
    <w:rsid w:val="00F66CEF"/>
    <w:rsid w:val="00F66D25"/>
    <w:rsid w:val="00F67ED4"/>
    <w:rsid w:val="00F71154"/>
    <w:rsid w:val="00F71CBF"/>
    <w:rsid w:val="00F725FC"/>
    <w:rsid w:val="00F72FEC"/>
    <w:rsid w:val="00F73AB2"/>
    <w:rsid w:val="00F7415A"/>
    <w:rsid w:val="00F746BD"/>
    <w:rsid w:val="00F748EB"/>
    <w:rsid w:val="00F75319"/>
    <w:rsid w:val="00F75805"/>
    <w:rsid w:val="00F75E8B"/>
    <w:rsid w:val="00F763C7"/>
    <w:rsid w:val="00F766B2"/>
    <w:rsid w:val="00F7796D"/>
    <w:rsid w:val="00F80BAA"/>
    <w:rsid w:val="00F81AD7"/>
    <w:rsid w:val="00F81F3F"/>
    <w:rsid w:val="00F81F8C"/>
    <w:rsid w:val="00F82048"/>
    <w:rsid w:val="00F822AF"/>
    <w:rsid w:val="00F82905"/>
    <w:rsid w:val="00F838BB"/>
    <w:rsid w:val="00F85826"/>
    <w:rsid w:val="00F8599D"/>
    <w:rsid w:val="00F85BC8"/>
    <w:rsid w:val="00F85ECE"/>
    <w:rsid w:val="00F85F7F"/>
    <w:rsid w:val="00F87330"/>
    <w:rsid w:val="00F87B2F"/>
    <w:rsid w:val="00F90417"/>
    <w:rsid w:val="00F908B5"/>
    <w:rsid w:val="00F909DD"/>
    <w:rsid w:val="00F91572"/>
    <w:rsid w:val="00F91BCC"/>
    <w:rsid w:val="00F91DA2"/>
    <w:rsid w:val="00F92729"/>
    <w:rsid w:val="00F929A7"/>
    <w:rsid w:val="00F92BE4"/>
    <w:rsid w:val="00F92CDA"/>
    <w:rsid w:val="00F92E37"/>
    <w:rsid w:val="00F93153"/>
    <w:rsid w:val="00F93E64"/>
    <w:rsid w:val="00F949BF"/>
    <w:rsid w:val="00F95746"/>
    <w:rsid w:val="00F958BE"/>
    <w:rsid w:val="00F95ECB"/>
    <w:rsid w:val="00F96619"/>
    <w:rsid w:val="00F97F61"/>
    <w:rsid w:val="00FA0E7D"/>
    <w:rsid w:val="00FA179E"/>
    <w:rsid w:val="00FA228C"/>
    <w:rsid w:val="00FA2732"/>
    <w:rsid w:val="00FA2A77"/>
    <w:rsid w:val="00FA406C"/>
    <w:rsid w:val="00FA4B67"/>
    <w:rsid w:val="00FA5B5E"/>
    <w:rsid w:val="00FA5F00"/>
    <w:rsid w:val="00FA643C"/>
    <w:rsid w:val="00FA7093"/>
    <w:rsid w:val="00FA7FAE"/>
    <w:rsid w:val="00FB0A8D"/>
    <w:rsid w:val="00FB1904"/>
    <w:rsid w:val="00FB1D3F"/>
    <w:rsid w:val="00FB2E71"/>
    <w:rsid w:val="00FB315B"/>
    <w:rsid w:val="00FB36C9"/>
    <w:rsid w:val="00FB5108"/>
    <w:rsid w:val="00FB53DB"/>
    <w:rsid w:val="00FB5B59"/>
    <w:rsid w:val="00FB5C35"/>
    <w:rsid w:val="00FB5D0C"/>
    <w:rsid w:val="00FC0167"/>
    <w:rsid w:val="00FC02A5"/>
    <w:rsid w:val="00FC0D17"/>
    <w:rsid w:val="00FC1A37"/>
    <w:rsid w:val="00FC2192"/>
    <w:rsid w:val="00FC2238"/>
    <w:rsid w:val="00FC2935"/>
    <w:rsid w:val="00FC31A2"/>
    <w:rsid w:val="00FC5D99"/>
    <w:rsid w:val="00FC5E3C"/>
    <w:rsid w:val="00FC66AB"/>
    <w:rsid w:val="00FC6BD2"/>
    <w:rsid w:val="00FD0B60"/>
    <w:rsid w:val="00FD11EC"/>
    <w:rsid w:val="00FD120A"/>
    <w:rsid w:val="00FD1FA9"/>
    <w:rsid w:val="00FD2B74"/>
    <w:rsid w:val="00FD3366"/>
    <w:rsid w:val="00FD3844"/>
    <w:rsid w:val="00FD4E20"/>
    <w:rsid w:val="00FD6088"/>
    <w:rsid w:val="00FE1136"/>
    <w:rsid w:val="00FE1BD0"/>
    <w:rsid w:val="00FE20B6"/>
    <w:rsid w:val="00FE2B22"/>
    <w:rsid w:val="00FE3577"/>
    <w:rsid w:val="00FE426E"/>
    <w:rsid w:val="00FE49F2"/>
    <w:rsid w:val="00FE5EA2"/>
    <w:rsid w:val="00FE625C"/>
    <w:rsid w:val="00FE6CDF"/>
    <w:rsid w:val="00FE70D1"/>
    <w:rsid w:val="00FE724C"/>
    <w:rsid w:val="00FE7299"/>
    <w:rsid w:val="00FF0E42"/>
    <w:rsid w:val="00FF2251"/>
    <w:rsid w:val="00FF243F"/>
    <w:rsid w:val="00FF2ACA"/>
    <w:rsid w:val="00FF3B61"/>
    <w:rsid w:val="00FF403D"/>
    <w:rsid w:val="00FF4792"/>
    <w:rsid w:val="00FF489C"/>
    <w:rsid w:val="00FF4E87"/>
    <w:rsid w:val="00FF5179"/>
    <w:rsid w:val="00FF5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1569" fillcolor="white" stroke="f">
      <v:fill color="white"/>
      <v:stroke on="f"/>
      <v:textbox style="mso-fit-shape-to-text:t" inset="0,0,0,0"/>
      <o:colormenu v:ext="edit" fillcolor="none" strokecolor="none" shadowcolor="none"/>
    </o:shapedefaults>
    <o:shapelayout v:ext="edit">
      <o:idmap v:ext="edit" data="1,128,254,352,446,533"/>
      <o:rules v:ext="edit">
        <o:r id="V:Rule33" type="connector" idref="#_x0000_s546068"/>
        <o:r id="V:Rule34" type="connector" idref="#_x0000_s457065"/>
        <o:r id="V:Rule35" type="connector" idref="#_x0000_s360516"/>
        <o:r id="V:Rule36" type="connector" idref="#_x0000_s360870"/>
        <o:r id="V:Rule37" type="connector" idref="#_x0000_s457055"/>
        <o:r id="V:Rule38" type="connector" idref="#_x0000_s457060"/>
        <o:r id="V:Rule39" type="connector" idref="#_x0000_s546158"/>
        <o:r id="V:Rule40" type="connector" idref="#_x0000_s546160"/>
        <o:r id="V:Rule41" type="connector" idref="#_x0000_s545977"/>
        <o:r id="V:Rule42" type="connector" idref="#_x0000_s456861"/>
        <o:r id="V:Rule43" type="connector" idref="#_x0000_s456863"/>
        <o:r id="V:Rule44" type="connector" idref="#_x0000_s457046"/>
        <o:r id="V:Rule45" type="connector" idref="#_x0000_s457064"/>
        <o:r id="V:Rule46" type="connector" idref="#_x0000_s457053"/>
        <o:r id="V:Rule47" type="connector" idref="#_x0000_s457059"/>
        <o:r id="V:Rule48" type="connector" idref="#_x0000_s361220"/>
        <o:r id="V:Rule49" type="connector" idref="#_x0000_s546188"/>
        <o:r id="V:Rule50" type="connector" idref="#_x0000_s457066"/>
        <o:r id="V:Rule51" type="connector" idref="#_x0000_s360515"/>
        <o:r id="V:Rule52" type="connector" idref="#_x0000_s361144"/>
        <o:r id="V:Rule53" type="connector" idref="#_x0000_s360519"/>
        <o:r id="V:Rule54" type="connector" idref="#_x0000_s131258"/>
        <o:r id="V:Rule55" type="connector" idref="#_x0000_s361341"/>
        <o:r id="V:Rule56" type="connector" idref="#_x0000_s546161"/>
        <o:r id="V:Rule57" type="connector" idref="#_x0000_s456862"/>
        <o:r id="V:Rule58" type="connector" idref="#_x0000_s457054"/>
        <o:r id="V:Rule59" type="connector" idref="#_x0000_s456860"/>
        <o:r id="V:Rule60" type="connector" idref="#_x0000_s361318"/>
        <o:r id="V:Rule61" type="connector" idref="#_x0000_s546187"/>
        <o:r id="V:Rule62" type="connector" idref="#_x0000_s457052"/>
        <o:r id="V:Rule63" type="connector" idref="#_x0000_s131257"/>
        <o:r id="V:Rule64" type="connector" idref="#_x0000_s54616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A05"/>
    <w:pPr>
      <w:spacing w:after="0" w:line="360" w:lineRule="auto"/>
      <w:ind w:firstLine="709"/>
      <w:jc w:val="both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cter"/>
    <w:uiPriority w:val="9"/>
    <w:qFormat/>
    <w:rsid w:val="00E10F82"/>
    <w:pPr>
      <w:keepNext/>
      <w:keepLines/>
      <w:numPr>
        <w:numId w:val="17"/>
      </w:numPr>
      <w:pBdr>
        <w:bottom w:val="single" w:sz="8" w:space="1" w:color="000000" w:themeColor="text1"/>
      </w:pBdr>
      <w:spacing w:before="960" w:after="960"/>
      <w:jc w:val="left"/>
      <w:outlineLvl w:val="0"/>
    </w:pPr>
    <w:rPr>
      <w:rFonts w:eastAsiaTheme="majorEastAsia" w:cstheme="majorBidi"/>
      <w:bCs/>
      <w:color w:val="000000" w:themeColor="text1"/>
      <w:sz w:val="48"/>
      <w:szCs w:val="28"/>
    </w:rPr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E10F82"/>
    <w:pPr>
      <w:keepNext/>
      <w:keepLines/>
      <w:numPr>
        <w:ilvl w:val="1"/>
        <w:numId w:val="17"/>
      </w:numPr>
      <w:spacing w:before="720" w:after="840" w:line="240" w:lineRule="auto"/>
      <w:jc w:val="left"/>
      <w:outlineLvl w:val="1"/>
    </w:pPr>
    <w:rPr>
      <w:rFonts w:eastAsiaTheme="majorEastAsia" w:cstheme="majorBidi"/>
      <w:bCs/>
      <w:color w:val="000000" w:themeColor="text1"/>
      <w:sz w:val="44"/>
      <w:szCs w:val="26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E10F82"/>
    <w:pPr>
      <w:keepNext/>
      <w:keepLines/>
      <w:numPr>
        <w:ilvl w:val="2"/>
        <w:numId w:val="17"/>
      </w:numPr>
      <w:spacing w:before="560" w:after="120"/>
      <w:jc w:val="left"/>
      <w:outlineLvl w:val="2"/>
    </w:pPr>
    <w:rPr>
      <w:rFonts w:eastAsiaTheme="majorEastAsia" w:cstheme="majorBidi"/>
      <w:b/>
      <w:bCs/>
      <w:sz w:val="28"/>
    </w:rPr>
  </w:style>
  <w:style w:type="paragraph" w:styleId="Ttulo4">
    <w:name w:val="heading 4"/>
    <w:basedOn w:val="Normal"/>
    <w:next w:val="Normal"/>
    <w:link w:val="Ttulo4Carcter"/>
    <w:uiPriority w:val="9"/>
    <w:unhideWhenUsed/>
    <w:qFormat/>
    <w:rsid w:val="00E10F82"/>
    <w:pPr>
      <w:keepNext/>
      <w:keepLines/>
      <w:numPr>
        <w:ilvl w:val="3"/>
        <w:numId w:val="17"/>
      </w:numPr>
      <w:spacing w:before="360" w:after="240"/>
      <w:jc w:val="left"/>
      <w:outlineLvl w:val="3"/>
    </w:pPr>
    <w:rPr>
      <w:rFonts w:eastAsiaTheme="majorEastAsia" w:cstheme="majorBidi"/>
      <w:b/>
      <w:bCs/>
      <w:iCs/>
    </w:rPr>
  </w:style>
  <w:style w:type="paragraph" w:styleId="Ttulo5">
    <w:name w:val="heading 5"/>
    <w:basedOn w:val="Normal"/>
    <w:next w:val="Normal"/>
    <w:link w:val="Ttulo5Carcter"/>
    <w:uiPriority w:val="9"/>
    <w:unhideWhenUsed/>
    <w:qFormat/>
    <w:rsid w:val="009F179A"/>
    <w:pPr>
      <w:keepNext/>
      <w:keepLines/>
      <w:spacing w:before="200"/>
      <w:ind w:firstLine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6E51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F711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71154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121AEE"/>
    <w:pPr>
      <w:spacing w:before="120" w:after="240" w:line="240" w:lineRule="auto"/>
      <w:ind w:firstLine="0"/>
      <w:jc w:val="center"/>
    </w:pPr>
    <w:rPr>
      <w:b/>
      <w:bCs/>
      <w:color w:val="000000" w:themeColor="text1"/>
      <w:sz w:val="18"/>
      <w:szCs w:val="18"/>
    </w:rPr>
  </w:style>
  <w:style w:type="character" w:styleId="TextodoMarcadordePosio">
    <w:name w:val="Placeholder Text"/>
    <w:basedOn w:val="Tipodeletrapredefinidodopargrafo"/>
    <w:uiPriority w:val="99"/>
    <w:semiHidden/>
    <w:rsid w:val="00E1652A"/>
    <w:rPr>
      <w:color w:val="808080"/>
    </w:rPr>
  </w:style>
  <w:style w:type="character" w:styleId="Hiperligao">
    <w:name w:val="Hyperlink"/>
    <w:basedOn w:val="Tipodeletrapredefinidodopargrafo"/>
    <w:uiPriority w:val="99"/>
    <w:unhideWhenUsed/>
    <w:rsid w:val="00A43294"/>
    <w:rPr>
      <w:color w:val="0000FF" w:themeColor="hyperlink"/>
      <w:u w:val="single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E10F82"/>
    <w:rPr>
      <w:rFonts w:ascii="Times New Roman" w:eastAsiaTheme="majorEastAsia" w:hAnsi="Times New Roman" w:cstheme="majorBidi"/>
      <w:bCs/>
      <w:color w:val="000000" w:themeColor="text1"/>
      <w:sz w:val="48"/>
      <w:szCs w:val="28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E10F82"/>
    <w:rPr>
      <w:rFonts w:ascii="Times New Roman" w:eastAsiaTheme="majorEastAsia" w:hAnsi="Times New Roman" w:cstheme="majorBidi"/>
      <w:bCs/>
      <w:color w:val="000000" w:themeColor="text1"/>
      <w:sz w:val="44"/>
      <w:szCs w:val="26"/>
    </w:rPr>
  </w:style>
  <w:style w:type="table" w:styleId="Tabelacomgrelha">
    <w:name w:val="Table Grid"/>
    <w:basedOn w:val="Tabelanormal"/>
    <w:uiPriority w:val="59"/>
    <w:rsid w:val="007667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5C3E9E"/>
    <w:pPr>
      <w:spacing w:after="0" w:line="240" w:lineRule="auto"/>
    </w:pPr>
  </w:style>
  <w:style w:type="paragraph" w:customStyle="1" w:styleId="MTDisplayEquation">
    <w:name w:val="MTDisplayEquation"/>
    <w:basedOn w:val="Normal"/>
    <w:next w:val="Normal"/>
    <w:link w:val="MTDisplayEquationCarcter"/>
    <w:rsid w:val="002720BB"/>
    <w:pPr>
      <w:tabs>
        <w:tab w:val="center" w:pos="4240"/>
        <w:tab w:val="right" w:pos="8500"/>
      </w:tabs>
    </w:pPr>
  </w:style>
  <w:style w:type="character" w:customStyle="1" w:styleId="MTDisplayEquationCarcter">
    <w:name w:val="MTDisplayEquation Carácter"/>
    <w:basedOn w:val="Tipodeletrapredefinidodopargrafo"/>
    <w:link w:val="MTDisplayEquation"/>
    <w:rsid w:val="002720BB"/>
  </w:style>
  <w:style w:type="character" w:customStyle="1" w:styleId="MTEquationSection">
    <w:name w:val="MTEquationSection"/>
    <w:basedOn w:val="Tipodeletrapredefinidodopargrafo"/>
    <w:rsid w:val="002720BB"/>
    <w:rPr>
      <w:vanish/>
      <w:color w:val="FF0000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E10F82"/>
    <w:rPr>
      <w:rFonts w:ascii="Times New Roman" w:eastAsiaTheme="majorEastAsia" w:hAnsi="Times New Roman" w:cstheme="majorBidi"/>
      <w:b/>
      <w:bCs/>
      <w:sz w:val="28"/>
    </w:rPr>
  </w:style>
  <w:style w:type="paragraph" w:styleId="Cabealho">
    <w:name w:val="header"/>
    <w:basedOn w:val="Normal"/>
    <w:link w:val="CabealhoCarcter"/>
    <w:uiPriority w:val="99"/>
    <w:unhideWhenUsed/>
    <w:rsid w:val="0039065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90659"/>
    <w:rPr>
      <w:rFonts w:ascii="Times New Roman" w:hAnsi="Times New Roman"/>
      <w:sz w:val="24"/>
    </w:rPr>
  </w:style>
  <w:style w:type="paragraph" w:styleId="Rodap">
    <w:name w:val="footer"/>
    <w:basedOn w:val="Normal"/>
    <w:link w:val="RodapCarcter"/>
    <w:uiPriority w:val="99"/>
    <w:unhideWhenUsed/>
    <w:rsid w:val="00390659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90659"/>
    <w:rPr>
      <w:rFonts w:ascii="Times New Roman" w:hAnsi="Times New Roman"/>
      <w:sz w:val="24"/>
    </w:rPr>
  </w:style>
  <w:style w:type="numbering" w:customStyle="1" w:styleId="EstiloLuis">
    <w:name w:val="Estilo Luis"/>
    <w:uiPriority w:val="99"/>
    <w:rsid w:val="00E10F82"/>
    <w:pPr>
      <w:numPr>
        <w:numId w:val="5"/>
      </w:numPr>
    </w:pPr>
  </w:style>
  <w:style w:type="character" w:customStyle="1" w:styleId="Ttulo4Carcter">
    <w:name w:val="Título 4 Carácter"/>
    <w:basedOn w:val="Tipodeletrapredefinidodopargrafo"/>
    <w:link w:val="Ttulo4"/>
    <w:uiPriority w:val="9"/>
    <w:rsid w:val="00E10F82"/>
    <w:rPr>
      <w:rFonts w:ascii="Times New Roman" w:eastAsiaTheme="majorEastAsia" w:hAnsi="Times New Roman" w:cstheme="majorBidi"/>
      <w:b/>
      <w:bCs/>
      <w:iCs/>
    </w:rPr>
  </w:style>
  <w:style w:type="paragraph" w:styleId="Ttulo">
    <w:name w:val="Title"/>
    <w:basedOn w:val="Normal"/>
    <w:next w:val="Normal"/>
    <w:link w:val="TtuloCarcter"/>
    <w:uiPriority w:val="10"/>
    <w:qFormat/>
    <w:rsid w:val="006227C0"/>
    <w:pPr>
      <w:pBdr>
        <w:bottom w:val="single" w:sz="8" w:space="1" w:color="000000" w:themeColor="text1"/>
      </w:pBdr>
      <w:spacing w:before="960" w:after="960"/>
      <w:contextualSpacing/>
    </w:pPr>
    <w:rPr>
      <w:rFonts w:eastAsiaTheme="majorEastAsia" w:cstheme="majorBidi"/>
      <w:color w:val="000000" w:themeColor="text1"/>
      <w:spacing w:val="5"/>
      <w:kern w:val="28"/>
      <w:sz w:val="48"/>
      <w:szCs w:val="5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6227C0"/>
    <w:rPr>
      <w:rFonts w:ascii="Times New Roman" w:eastAsiaTheme="majorEastAsia" w:hAnsi="Times New Roman" w:cstheme="majorBidi"/>
      <w:color w:val="000000" w:themeColor="text1"/>
      <w:spacing w:val="5"/>
      <w:kern w:val="28"/>
      <w:sz w:val="48"/>
      <w:szCs w:val="52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203FC2"/>
    <w:pPr>
      <w:spacing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203FC2"/>
    <w:rPr>
      <w:rFonts w:ascii="Times New Roman" w:hAnsi="Times New Roman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203FC2"/>
    <w:rPr>
      <w:vertAlign w:val="superscript"/>
    </w:rPr>
  </w:style>
  <w:style w:type="character" w:customStyle="1" w:styleId="Ttulo5Carcter">
    <w:name w:val="Título 5 Carácter"/>
    <w:basedOn w:val="Tipodeletrapredefinidodopargrafo"/>
    <w:link w:val="Ttulo5"/>
    <w:uiPriority w:val="9"/>
    <w:rsid w:val="009F179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ndicedeilustraes">
    <w:name w:val="table of figures"/>
    <w:basedOn w:val="Normal"/>
    <w:next w:val="Normal"/>
    <w:uiPriority w:val="99"/>
    <w:unhideWhenUsed/>
    <w:rsid w:val="00F72FEC"/>
    <w:pPr>
      <w:ind w:firstLine="0"/>
    </w:pPr>
    <w:rPr>
      <w:sz w:val="20"/>
    </w:rPr>
  </w:style>
  <w:style w:type="character" w:customStyle="1" w:styleId="longtext">
    <w:name w:val="long_text"/>
    <w:basedOn w:val="Tipodeletrapredefinidodopargrafo"/>
    <w:rsid w:val="00C47992"/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A222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cter">
    <w:name w:val="Mapa do documento Carácter"/>
    <w:basedOn w:val="Tipodeletrapredefinidodopargrafo"/>
    <w:link w:val="Mapadodocumento"/>
    <w:uiPriority w:val="99"/>
    <w:semiHidden/>
    <w:rsid w:val="00A222FC"/>
    <w:rPr>
      <w:rFonts w:ascii="Tahoma" w:hAnsi="Tahoma" w:cs="Tahoma"/>
      <w:sz w:val="16"/>
      <w:szCs w:val="16"/>
    </w:rPr>
  </w:style>
  <w:style w:type="paragraph" w:styleId="Ttulodondice">
    <w:name w:val="TOC Heading"/>
    <w:basedOn w:val="Ttulo1"/>
    <w:next w:val="Normal"/>
    <w:uiPriority w:val="39"/>
    <w:semiHidden/>
    <w:unhideWhenUsed/>
    <w:qFormat/>
    <w:rsid w:val="00A01AE3"/>
    <w:pPr>
      <w:numPr>
        <w:numId w:val="0"/>
      </w:numPr>
      <w:pBdr>
        <w:bottom w:val="none" w:sz="0" w:space="0" w:color="auto"/>
      </w:pBd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  <w:sz w:val="28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622F73"/>
    <w:pPr>
      <w:spacing w:before="240" w:after="120"/>
      <w:ind w:firstLine="0"/>
      <w:jc w:val="left"/>
    </w:pPr>
    <w:rPr>
      <w:rFonts w:asciiTheme="minorHAnsi" w:hAnsiTheme="minorHAnsi" w:cstheme="minorHAnsi"/>
      <w:b/>
      <w:bCs/>
      <w:szCs w:val="20"/>
    </w:rPr>
  </w:style>
  <w:style w:type="paragraph" w:styleId="ndice3">
    <w:name w:val="toc 3"/>
    <w:basedOn w:val="Normal"/>
    <w:next w:val="Normal"/>
    <w:autoRedefine/>
    <w:uiPriority w:val="39"/>
    <w:unhideWhenUsed/>
    <w:qFormat/>
    <w:rsid w:val="005540DC"/>
    <w:pPr>
      <w:tabs>
        <w:tab w:val="left" w:pos="1920"/>
        <w:tab w:val="right" w:leader="dot" w:pos="8777"/>
      </w:tabs>
      <w:ind w:left="480" w:firstLine="513"/>
      <w:jc w:val="left"/>
    </w:pPr>
    <w:rPr>
      <w:rFonts w:asciiTheme="minorHAnsi" w:hAnsiTheme="minorHAnsi" w:cstheme="minorHAnsi"/>
      <w:sz w:val="20"/>
      <w:szCs w:val="20"/>
    </w:rPr>
  </w:style>
  <w:style w:type="paragraph" w:styleId="ndice2">
    <w:name w:val="toc 2"/>
    <w:basedOn w:val="Normal"/>
    <w:next w:val="Normal"/>
    <w:autoRedefine/>
    <w:uiPriority w:val="39"/>
    <w:unhideWhenUsed/>
    <w:qFormat/>
    <w:rsid w:val="00A01AE3"/>
    <w:pPr>
      <w:spacing w:before="120"/>
      <w:ind w:left="24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ndice4">
    <w:name w:val="toc 4"/>
    <w:basedOn w:val="Normal"/>
    <w:next w:val="Normal"/>
    <w:autoRedefine/>
    <w:uiPriority w:val="39"/>
    <w:unhideWhenUsed/>
    <w:rsid w:val="00A01AE3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ndice5">
    <w:name w:val="toc 5"/>
    <w:basedOn w:val="Normal"/>
    <w:next w:val="Normal"/>
    <w:autoRedefine/>
    <w:uiPriority w:val="39"/>
    <w:unhideWhenUsed/>
    <w:rsid w:val="00A01AE3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ndice6">
    <w:name w:val="toc 6"/>
    <w:basedOn w:val="Normal"/>
    <w:next w:val="Normal"/>
    <w:autoRedefine/>
    <w:uiPriority w:val="39"/>
    <w:unhideWhenUsed/>
    <w:rsid w:val="00A01AE3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ndice7">
    <w:name w:val="toc 7"/>
    <w:basedOn w:val="Normal"/>
    <w:next w:val="Normal"/>
    <w:autoRedefine/>
    <w:uiPriority w:val="39"/>
    <w:unhideWhenUsed/>
    <w:rsid w:val="00A01AE3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ndice8">
    <w:name w:val="toc 8"/>
    <w:basedOn w:val="Normal"/>
    <w:next w:val="Normal"/>
    <w:autoRedefine/>
    <w:uiPriority w:val="39"/>
    <w:unhideWhenUsed/>
    <w:rsid w:val="00A01AE3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ndice9">
    <w:name w:val="toc 9"/>
    <w:basedOn w:val="Normal"/>
    <w:next w:val="Normal"/>
    <w:autoRedefine/>
    <w:uiPriority w:val="39"/>
    <w:unhideWhenUsed/>
    <w:rsid w:val="00A01AE3"/>
    <w:pPr>
      <w:ind w:left="1920"/>
      <w:jc w:val="left"/>
    </w:pPr>
    <w:rPr>
      <w:rFonts w:asciiTheme="minorHAnsi" w:hAnsiTheme="minorHAnsi" w:cstheme="minorHAnsi"/>
      <w:sz w:val="20"/>
      <w:szCs w:val="20"/>
    </w:rPr>
  </w:style>
  <w:style w:type="table" w:customStyle="1" w:styleId="SombreadoClaro1">
    <w:name w:val="Sombreado Claro1"/>
    <w:basedOn w:val="Tabelanormal"/>
    <w:uiPriority w:val="60"/>
    <w:rsid w:val="007148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doClaro-Cor11">
    <w:name w:val="Sombreado Claro - Cor 11"/>
    <w:basedOn w:val="Tabelanormal"/>
    <w:uiPriority w:val="60"/>
    <w:rsid w:val="007148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7148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71482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71482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71482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staClara-Cor5">
    <w:name w:val="Light List Accent 5"/>
    <w:basedOn w:val="Tabelanormal"/>
    <w:uiPriority w:val="61"/>
    <w:rsid w:val="007148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ombreadoClaro-Cor6">
    <w:name w:val="Light Shading Accent 6"/>
    <w:basedOn w:val="Tabelanormal"/>
    <w:uiPriority w:val="60"/>
    <w:rsid w:val="0071482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ombreadoMdio2-Cor6">
    <w:name w:val="Medium Shading 2 Accent 6"/>
    <w:basedOn w:val="Tabelanormal"/>
    <w:uiPriority w:val="64"/>
    <w:rsid w:val="0071482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0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5.wmf"/><Relationship Id="rId299" Type="http://schemas.openxmlformats.org/officeDocument/2006/relationships/image" Target="media/image186.jpeg"/><Relationship Id="rId303" Type="http://schemas.openxmlformats.org/officeDocument/2006/relationships/hyperlink" Target="http://www.infaimon.com/pt/catalogo-industria/camaras-visao-artificial/camaras-3d/sr4000-578-p16521.html" TargetMode="External"/><Relationship Id="rId21" Type="http://schemas.openxmlformats.org/officeDocument/2006/relationships/image" Target="media/image3.png"/><Relationship Id="rId42" Type="http://schemas.openxmlformats.org/officeDocument/2006/relationships/image" Target="media/image17.jpeg"/><Relationship Id="rId63" Type="http://schemas.openxmlformats.org/officeDocument/2006/relationships/image" Target="media/image35.png"/><Relationship Id="rId84" Type="http://schemas.openxmlformats.org/officeDocument/2006/relationships/image" Target="media/image52.emf"/><Relationship Id="rId138" Type="http://schemas.openxmlformats.org/officeDocument/2006/relationships/image" Target="media/image87.png"/><Relationship Id="rId159" Type="http://schemas.openxmlformats.org/officeDocument/2006/relationships/oleObject" Target="embeddings/oleObject28.bin"/><Relationship Id="rId170" Type="http://schemas.openxmlformats.org/officeDocument/2006/relationships/oleObject" Target="embeddings/oleObject33.bin"/><Relationship Id="rId191" Type="http://schemas.openxmlformats.org/officeDocument/2006/relationships/oleObject" Target="embeddings/oleObject41.bin"/><Relationship Id="rId205" Type="http://schemas.openxmlformats.org/officeDocument/2006/relationships/image" Target="media/image126.jpeg"/><Relationship Id="rId226" Type="http://schemas.openxmlformats.org/officeDocument/2006/relationships/image" Target="media/image141.wmf"/><Relationship Id="rId247" Type="http://schemas.openxmlformats.org/officeDocument/2006/relationships/image" Target="media/image152.jpeg"/><Relationship Id="rId107" Type="http://schemas.openxmlformats.org/officeDocument/2006/relationships/image" Target="media/image70.wmf"/><Relationship Id="rId268" Type="http://schemas.openxmlformats.org/officeDocument/2006/relationships/image" Target="media/image163.wmf"/><Relationship Id="rId289" Type="http://schemas.openxmlformats.org/officeDocument/2006/relationships/image" Target="media/image176.jpeg"/><Relationship Id="rId11" Type="http://schemas.openxmlformats.org/officeDocument/2006/relationships/footer" Target="footer2.xml"/><Relationship Id="rId32" Type="http://schemas.openxmlformats.org/officeDocument/2006/relationships/image" Target="media/image14.jpeg"/><Relationship Id="rId53" Type="http://schemas.openxmlformats.org/officeDocument/2006/relationships/image" Target="media/image28.wmf"/><Relationship Id="rId74" Type="http://schemas.openxmlformats.org/officeDocument/2006/relationships/image" Target="media/image44.emf"/><Relationship Id="rId128" Type="http://schemas.openxmlformats.org/officeDocument/2006/relationships/image" Target="media/image81.wmf"/><Relationship Id="rId149" Type="http://schemas.openxmlformats.org/officeDocument/2006/relationships/header" Target="header15.xml"/><Relationship Id="rId314" Type="http://schemas.openxmlformats.org/officeDocument/2006/relationships/header" Target="header21.xml"/><Relationship Id="rId5" Type="http://schemas.openxmlformats.org/officeDocument/2006/relationships/webSettings" Target="webSettings.xml"/><Relationship Id="rId95" Type="http://schemas.openxmlformats.org/officeDocument/2006/relationships/image" Target="media/image61.png"/><Relationship Id="rId160" Type="http://schemas.openxmlformats.org/officeDocument/2006/relationships/image" Target="media/image99.wmf"/><Relationship Id="rId181" Type="http://schemas.openxmlformats.org/officeDocument/2006/relationships/oleObject" Target="embeddings/oleObject36.bin"/><Relationship Id="rId216" Type="http://schemas.openxmlformats.org/officeDocument/2006/relationships/oleObject" Target="embeddings/oleObject48.bin"/><Relationship Id="rId237" Type="http://schemas.openxmlformats.org/officeDocument/2006/relationships/image" Target="media/image147.wmf"/><Relationship Id="rId258" Type="http://schemas.openxmlformats.org/officeDocument/2006/relationships/image" Target="media/image158.wmf"/><Relationship Id="rId279" Type="http://schemas.openxmlformats.org/officeDocument/2006/relationships/oleObject" Target="embeddings/oleObject78.bin"/><Relationship Id="rId22" Type="http://schemas.openxmlformats.org/officeDocument/2006/relationships/image" Target="media/image4.png"/><Relationship Id="rId43" Type="http://schemas.openxmlformats.org/officeDocument/2006/relationships/image" Target="media/image18.jpeg"/><Relationship Id="rId64" Type="http://schemas.openxmlformats.org/officeDocument/2006/relationships/image" Target="media/image36.jpeg"/><Relationship Id="rId118" Type="http://schemas.openxmlformats.org/officeDocument/2006/relationships/oleObject" Target="embeddings/oleObject13.bin"/><Relationship Id="rId139" Type="http://schemas.openxmlformats.org/officeDocument/2006/relationships/image" Target="media/image88.wmf"/><Relationship Id="rId290" Type="http://schemas.openxmlformats.org/officeDocument/2006/relationships/image" Target="media/image177.jpeg"/><Relationship Id="rId304" Type="http://schemas.openxmlformats.org/officeDocument/2006/relationships/image" Target="media/image189.jpeg"/><Relationship Id="rId85" Type="http://schemas.openxmlformats.org/officeDocument/2006/relationships/image" Target="media/image53.png"/><Relationship Id="rId150" Type="http://schemas.openxmlformats.org/officeDocument/2006/relationships/image" Target="media/image93.jpeg"/><Relationship Id="rId171" Type="http://schemas.openxmlformats.org/officeDocument/2006/relationships/image" Target="media/image105.wmf"/><Relationship Id="rId192" Type="http://schemas.openxmlformats.org/officeDocument/2006/relationships/image" Target="media/image118.emf"/><Relationship Id="rId206" Type="http://schemas.openxmlformats.org/officeDocument/2006/relationships/image" Target="media/image127.png"/><Relationship Id="rId227" Type="http://schemas.openxmlformats.org/officeDocument/2006/relationships/oleObject" Target="embeddings/oleObject53.bin"/><Relationship Id="rId248" Type="http://schemas.openxmlformats.org/officeDocument/2006/relationships/image" Target="media/image153.wmf"/><Relationship Id="rId269" Type="http://schemas.openxmlformats.org/officeDocument/2006/relationships/oleObject" Target="embeddings/oleObject73.bin"/><Relationship Id="rId12" Type="http://schemas.openxmlformats.org/officeDocument/2006/relationships/footer" Target="footer3.xml"/><Relationship Id="rId33" Type="http://schemas.openxmlformats.org/officeDocument/2006/relationships/image" Target="media/image15.jpeg"/><Relationship Id="rId108" Type="http://schemas.openxmlformats.org/officeDocument/2006/relationships/oleObject" Target="embeddings/oleObject8.bin"/><Relationship Id="rId129" Type="http://schemas.openxmlformats.org/officeDocument/2006/relationships/oleObject" Target="embeddings/oleObject18.bin"/><Relationship Id="rId280" Type="http://schemas.openxmlformats.org/officeDocument/2006/relationships/header" Target="header16.xml"/><Relationship Id="rId315" Type="http://schemas.openxmlformats.org/officeDocument/2006/relationships/header" Target="header22.xml"/><Relationship Id="rId54" Type="http://schemas.openxmlformats.org/officeDocument/2006/relationships/oleObject" Target="embeddings/oleObject1.bin"/><Relationship Id="rId75" Type="http://schemas.openxmlformats.org/officeDocument/2006/relationships/header" Target="header11.xml"/><Relationship Id="rId96" Type="http://schemas.openxmlformats.org/officeDocument/2006/relationships/image" Target="media/image62.png"/><Relationship Id="rId140" Type="http://schemas.openxmlformats.org/officeDocument/2006/relationships/oleObject" Target="embeddings/oleObject22.bin"/><Relationship Id="rId161" Type="http://schemas.openxmlformats.org/officeDocument/2006/relationships/oleObject" Target="embeddings/oleObject29.bin"/><Relationship Id="rId182" Type="http://schemas.openxmlformats.org/officeDocument/2006/relationships/image" Target="media/image113.wmf"/><Relationship Id="rId217" Type="http://schemas.openxmlformats.org/officeDocument/2006/relationships/image" Target="media/image136.png"/><Relationship Id="rId6" Type="http://schemas.openxmlformats.org/officeDocument/2006/relationships/footnotes" Target="footnotes.xml"/><Relationship Id="rId238" Type="http://schemas.openxmlformats.org/officeDocument/2006/relationships/oleObject" Target="embeddings/oleObject58.bin"/><Relationship Id="rId259" Type="http://schemas.openxmlformats.org/officeDocument/2006/relationships/oleObject" Target="embeddings/oleObject68.bin"/><Relationship Id="rId23" Type="http://schemas.openxmlformats.org/officeDocument/2006/relationships/image" Target="media/image5.jpeg"/><Relationship Id="rId119" Type="http://schemas.openxmlformats.org/officeDocument/2006/relationships/image" Target="media/image76.wmf"/><Relationship Id="rId270" Type="http://schemas.openxmlformats.org/officeDocument/2006/relationships/image" Target="media/image164.wmf"/><Relationship Id="rId291" Type="http://schemas.openxmlformats.org/officeDocument/2006/relationships/image" Target="media/image178.jpeg"/><Relationship Id="rId305" Type="http://schemas.openxmlformats.org/officeDocument/2006/relationships/header" Target="header18.xml"/><Relationship Id="rId44" Type="http://schemas.openxmlformats.org/officeDocument/2006/relationships/image" Target="media/image19.jpeg"/><Relationship Id="rId65" Type="http://schemas.openxmlformats.org/officeDocument/2006/relationships/header" Target="header9.xml"/><Relationship Id="rId86" Type="http://schemas.openxmlformats.org/officeDocument/2006/relationships/image" Target="media/image54.png"/><Relationship Id="rId130" Type="http://schemas.openxmlformats.org/officeDocument/2006/relationships/image" Target="media/image82.emf"/><Relationship Id="rId151" Type="http://schemas.openxmlformats.org/officeDocument/2006/relationships/image" Target="media/image94.png"/><Relationship Id="rId172" Type="http://schemas.openxmlformats.org/officeDocument/2006/relationships/oleObject" Target="embeddings/oleObject34.bin"/><Relationship Id="rId193" Type="http://schemas.openxmlformats.org/officeDocument/2006/relationships/image" Target="media/image119.jpeg"/><Relationship Id="rId207" Type="http://schemas.openxmlformats.org/officeDocument/2006/relationships/image" Target="media/image128.jpeg"/><Relationship Id="rId228" Type="http://schemas.openxmlformats.org/officeDocument/2006/relationships/image" Target="media/image142.wmf"/><Relationship Id="rId249" Type="http://schemas.openxmlformats.org/officeDocument/2006/relationships/oleObject" Target="embeddings/oleObject63.bin"/><Relationship Id="rId13" Type="http://schemas.openxmlformats.org/officeDocument/2006/relationships/header" Target="header3.xml"/><Relationship Id="rId109" Type="http://schemas.openxmlformats.org/officeDocument/2006/relationships/image" Target="media/image71.wmf"/><Relationship Id="rId260" Type="http://schemas.openxmlformats.org/officeDocument/2006/relationships/image" Target="media/image159.wmf"/><Relationship Id="rId281" Type="http://schemas.openxmlformats.org/officeDocument/2006/relationships/header" Target="header17.xml"/><Relationship Id="rId316" Type="http://schemas.openxmlformats.org/officeDocument/2006/relationships/header" Target="header23.xml"/><Relationship Id="rId34" Type="http://schemas.openxmlformats.org/officeDocument/2006/relationships/header" Target="header6.xml"/><Relationship Id="rId55" Type="http://schemas.openxmlformats.org/officeDocument/2006/relationships/image" Target="media/image29.emf"/><Relationship Id="rId76" Type="http://schemas.openxmlformats.org/officeDocument/2006/relationships/header" Target="header12.xml"/><Relationship Id="rId97" Type="http://schemas.openxmlformats.org/officeDocument/2006/relationships/image" Target="media/image63.png"/><Relationship Id="rId120" Type="http://schemas.openxmlformats.org/officeDocument/2006/relationships/oleObject" Target="embeddings/oleObject14.bin"/><Relationship Id="rId141" Type="http://schemas.openxmlformats.org/officeDocument/2006/relationships/image" Target="media/image89.wmf"/><Relationship Id="rId7" Type="http://schemas.openxmlformats.org/officeDocument/2006/relationships/endnotes" Target="endnotes.xml"/><Relationship Id="rId162" Type="http://schemas.openxmlformats.org/officeDocument/2006/relationships/image" Target="media/image100.emf"/><Relationship Id="rId183" Type="http://schemas.openxmlformats.org/officeDocument/2006/relationships/oleObject" Target="embeddings/oleObject37.bin"/><Relationship Id="rId218" Type="http://schemas.openxmlformats.org/officeDocument/2006/relationships/image" Target="media/image137.wmf"/><Relationship Id="rId239" Type="http://schemas.openxmlformats.org/officeDocument/2006/relationships/image" Target="media/image148.wmf"/><Relationship Id="rId250" Type="http://schemas.openxmlformats.org/officeDocument/2006/relationships/image" Target="media/image154.wmf"/><Relationship Id="rId271" Type="http://schemas.openxmlformats.org/officeDocument/2006/relationships/oleObject" Target="embeddings/oleObject74.bin"/><Relationship Id="rId292" Type="http://schemas.openxmlformats.org/officeDocument/2006/relationships/image" Target="media/image179.jpeg"/><Relationship Id="rId306" Type="http://schemas.openxmlformats.org/officeDocument/2006/relationships/header" Target="header19.xml"/><Relationship Id="rId24" Type="http://schemas.openxmlformats.org/officeDocument/2006/relationships/image" Target="media/image6.jpeg"/><Relationship Id="rId45" Type="http://schemas.openxmlformats.org/officeDocument/2006/relationships/image" Target="media/image20.png"/><Relationship Id="rId66" Type="http://schemas.openxmlformats.org/officeDocument/2006/relationships/header" Target="header10.xml"/><Relationship Id="rId87" Type="http://schemas.openxmlformats.org/officeDocument/2006/relationships/image" Target="media/image55.png"/><Relationship Id="rId110" Type="http://schemas.openxmlformats.org/officeDocument/2006/relationships/oleObject" Target="embeddings/oleObject9.bin"/><Relationship Id="rId131" Type="http://schemas.openxmlformats.org/officeDocument/2006/relationships/image" Target="media/image83.wmf"/><Relationship Id="rId61" Type="http://schemas.openxmlformats.org/officeDocument/2006/relationships/image" Target="media/image33.jpeg"/><Relationship Id="rId82" Type="http://schemas.openxmlformats.org/officeDocument/2006/relationships/image" Target="media/image50.emf"/><Relationship Id="rId152" Type="http://schemas.openxmlformats.org/officeDocument/2006/relationships/image" Target="media/image95.wmf"/><Relationship Id="rId173" Type="http://schemas.openxmlformats.org/officeDocument/2006/relationships/image" Target="media/image106.jpeg"/><Relationship Id="rId194" Type="http://schemas.openxmlformats.org/officeDocument/2006/relationships/image" Target="media/image120.wmf"/><Relationship Id="rId199" Type="http://schemas.openxmlformats.org/officeDocument/2006/relationships/oleObject" Target="embeddings/oleObject44.bin"/><Relationship Id="rId203" Type="http://schemas.openxmlformats.org/officeDocument/2006/relationships/oleObject" Target="embeddings/oleObject46.bin"/><Relationship Id="rId208" Type="http://schemas.openxmlformats.org/officeDocument/2006/relationships/image" Target="media/image129.emf"/><Relationship Id="rId229" Type="http://schemas.openxmlformats.org/officeDocument/2006/relationships/oleObject" Target="embeddings/oleObject54.bin"/><Relationship Id="rId19" Type="http://schemas.openxmlformats.org/officeDocument/2006/relationships/image" Target="media/image1.png"/><Relationship Id="rId224" Type="http://schemas.openxmlformats.org/officeDocument/2006/relationships/image" Target="media/image140.wmf"/><Relationship Id="rId240" Type="http://schemas.openxmlformats.org/officeDocument/2006/relationships/oleObject" Target="embeddings/oleObject59.bin"/><Relationship Id="rId245" Type="http://schemas.openxmlformats.org/officeDocument/2006/relationships/image" Target="media/image151.wmf"/><Relationship Id="rId261" Type="http://schemas.openxmlformats.org/officeDocument/2006/relationships/oleObject" Target="embeddings/oleObject69.bin"/><Relationship Id="rId266" Type="http://schemas.openxmlformats.org/officeDocument/2006/relationships/image" Target="media/image162.wmf"/><Relationship Id="rId287" Type="http://schemas.openxmlformats.org/officeDocument/2006/relationships/image" Target="media/image174.jpeg"/><Relationship Id="rId14" Type="http://schemas.openxmlformats.org/officeDocument/2006/relationships/header" Target="header4.xml"/><Relationship Id="rId30" Type="http://schemas.openxmlformats.org/officeDocument/2006/relationships/image" Target="media/image12.jpeg"/><Relationship Id="rId35" Type="http://schemas.openxmlformats.org/officeDocument/2006/relationships/header" Target="header7.xml"/><Relationship Id="rId56" Type="http://schemas.openxmlformats.org/officeDocument/2006/relationships/image" Target="media/image30.jpeg"/><Relationship Id="rId77" Type="http://schemas.openxmlformats.org/officeDocument/2006/relationships/image" Target="media/image45.png"/><Relationship Id="rId100" Type="http://schemas.openxmlformats.org/officeDocument/2006/relationships/image" Target="media/image66.png"/><Relationship Id="rId105" Type="http://schemas.openxmlformats.org/officeDocument/2006/relationships/image" Target="media/image69.wmf"/><Relationship Id="rId126" Type="http://schemas.openxmlformats.org/officeDocument/2006/relationships/image" Target="media/image80.wmf"/><Relationship Id="rId147" Type="http://schemas.openxmlformats.org/officeDocument/2006/relationships/header" Target="header13.xml"/><Relationship Id="rId168" Type="http://schemas.openxmlformats.org/officeDocument/2006/relationships/oleObject" Target="embeddings/oleObject32.bin"/><Relationship Id="rId282" Type="http://schemas.openxmlformats.org/officeDocument/2006/relationships/image" Target="media/image169.jpeg"/><Relationship Id="rId312" Type="http://schemas.openxmlformats.org/officeDocument/2006/relationships/hyperlink" Target="http://www.infaimon.com/pt/catalogo-industria/camaras-visao-artificial/camaras-3d/sr4000-578-p16521.html" TargetMode="External"/><Relationship Id="rId317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image" Target="media/image26.jpeg"/><Relationship Id="rId72" Type="http://schemas.openxmlformats.org/officeDocument/2006/relationships/image" Target="media/image42.jpeg"/><Relationship Id="rId93" Type="http://schemas.openxmlformats.org/officeDocument/2006/relationships/image" Target="media/image60.wmf"/><Relationship Id="rId98" Type="http://schemas.openxmlformats.org/officeDocument/2006/relationships/image" Target="media/image64.png"/><Relationship Id="rId121" Type="http://schemas.openxmlformats.org/officeDocument/2006/relationships/image" Target="media/image77.png"/><Relationship Id="rId142" Type="http://schemas.openxmlformats.org/officeDocument/2006/relationships/oleObject" Target="embeddings/oleObject23.bin"/><Relationship Id="rId163" Type="http://schemas.openxmlformats.org/officeDocument/2006/relationships/image" Target="media/image101.wmf"/><Relationship Id="rId184" Type="http://schemas.openxmlformats.org/officeDocument/2006/relationships/image" Target="media/image114.wmf"/><Relationship Id="rId189" Type="http://schemas.openxmlformats.org/officeDocument/2006/relationships/oleObject" Target="embeddings/oleObject40.bin"/><Relationship Id="rId219" Type="http://schemas.openxmlformats.org/officeDocument/2006/relationships/oleObject" Target="embeddings/oleObject49.bin"/><Relationship Id="rId3" Type="http://schemas.openxmlformats.org/officeDocument/2006/relationships/styles" Target="styles.xml"/><Relationship Id="rId214" Type="http://schemas.openxmlformats.org/officeDocument/2006/relationships/image" Target="media/image134.png"/><Relationship Id="rId230" Type="http://schemas.openxmlformats.org/officeDocument/2006/relationships/image" Target="media/image143.wmf"/><Relationship Id="rId235" Type="http://schemas.openxmlformats.org/officeDocument/2006/relationships/image" Target="media/image146.wmf"/><Relationship Id="rId251" Type="http://schemas.openxmlformats.org/officeDocument/2006/relationships/oleObject" Target="embeddings/oleObject64.bin"/><Relationship Id="rId256" Type="http://schemas.openxmlformats.org/officeDocument/2006/relationships/image" Target="media/image157.wmf"/><Relationship Id="rId277" Type="http://schemas.openxmlformats.org/officeDocument/2006/relationships/oleObject" Target="embeddings/oleObject77.bin"/><Relationship Id="rId298" Type="http://schemas.openxmlformats.org/officeDocument/2006/relationships/image" Target="media/image185.jpeg"/><Relationship Id="rId25" Type="http://schemas.openxmlformats.org/officeDocument/2006/relationships/image" Target="media/image7.jpeg"/><Relationship Id="rId46" Type="http://schemas.openxmlformats.org/officeDocument/2006/relationships/image" Target="media/image21.png"/><Relationship Id="rId67" Type="http://schemas.openxmlformats.org/officeDocument/2006/relationships/image" Target="media/image37.png"/><Relationship Id="rId116" Type="http://schemas.openxmlformats.org/officeDocument/2006/relationships/oleObject" Target="embeddings/oleObject12.bin"/><Relationship Id="rId137" Type="http://schemas.openxmlformats.org/officeDocument/2006/relationships/image" Target="media/image86.png"/><Relationship Id="rId158" Type="http://schemas.openxmlformats.org/officeDocument/2006/relationships/image" Target="media/image98.wmf"/><Relationship Id="rId272" Type="http://schemas.openxmlformats.org/officeDocument/2006/relationships/image" Target="media/image165.wmf"/><Relationship Id="rId293" Type="http://schemas.openxmlformats.org/officeDocument/2006/relationships/image" Target="media/image180.jpeg"/><Relationship Id="rId302" Type="http://schemas.openxmlformats.org/officeDocument/2006/relationships/image" Target="media/image188.jpeg"/><Relationship Id="rId307" Type="http://schemas.openxmlformats.org/officeDocument/2006/relationships/hyperlink" Target="http://www.fanucrobotics.com/" TargetMode="External"/><Relationship Id="rId20" Type="http://schemas.openxmlformats.org/officeDocument/2006/relationships/image" Target="media/image2.jpeg"/><Relationship Id="rId41" Type="http://schemas.openxmlformats.org/officeDocument/2006/relationships/image" Target="media/image16.jpeg"/><Relationship Id="rId62" Type="http://schemas.openxmlformats.org/officeDocument/2006/relationships/image" Target="media/image34.png"/><Relationship Id="rId83" Type="http://schemas.openxmlformats.org/officeDocument/2006/relationships/image" Target="media/image51.png"/><Relationship Id="rId88" Type="http://schemas.openxmlformats.org/officeDocument/2006/relationships/image" Target="media/image56.png"/><Relationship Id="rId111" Type="http://schemas.openxmlformats.org/officeDocument/2006/relationships/image" Target="media/image72.wmf"/><Relationship Id="rId132" Type="http://schemas.openxmlformats.org/officeDocument/2006/relationships/oleObject" Target="embeddings/oleObject19.bin"/><Relationship Id="rId153" Type="http://schemas.openxmlformats.org/officeDocument/2006/relationships/oleObject" Target="embeddings/oleObject25.bin"/><Relationship Id="rId174" Type="http://schemas.openxmlformats.org/officeDocument/2006/relationships/image" Target="media/image107.emf"/><Relationship Id="rId179" Type="http://schemas.openxmlformats.org/officeDocument/2006/relationships/oleObject" Target="embeddings/oleObject35.bin"/><Relationship Id="rId195" Type="http://schemas.openxmlformats.org/officeDocument/2006/relationships/oleObject" Target="embeddings/oleObject42.bin"/><Relationship Id="rId209" Type="http://schemas.openxmlformats.org/officeDocument/2006/relationships/image" Target="media/image130.png"/><Relationship Id="rId190" Type="http://schemas.openxmlformats.org/officeDocument/2006/relationships/image" Target="media/image117.wmf"/><Relationship Id="rId204" Type="http://schemas.openxmlformats.org/officeDocument/2006/relationships/image" Target="media/image125.emf"/><Relationship Id="rId220" Type="http://schemas.openxmlformats.org/officeDocument/2006/relationships/image" Target="media/image138.wmf"/><Relationship Id="rId225" Type="http://schemas.openxmlformats.org/officeDocument/2006/relationships/oleObject" Target="embeddings/oleObject52.bin"/><Relationship Id="rId241" Type="http://schemas.openxmlformats.org/officeDocument/2006/relationships/image" Target="media/image149.wmf"/><Relationship Id="rId246" Type="http://schemas.openxmlformats.org/officeDocument/2006/relationships/oleObject" Target="embeddings/oleObject62.bin"/><Relationship Id="rId267" Type="http://schemas.openxmlformats.org/officeDocument/2006/relationships/oleObject" Target="embeddings/oleObject72.bin"/><Relationship Id="rId288" Type="http://schemas.openxmlformats.org/officeDocument/2006/relationships/image" Target="media/image175.jpeg"/><Relationship Id="rId15" Type="http://schemas.openxmlformats.org/officeDocument/2006/relationships/header" Target="header5.xml"/><Relationship Id="rId36" Type="http://schemas.openxmlformats.org/officeDocument/2006/relationships/footer" Target="footer4.xml"/><Relationship Id="rId57" Type="http://schemas.openxmlformats.org/officeDocument/2006/relationships/image" Target="media/image31.emf"/><Relationship Id="rId106" Type="http://schemas.openxmlformats.org/officeDocument/2006/relationships/oleObject" Target="embeddings/oleObject7.bin"/><Relationship Id="rId127" Type="http://schemas.openxmlformats.org/officeDocument/2006/relationships/oleObject" Target="embeddings/oleObject17.bin"/><Relationship Id="rId262" Type="http://schemas.openxmlformats.org/officeDocument/2006/relationships/image" Target="media/image160.wmf"/><Relationship Id="rId283" Type="http://schemas.openxmlformats.org/officeDocument/2006/relationships/image" Target="media/image170.jpeg"/><Relationship Id="rId313" Type="http://schemas.openxmlformats.org/officeDocument/2006/relationships/header" Target="header20.xml"/><Relationship Id="rId318" Type="http://schemas.openxmlformats.org/officeDocument/2006/relationships/theme" Target="theme/theme1.xml"/><Relationship Id="rId10" Type="http://schemas.openxmlformats.org/officeDocument/2006/relationships/footer" Target="footer1.xml"/><Relationship Id="rId31" Type="http://schemas.openxmlformats.org/officeDocument/2006/relationships/image" Target="media/image13.png"/><Relationship Id="rId52" Type="http://schemas.openxmlformats.org/officeDocument/2006/relationships/image" Target="media/image27.jpeg"/><Relationship Id="rId73" Type="http://schemas.openxmlformats.org/officeDocument/2006/relationships/image" Target="media/image43.jpeg"/><Relationship Id="rId78" Type="http://schemas.openxmlformats.org/officeDocument/2006/relationships/image" Target="media/image46.png"/><Relationship Id="rId94" Type="http://schemas.openxmlformats.org/officeDocument/2006/relationships/oleObject" Target="embeddings/oleObject4.bin"/><Relationship Id="rId99" Type="http://schemas.openxmlformats.org/officeDocument/2006/relationships/image" Target="media/image65.png"/><Relationship Id="rId101" Type="http://schemas.openxmlformats.org/officeDocument/2006/relationships/image" Target="media/image67.wmf"/><Relationship Id="rId122" Type="http://schemas.openxmlformats.org/officeDocument/2006/relationships/image" Target="media/image78.wmf"/><Relationship Id="rId143" Type="http://schemas.openxmlformats.org/officeDocument/2006/relationships/image" Target="media/image90.png"/><Relationship Id="rId148" Type="http://schemas.openxmlformats.org/officeDocument/2006/relationships/header" Target="header14.xml"/><Relationship Id="rId164" Type="http://schemas.openxmlformats.org/officeDocument/2006/relationships/oleObject" Target="embeddings/oleObject30.bin"/><Relationship Id="rId169" Type="http://schemas.openxmlformats.org/officeDocument/2006/relationships/image" Target="media/image104.wmf"/><Relationship Id="rId185" Type="http://schemas.openxmlformats.org/officeDocument/2006/relationships/oleObject" Target="embeddings/oleObject38.bin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80" Type="http://schemas.openxmlformats.org/officeDocument/2006/relationships/image" Target="media/image112.wmf"/><Relationship Id="rId210" Type="http://schemas.openxmlformats.org/officeDocument/2006/relationships/image" Target="media/image131.wmf"/><Relationship Id="rId215" Type="http://schemas.openxmlformats.org/officeDocument/2006/relationships/image" Target="media/image135.wmf"/><Relationship Id="rId236" Type="http://schemas.openxmlformats.org/officeDocument/2006/relationships/oleObject" Target="embeddings/oleObject57.bin"/><Relationship Id="rId257" Type="http://schemas.openxmlformats.org/officeDocument/2006/relationships/oleObject" Target="embeddings/oleObject67.bin"/><Relationship Id="rId278" Type="http://schemas.openxmlformats.org/officeDocument/2006/relationships/image" Target="media/image168.wmf"/><Relationship Id="rId26" Type="http://schemas.openxmlformats.org/officeDocument/2006/relationships/image" Target="media/image8.jpeg"/><Relationship Id="rId231" Type="http://schemas.openxmlformats.org/officeDocument/2006/relationships/oleObject" Target="embeddings/oleObject55.bin"/><Relationship Id="rId252" Type="http://schemas.openxmlformats.org/officeDocument/2006/relationships/image" Target="media/image155.wmf"/><Relationship Id="rId273" Type="http://schemas.openxmlformats.org/officeDocument/2006/relationships/oleObject" Target="embeddings/oleObject75.bin"/><Relationship Id="rId294" Type="http://schemas.openxmlformats.org/officeDocument/2006/relationships/image" Target="media/image181.jpeg"/><Relationship Id="rId308" Type="http://schemas.openxmlformats.org/officeDocument/2006/relationships/hyperlink" Target="http://www.automationworld.com/feature-1879" TargetMode="External"/><Relationship Id="rId47" Type="http://schemas.openxmlformats.org/officeDocument/2006/relationships/image" Target="media/image22.png"/><Relationship Id="rId68" Type="http://schemas.openxmlformats.org/officeDocument/2006/relationships/image" Target="media/image38.png"/><Relationship Id="rId89" Type="http://schemas.openxmlformats.org/officeDocument/2006/relationships/image" Target="media/image57.png"/><Relationship Id="rId112" Type="http://schemas.openxmlformats.org/officeDocument/2006/relationships/oleObject" Target="embeddings/oleObject10.bin"/><Relationship Id="rId133" Type="http://schemas.openxmlformats.org/officeDocument/2006/relationships/image" Target="media/image84.wmf"/><Relationship Id="rId154" Type="http://schemas.openxmlformats.org/officeDocument/2006/relationships/image" Target="media/image96.wmf"/><Relationship Id="rId175" Type="http://schemas.openxmlformats.org/officeDocument/2006/relationships/image" Target="media/image108.jpeg"/><Relationship Id="rId196" Type="http://schemas.openxmlformats.org/officeDocument/2006/relationships/image" Target="media/image121.wmf"/><Relationship Id="rId200" Type="http://schemas.openxmlformats.org/officeDocument/2006/relationships/image" Target="media/image123.wmf"/><Relationship Id="rId16" Type="http://schemas.openxmlformats.org/officeDocument/2006/relationships/hyperlink" Target="http://pt.wikipedia.org/wiki/Pintura" TargetMode="External"/><Relationship Id="rId221" Type="http://schemas.openxmlformats.org/officeDocument/2006/relationships/oleObject" Target="embeddings/oleObject50.bin"/><Relationship Id="rId242" Type="http://schemas.openxmlformats.org/officeDocument/2006/relationships/oleObject" Target="embeddings/oleObject60.bin"/><Relationship Id="rId263" Type="http://schemas.openxmlformats.org/officeDocument/2006/relationships/oleObject" Target="embeddings/oleObject70.bin"/><Relationship Id="rId284" Type="http://schemas.openxmlformats.org/officeDocument/2006/relationships/image" Target="media/image171.jpeg"/><Relationship Id="rId37" Type="http://schemas.openxmlformats.org/officeDocument/2006/relationships/header" Target="header8.xml"/><Relationship Id="rId58" Type="http://schemas.openxmlformats.org/officeDocument/2006/relationships/chart" Target="charts/chart1.xml"/><Relationship Id="rId79" Type="http://schemas.openxmlformats.org/officeDocument/2006/relationships/image" Target="media/image47.png"/><Relationship Id="rId102" Type="http://schemas.openxmlformats.org/officeDocument/2006/relationships/oleObject" Target="embeddings/oleObject5.bin"/><Relationship Id="rId123" Type="http://schemas.openxmlformats.org/officeDocument/2006/relationships/oleObject" Target="embeddings/oleObject15.bin"/><Relationship Id="rId144" Type="http://schemas.openxmlformats.org/officeDocument/2006/relationships/image" Target="media/image91.png"/><Relationship Id="rId90" Type="http://schemas.openxmlformats.org/officeDocument/2006/relationships/image" Target="media/image58.png"/><Relationship Id="rId165" Type="http://schemas.openxmlformats.org/officeDocument/2006/relationships/image" Target="media/image102.wmf"/><Relationship Id="rId186" Type="http://schemas.openxmlformats.org/officeDocument/2006/relationships/image" Target="media/image115.wmf"/><Relationship Id="rId211" Type="http://schemas.openxmlformats.org/officeDocument/2006/relationships/oleObject" Target="embeddings/oleObject47.bin"/><Relationship Id="rId232" Type="http://schemas.openxmlformats.org/officeDocument/2006/relationships/image" Target="media/image144.emf"/><Relationship Id="rId253" Type="http://schemas.openxmlformats.org/officeDocument/2006/relationships/oleObject" Target="embeddings/oleObject65.bin"/><Relationship Id="rId274" Type="http://schemas.openxmlformats.org/officeDocument/2006/relationships/image" Target="media/image166.wmf"/><Relationship Id="rId295" Type="http://schemas.openxmlformats.org/officeDocument/2006/relationships/image" Target="media/image182.jpeg"/><Relationship Id="rId309" Type="http://schemas.openxmlformats.org/officeDocument/2006/relationships/hyperlink" Target="http://www.morphic.se/en/Dynamis/" TargetMode="External"/><Relationship Id="rId27" Type="http://schemas.openxmlformats.org/officeDocument/2006/relationships/image" Target="media/image9.jpeg"/><Relationship Id="rId48" Type="http://schemas.openxmlformats.org/officeDocument/2006/relationships/image" Target="media/image23.jpeg"/><Relationship Id="rId69" Type="http://schemas.openxmlformats.org/officeDocument/2006/relationships/image" Target="media/image39.png"/><Relationship Id="rId113" Type="http://schemas.openxmlformats.org/officeDocument/2006/relationships/image" Target="media/image73.wmf"/><Relationship Id="rId134" Type="http://schemas.openxmlformats.org/officeDocument/2006/relationships/oleObject" Target="embeddings/oleObject20.bin"/><Relationship Id="rId80" Type="http://schemas.openxmlformats.org/officeDocument/2006/relationships/image" Target="media/image48.png"/><Relationship Id="rId155" Type="http://schemas.openxmlformats.org/officeDocument/2006/relationships/oleObject" Target="embeddings/oleObject26.bin"/><Relationship Id="rId176" Type="http://schemas.openxmlformats.org/officeDocument/2006/relationships/image" Target="media/image109.emf"/><Relationship Id="rId197" Type="http://schemas.openxmlformats.org/officeDocument/2006/relationships/oleObject" Target="embeddings/oleObject43.bin"/><Relationship Id="rId201" Type="http://schemas.openxmlformats.org/officeDocument/2006/relationships/oleObject" Target="embeddings/oleObject45.bin"/><Relationship Id="rId222" Type="http://schemas.openxmlformats.org/officeDocument/2006/relationships/image" Target="media/image139.wmf"/><Relationship Id="rId243" Type="http://schemas.openxmlformats.org/officeDocument/2006/relationships/image" Target="media/image150.wmf"/><Relationship Id="rId264" Type="http://schemas.openxmlformats.org/officeDocument/2006/relationships/image" Target="media/image161.wmf"/><Relationship Id="rId285" Type="http://schemas.openxmlformats.org/officeDocument/2006/relationships/image" Target="media/image172.jpeg"/><Relationship Id="rId17" Type="http://schemas.openxmlformats.org/officeDocument/2006/relationships/hyperlink" Target="http://pt.wikipedia.org/wiki/Soldagem" TargetMode="External"/><Relationship Id="rId38" Type="http://schemas.openxmlformats.org/officeDocument/2006/relationships/hyperlink" Target="http://pt.wikipedia.org/wiki/Pintura" TargetMode="External"/><Relationship Id="rId59" Type="http://schemas.openxmlformats.org/officeDocument/2006/relationships/image" Target="media/image32.wmf"/><Relationship Id="rId103" Type="http://schemas.openxmlformats.org/officeDocument/2006/relationships/image" Target="media/image68.wmf"/><Relationship Id="rId124" Type="http://schemas.openxmlformats.org/officeDocument/2006/relationships/image" Target="media/image79.wmf"/><Relationship Id="rId310" Type="http://schemas.openxmlformats.org/officeDocument/2006/relationships/hyperlink" Target="http://www.itl.nist.gov/div898/handbook/mpc/section3/mpc3441.htm" TargetMode="External"/><Relationship Id="rId70" Type="http://schemas.openxmlformats.org/officeDocument/2006/relationships/image" Target="media/image40.png"/><Relationship Id="rId91" Type="http://schemas.openxmlformats.org/officeDocument/2006/relationships/image" Target="media/image59.wmf"/><Relationship Id="rId145" Type="http://schemas.openxmlformats.org/officeDocument/2006/relationships/image" Target="media/image92.wmf"/><Relationship Id="rId166" Type="http://schemas.openxmlformats.org/officeDocument/2006/relationships/oleObject" Target="embeddings/oleObject31.bin"/><Relationship Id="rId187" Type="http://schemas.openxmlformats.org/officeDocument/2006/relationships/oleObject" Target="embeddings/oleObject39.bin"/><Relationship Id="rId1" Type="http://schemas.openxmlformats.org/officeDocument/2006/relationships/customXml" Target="../customXml/item1.xml"/><Relationship Id="rId212" Type="http://schemas.openxmlformats.org/officeDocument/2006/relationships/image" Target="media/image132.png"/><Relationship Id="rId233" Type="http://schemas.openxmlformats.org/officeDocument/2006/relationships/image" Target="media/image145.wmf"/><Relationship Id="rId254" Type="http://schemas.openxmlformats.org/officeDocument/2006/relationships/image" Target="media/image156.wmf"/><Relationship Id="rId28" Type="http://schemas.openxmlformats.org/officeDocument/2006/relationships/image" Target="media/image10.jpeg"/><Relationship Id="rId49" Type="http://schemas.openxmlformats.org/officeDocument/2006/relationships/image" Target="media/image24.jpeg"/><Relationship Id="rId114" Type="http://schemas.openxmlformats.org/officeDocument/2006/relationships/oleObject" Target="embeddings/oleObject11.bin"/><Relationship Id="rId275" Type="http://schemas.openxmlformats.org/officeDocument/2006/relationships/oleObject" Target="embeddings/oleObject76.bin"/><Relationship Id="rId296" Type="http://schemas.openxmlformats.org/officeDocument/2006/relationships/image" Target="media/image183.jpeg"/><Relationship Id="rId300" Type="http://schemas.openxmlformats.org/officeDocument/2006/relationships/image" Target="media/image187.wmf"/><Relationship Id="rId60" Type="http://schemas.openxmlformats.org/officeDocument/2006/relationships/oleObject" Target="embeddings/oleObject2.bin"/><Relationship Id="rId81" Type="http://schemas.openxmlformats.org/officeDocument/2006/relationships/image" Target="media/image49.png"/><Relationship Id="rId135" Type="http://schemas.openxmlformats.org/officeDocument/2006/relationships/image" Target="media/image85.wmf"/><Relationship Id="rId156" Type="http://schemas.openxmlformats.org/officeDocument/2006/relationships/image" Target="media/image97.wmf"/><Relationship Id="rId177" Type="http://schemas.openxmlformats.org/officeDocument/2006/relationships/image" Target="media/image110.jpeg"/><Relationship Id="rId198" Type="http://schemas.openxmlformats.org/officeDocument/2006/relationships/image" Target="media/image122.wmf"/><Relationship Id="rId202" Type="http://schemas.openxmlformats.org/officeDocument/2006/relationships/image" Target="media/image124.wmf"/><Relationship Id="rId223" Type="http://schemas.openxmlformats.org/officeDocument/2006/relationships/oleObject" Target="embeddings/oleObject51.bin"/><Relationship Id="rId244" Type="http://schemas.openxmlformats.org/officeDocument/2006/relationships/oleObject" Target="embeddings/oleObject61.bin"/><Relationship Id="rId18" Type="http://schemas.openxmlformats.org/officeDocument/2006/relationships/hyperlink" Target="http://pt.wikipedia.org/wiki/Carga" TargetMode="External"/><Relationship Id="rId39" Type="http://schemas.openxmlformats.org/officeDocument/2006/relationships/hyperlink" Target="http://pt.wikipedia.org/wiki/Soldagem" TargetMode="External"/><Relationship Id="rId265" Type="http://schemas.openxmlformats.org/officeDocument/2006/relationships/oleObject" Target="embeddings/oleObject71.bin"/><Relationship Id="rId286" Type="http://schemas.openxmlformats.org/officeDocument/2006/relationships/image" Target="media/image173.jpeg"/><Relationship Id="rId50" Type="http://schemas.openxmlformats.org/officeDocument/2006/relationships/image" Target="media/image25.png"/><Relationship Id="rId104" Type="http://schemas.openxmlformats.org/officeDocument/2006/relationships/oleObject" Target="embeddings/oleObject6.bin"/><Relationship Id="rId125" Type="http://schemas.openxmlformats.org/officeDocument/2006/relationships/oleObject" Target="embeddings/oleObject16.bin"/><Relationship Id="rId146" Type="http://schemas.openxmlformats.org/officeDocument/2006/relationships/oleObject" Target="embeddings/oleObject24.bin"/><Relationship Id="rId167" Type="http://schemas.openxmlformats.org/officeDocument/2006/relationships/image" Target="media/image103.wmf"/><Relationship Id="rId188" Type="http://schemas.openxmlformats.org/officeDocument/2006/relationships/image" Target="media/image116.wmf"/><Relationship Id="rId311" Type="http://schemas.openxmlformats.org/officeDocument/2006/relationships/hyperlink" Target="http://www.scielo.br/scielo.php?script=sci_arttext&amp;pid=S0100-40422000000500019" TargetMode="External"/><Relationship Id="rId71" Type="http://schemas.openxmlformats.org/officeDocument/2006/relationships/image" Target="media/image41.png"/><Relationship Id="rId92" Type="http://schemas.openxmlformats.org/officeDocument/2006/relationships/oleObject" Target="embeddings/oleObject3.bin"/><Relationship Id="rId213" Type="http://schemas.openxmlformats.org/officeDocument/2006/relationships/image" Target="media/image133.png"/><Relationship Id="rId234" Type="http://schemas.openxmlformats.org/officeDocument/2006/relationships/oleObject" Target="embeddings/oleObject56.bin"/><Relationship Id="rId2" Type="http://schemas.openxmlformats.org/officeDocument/2006/relationships/numbering" Target="numbering.xml"/><Relationship Id="rId29" Type="http://schemas.openxmlformats.org/officeDocument/2006/relationships/image" Target="media/image11.jpeg"/><Relationship Id="rId255" Type="http://schemas.openxmlformats.org/officeDocument/2006/relationships/oleObject" Target="embeddings/oleObject66.bin"/><Relationship Id="rId276" Type="http://schemas.openxmlformats.org/officeDocument/2006/relationships/image" Target="media/image167.wmf"/><Relationship Id="rId297" Type="http://schemas.openxmlformats.org/officeDocument/2006/relationships/image" Target="media/image184.jpeg"/><Relationship Id="rId40" Type="http://schemas.openxmlformats.org/officeDocument/2006/relationships/hyperlink" Target="http://pt.wikipedia.org/wiki/Carga" TargetMode="External"/><Relationship Id="rId115" Type="http://schemas.openxmlformats.org/officeDocument/2006/relationships/image" Target="media/image74.wmf"/><Relationship Id="rId136" Type="http://schemas.openxmlformats.org/officeDocument/2006/relationships/oleObject" Target="embeddings/oleObject21.bin"/><Relationship Id="rId157" Type="http://schemas.openxmlformats.org/officeDocument/2006/relationships/oleObject" Target="embeddings/oleObject27.bin"/><Relationship Id="rId178" Type="http://schemas.openxmlformats.org/officeDocument/2006/relationships/image" Target="media/image111.wmf"/><Relationship Id="rId301" Type="http://schemas.openxmlformats.org/officeDocument/2006/relationships/oleObject" Target="embeddings/oleObject79.bin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odaslachas\Desktop\Disserta&#231;&#227;o%2016_09_2010\DADOS%20DO%20SENSOR\Calibracao%20do%20sensor%20de%20dist&#226;nci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PT"/>
  <c:chart>
    <c:autoTitleDeleted val="1"/>
    <c:plotArea>
      <c:layout>
        <c:manualLayout>
          <c:layoutTarget val="inner"/>
          <c:xMode val="edge"/>
          <c:yMode val="edge"/>
          <c:x val="0.13106125139813779"/>
          <c:y val="2.3691635391911218E-2"/>
          <c:w val="0.8369516773366491"/>
          <c:h val="0.77746825336155501"/>
        </c:manualLayout>
      </c:layout>
      <c:scatterChart>
        <c:scatterStyle val="lineMarker"/>
        <c:ser>
          <c:idx val="0"/>
          <c:order val="0"/>
          <c:tx>
            <c:v>Valores experimentais</c:v>
          </c:tx>
          <c:trendline>
            <c:name>Linha de tendência potencial </c:name>
            <c:trendlineType val="power"/>
          </c:trendline>
          <c:xVal>
            <c:numRef>
              <c:f>Folha2!$B$6:$B$28</c:f>
              <c:numCache>
                <c:formatCode>General</c:formatCode>
                <c:ptCount val="23"/>
                <c:pt idx="1">
                  <c:v>22</c:v>
                </c:pt>
                <c:pt idx="2">
                  <c:v>23</c:v>
                </c:pt>
                <c:pt idx="3">
                  <c:v>24</c:v>
                </c:pt>
                <c:pt idx="4">
                  <c:v>25</c:v>
                </c:pt>
                <c:pt idx="5">
                  <c:v>26</c:v>
                </c:pt>
                <c:pt idx="6">
                  <c:v>28</c:v>
                </c:pt>
                <c:pt idx="7">
                  <c:v>30</c:v>
                </c:pt>
                <c:pt idx="8">
                  <c:v>31</c:v>
                </c:pt>
                <c:pt idx="9">
                  <c:v>32</c:v>
                </c:pt>
                <c:pt idx="10">
                  <c:v>35</c:v>
                </c:pt>
                <c:pt idx="11">
                  <c:v>38</c:v>
                </c:pt>
                <c:pt idx="12">
                  <c:v>40</c:v>
                </c:pt>
                <c:pt idx="13">
                  <c:v>41</c:v>
                </c:pt>
                <c:pt idx="14">
                  <c:v>46</c:v>
                </c:pt>
                <c:pt idx="15">
                  <c:v>51</c:v>
                </c:pt>
                <c:pt idx="16">
                  <c:v>55</c:v>
                </c:pt>
                <c:pt idx="17">
                  <c:v>60</c:v>
                </c:pt>
                <c:pt idx="18">
                  <c:v>67</c:v>
                </c:pt>
                <c:pt idx="19">
                  <c:v>78</c:v>
                </c:pt>
                <c:pt idx="20">
                  <c:v>88</c:v>
                </c:pt>
                <c:pt idx="21">
                  <c:v>100</c:v>
                </c:pt>
                <c:pt idx="22">
                  <c:v>124</c:v>
                </c:pt>
              </c:numCache>
            </c:numRef>
          </c:xVal>
          <c:yVal>
            <c:numRef>
              <c:f>Folha2!$C$6:$C$28</c:f>
              <c:numCache>
                <c:formatCode>General</c:formatCode>
                <c:ptCount val="23"/>
                <c:pt idx="1">
                  <c:v>630</c:v>
                </c:pt>
                <c:pt idx="2">
                  <c:v>600</c:v>
                </c:pt>
                <c:pt idx="3">
                  <c:v>570</c:v>
                </c:pt>
                <c:pt idx="4">
                  <c:v>550</c:v>
                </c:pt>
                <c:pt idx="5">
                  <c:v>530</c:v>
                </c:pt>
                <c:pt idx="6">
                  <c:v>500</c:v>
                </c:pt>
                <c:pt idx="7">
                  <c:v>470</c:v>
                </c:pt>
                <c:pt idx="8">
                  <c:v>450</c:v>
                </c:pt>
                <c:pt idx="9">
                  <c:v>430</c:v>
                </c:pt>
                <c:pt idx="10">
                  <c:v>400</c:v>
                </c:pt>
                <c:pt idx="11">
                  <c:v>370</c:v>
                </c:pt>
                <c:pt idx="12">
                  <c:v>350</c:v>
                </c:pt>
                <c:pt idx="13">
                  <c:v>330</c:v>
                </c:pt>
                <c:pt idx="14">
                  <c:v>300</c:v>
                </c:pt>
                <c:pt idx="15">
                  <c:v>270</c:v>
                </c:pt>
                <c:pt idx="16">
                  <c:v>250</c:v>
                </c:pt>
                <c:pt idx="17">
                  <c:v>230</c:v>
                </c:pt>
                <c:pt idx="18">
                  <c:v>200</c:v>
                </c:pt>
                <c:pt idx="19">
                  <c:v>170</c:v>
                </c:pt>
                <c:pt idx="20">
                  <c:v>150</c:v>
                </c:pt>
                <c:pt idx="21">
                  <c:v>130</c:v>
                </c:pt>
                <c:pt idx="22">
                  <c:v>100</c:v>
                </c:pt>
              </c:numCache>
            </c:numRef>
          </c:yVal>
        </c:ser>
        <c:axId val="121402112"/>
        <c:axId val="121404032"/>
      </c:scatterChart>
      <c:valAx>
        <c:axId val="1214021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PT"/>
                  <a:t>Valores  da  conversão</a:t>
                </a:r>
                <a:r>
                  <a:rPr lang="pt-PT" baseline="0"/>
                  <a:t> A/D</a:t>
                </a:r>
                <a:endParaRPr lang="pt-PT"/>
              </a:p>
            </c:rich>
          </c:tx>
          <c:layout>
            <c:manualLayout>
              <c:xMode val="edge"/>
              <c:yMode val="edge"/>
              <c:x val="0.40808565595968915"/>
              <c:y val="0.93439033713020003"/>
            </c:manualLayout>
          </c:layout>
        </c:title>
        <c:numFmt formatCode="General" sourceLinked="1"/>
        <c:tickLblPos val="nextTo"/>
        <c:crossAx val="121404032"/>
        <c:crosses val="autoZero"/>
        <c:crossBetween val="midCat"/>
      </c:valAx>
      <c:valAx>
        <c:axId val="121404032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pt-PT"/>
                  <a:t>Distância (mm)</a:t>
                </a:r>
              </a:p>
            </c:rich>
          </c:tx>
          <c:layout/>
        </c:title>
        <c:numFmt formatCode="General" sourceLinked="1"/>
        <c:tickLblPos val="nextTo"/>
        <c:crossAx val="121402112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65779827556837178"/>
          <c:y val="4.4947118656537971E-2"/>
          <c:w val="0.31838504899966008"/>
          <c:h val="0.2220045248036436"/>
        </c:manualLayout>
      </c:layout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FE427-C76A-4591-BD33-3F827E8DE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17964</TotalTime>
  <Pages>92</Pages>
  <Words>22899</Words>
  <Characters>123659</Characters>
  <Application>Microsoft Office Word</Application>
  <DocSecurity>0</DocSecurity>
  <Lines>1030</Lines>
  <Paragraphs>292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rodaslachas</dc:creator>
  <cp:lastModifiedBy>rodaslachas</cp:lastModifiedBy>
  <cp:revision>3526</cp:revision>
  <cp:lastPrinted>2010-09-04T14:46:00Z</cp:lastPrinted>
  <dcterms:created xsi:type="dcterms:W3CDTF">2010-06-19T11:24:00Z</dcterms:created>
  <dcterms:modified xsi:type="dcterms:W3CDTF">2010-11-16T18:56:00Z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(#C1.#E1)</vt:lpwstr>
  </property>
  <property fmtid="{D5CDD505-2E9C-101B-9397-08002B2CF9AE}" pid="4" name="MTEqnNumsOnRight">
    <vt:bool>true</vt:bool>
  </property>
  <property fmtid="{D5CDD505-2E9C-101B-9397-08002B2CF9AE}" pid="5" name="MTEquationSection">
    <vt:lpwstr>1</vt:lpwstr>
  </property>
</Properties>
</file>