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A7B" w:rsidRPr="00AD7A7B" w:rsidRDefault="00AD7A7B" w:rsidP="00AD7A7B">
      <w:pPr>
        <w:spacing w:after="0"/>
        <w:jc w:val="right"/>
        <w:rPr>
          <w:b/>
          <w:i/>
          <w:sz w:val="28"/>
          <w:szCs w:val="28"/>
        </w:rPr>
      </w:pPr>
      <w:r w:rsidRPr="00AD7A7B">
        <w:rPr>
          <w:b/>
          <w:i/>
          <w:sz w:val="28"/>
          <w:szCs w:val="28"/>
        </w:rPr>
        <w:t>Estudo da Resposta do Controlador face à variação do seu Ganho</w:t>
      </w:r>
    </w:p>
    <w:p w:rsidR="00496E71" w:rsidRDefault="00496E71" w:rsidP="00496E71">
      <w:pPr>
        <w:spacing w:after="0"/>
      </w:pPr>
      <w:r w:rsidRPr="00AD7A7B">
        <w:rPr>
          <w:b/>
          <w:sz w:val="24"/>
          <w:szCs w:val="24"/>
        </w:rPr>
        <w:t>Trajectória Rectangular</w:t>
      </w:r>
      <w:r>
        <w:t xml:space="preserve">: </w:t>
      </w:r>
      <w:proofErr w:type="spellStart"/>
      <w:proofErr w:type="gramStart"/>
      <w:r>
        <w:t>CoPref=</w:t>
      </w:r>
      <w:proofErr w:type="spellEnd"/>
      <w:r>
        <w:t>(-30</w:t>
      </w:r>
      <w:proofErr w:type="gramEnd"/>
      <w:r>
        <w:t>,-45,10)</w:t>
      </w:r>
      <w:r>
        <w:sym w:font="Symbol" w:char="F0DE"/>
      </w:r>
      <w:r>
        <w:t>(-30,40,10)</w:t>
      </w:r>
      <w:r>
        <w:sym w:font="Symbol" w:char="F0DE"/>
      </w:r>
      <w:r>
        <w:t>(30,40,10)</w:t>
      </w:r>
      <w:r>
        <w:sym w:font="Symbol" w:char="F0DE"/>
      </w:r>
      <w:r>
        <w:t>(30,-45,10)</w:t>
      </w:r>
    </w:p>
    <w:p w:rsidR="008D5F69" w:rsidRDefault="00496E71">
      <w:r>
        <w:t>Período das trajectórias polinomiais</w:t>
      </w:r>
      <w:r w:rsidR="00AF50C5">
        <w:t>=4s</w:t>
      </w:r>
      <w:r>
        <w:t>,</w:t>
      </w:r>
      <w:r>
        <w:tab/>
        <w:t>#voltas=10,</w:t>
      </w:r>
      <w:proofErr w:type="gramStart"/>
      <w:r>
        <w:tab/>
      </w:r>
      <w:proofErr w:type="spellStart"/>
      <w:r w:rsidR="00AF50C5" w:rsidRPr="00AD7A7B">
        <w:rPr>
          <w:bdr w:val="single" w:sz="4" w:space="0" w:color="auto"/>
        </w:rPr>
        <w:t>K</w:t>
      </w:r>
      <w:r w:rsidRPr="00AD7A7B">
        <w:rPr>
          <w:bdr w:val="single" w:sz="4" w:space="0" w:color="auto"/>
          <w:vertAlign w:val="subscript"/>
        </w:rPr>
        <w:t>jacobiano</w:t>
      </w:r>
      <w:r w:rsidR="00AF50C5" w:rsidRPr="00AD7A7B">
        <w:rPr>
          <w:bdr w:val="single" w:sz="4" w:space="0" w:color="auto"/>
        </w:rPr>
        <w:t>=</w:t>
      </w:r>
      <w:proofErr w:type="spellEnd"/>
      <w:r w:rsidRPr="00AD7A7B">
        <w:rPr>
          <w:bdr w:val="single" w:sz="4" w:space="0" w:color="auto"/>
        </w:rPr>
        <w:t>(</w:t>
      </w:r>
      <w:r w:rsidR="00AF50C5" w:rsidRPr="00AD7A7B">
        <w:rPr>
          <w:bdr w:val="single" w:sz="4" w:space="0" w:color="auto"/>
        </w:rPr>
        <w:t>10</w:t>
      </w:r>
      <w:proofErr w:type="gramEnd"/>
      <w:r w:rsidRPr="00AD7A7B">
        <w:rPr>
          <w:bdr w:val="single" w:sz="4" w:space="0" w:color="auto"/>
        </w:rPr>
        <w:t>,10,10)</w:t>
      </w:r>
    </w:p>
    <w:p w:rsidR="00AF50C5" w:rsidRDefault="00AF50C5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C5" w:rsidRDefault="00AF50C5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C5" w:rsidRDefault="00AF50C5"/>
    <w:p w:rsidR="00AF50C5" w:rsidRDefault="00AF50C5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C5" w:rsidRDefault="003236DC">
      <w:r>
        <w:rPr>
          <w:noProof/>
          <w:lang w:eastAsia="pt-PT"/>
        </w:rPr>
        <w:drawing>
          <wp:inline distT="0" distB="0" distL="0" distR="0">
            <wp:extent cx="3487208" cy="418465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27" cy="418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C5" w:rsidRDefault="00AF50C5">
      <w:r>
        <w:br w:type="page"/>
      </w:r>
    </w:p>
    <w:p w:rsidR="00AD7A7B" w:rsidRDefault="00AD7A7B" w:rsidP="00AD7A7B">
      <w:pPr>
        <w:spacing w:after="0"/>
      </w:pPr>
      <w:r w:rsidRPr="00AD7A7B">
        <w:rPr>
          <w:b/>
          <w:sz w:val="24"/>
          <w:szCs w:val="24"/>
        </w:rPr>
        <w:lastRenderedPageBreak/>
        <w:t>Trajectória Rectangular</w:t>
      </w:r>
      <w:r>
        <w:t xml:space="preserve">: </w:t>
      </w:r>
      <w:proofErr w:type="spellStart"/>
      <w:proofErr w:type="gramStart"/>
      <w:r>
        <w:t>CoPref=</w:t>
      </w:r>
      <w:proofErr w:type="spellEnd"/>
      <w:r>
        <w:t>(-30</w:t>
      </w:r>
      <w:proofErr w:type="gramEnd"/>
      <w:r>
        <w:t>,-45,10)</w:t>
      </w:r>
      <w:r>
        <w:sym w:font="Symbol" w:char="F0DE"/>
      </w:r>
      <w:r>
        <w:t>(-30,40,10)</w:t>
      </w:r>
      <w:r>
        <w:sym w:font="Symbol" w:char="F0DE"/>
      </w:r>
      <w:r>
        <w:t>(30,40,10)</w:t>
      </w:r>
      <w:r>
        <w:sym w:font="Symbol" w:char="F0DE"/>
      </w:r>
      <w:r>
        <w:t>(30,-45,10)</w:t>
      </w:r>
    </w:p>
    <w:p w:rsidR="00AD7A7B" w:rsidRPr="00AD7A7B" w:rsidRDefault="00AD7A7B" w:rsidP="00AD7A7B">
      <w:pPr>
        <w:rPr>
          <w:bdr w:val="single" w:sz="4" w:space="0" w:color="auto"/>
        </w:rPr>
      </w:pPr>
      <w:r>
        <w:t>Período das trajectórias polinomiais=4s,</w:t>
      </w:r>
      <w:r>
        <w:tab/>
        <w:t>#voltas=10,</w:t>
      </w:r>
      <w:proofErr w:type="gramStart"/>
      <w:r>
        <w:tab/>
      </w:r>
      <w:proofErr w:type="spellStart"/>
      <w:r w:rsidRPr="00AD7A7B">
        <w:rPr>
          <w:bdr w:val="single" w:sz="4" w:space="0" w:color="auto"/>
        </w:rPr>
        <w:t>K</w:t>
      </w:r>
      <w:r w:rsidRPr="00AD7A7B">
        <w:rPr>
          <w:bdr w:val="single" w:sz="4" w:space="0" w:color="auto"/>
          <w:vertAlign w:val="subscript"/>
        </w:rPr>
        <w:t>jacobiano</w:t>
      </w:r>
      <w:r w:rsidRPr="00AD7A7B">
        <w:rPr>
          <w:bdr w:val="single" w:sz="4" w:space="0" w:color="auto"/>
        </w:rPr>
        <w:t>=</w:t>
      </w:r>
      <w:proofErr w:type="spellEnd"/>
      <w:r w:rsidRPr="00AD7A7B">
        <w:rPr>
          <w:bdr w:val="single" w:sz="4" w:space="0" w:color="auto"/>
        </w:rPr>
        <w:t>(30</w:t>
      </w:r>
      <w:proofErr w:type="gramEnd"/>
      <w:r w:rsidRPr="00AD7A7B">
        <w:rPr>
          <w:bdr w:val="single" w:sz="4" w:space="0" w:color="auto"/>
        </w:rPr>
        <w:t>,30,30)</w:t>
      </w:r>
    </w:p>
    <w:p w:rsidR="00AF50C5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7B" w:rsidRDefault="00AD7A7B"/>
    <w:p w:rsidR="00AD7A7B" w:rsidRDefault="00AD7A7B"/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69" w:rsidRDefault="008D5F69"/>
    <w:p w:rsidR="008D5F69" w:rsidRDefault="008D5F69">
      <w:r>
        <w:br w:type="page"/>
      </w:r>
    </w:p>
    <w:p w:rsidR="00AD7A7B" w:rsidRDefault="00AD7A7B" w:rsidP="00AD7A7B">
      <w:pPr>
        <w:spacing w:after="0"/>
      </w:pPr>
      <w:r w:rsidRPr="00AD7A7B">
        <w:rPr>
          <w:b/>
          <w:sz w:val="24"/>
          <w:szCs w:val="24"/>
        </w:rPr>
        <w:lastRenderedPageBreak/>
        <w:t>Trajectória Rectangular</w:t>
      </w:r>
      <w:r>
        <w:t xml:space="preserve">: </w:t>
      </w:r>
      <w:proofErr w:type="spellStart"/>
      <w:proofErr w:type="gramStart"/>
      <w:r>
        <w:t>CoPref=</w:t>
      </w:r>
      <w:proofErr w:type="spellEnd"/>
      <w:r>
        <w:t>(-30</w:t>
      </w:r>
      <w:proofErr w:type="gramEnd"/>
      <w:r>
        <w:t>,-45,10)</w:t>
      </w:r>
      <w:r>
        <w:sym w:font="Symbol" w:char="F0DE"/>
      </w:r>
      <w:r>
        <w:t>(-30,40,10)</w:t>
      </w:r>
      <w:r>
        <w:sym w:font="Symbol" w:char="F0DE"/>
      </w:r>
      <w:r>
        <w:t>(30,40,10)</w:t>
      </w:r>
      <w:r>
        <w:sym w:font="Symbol" w:char="F0DE"/>
      </w:r>
      <w:r>
        <w:t>(30,-45,10)</w:t>
      </w:r>
    </w:p>
    <w:p w:rsidR="00AD7A7B" w:rsidRDefault="00AD7A7B" w:rsidP="00AD7A7B">
      <w:r>
        <w:t>Período das trajectórias polinomiais=4s,</w:t>
      </w:r>
      <w:r>
        <w:tab/>
        <w:t>#voltas=10,</w:t>
      </w:r>
      <w:proofErr w:type="gramStart"/>
      <w:r>
        <w:tab/>
      </w:r>
      <w:proofErr w:type="spellStart"/>
      <w:r w:rsidRPr="00AD7A7B">
        <w:rPr>
          <w:bdr w:val="single" w:sz="4" w:space="0" w:color="auto"/>
        </w:rPr>
        <w:t>K</w:t>
      </w:r>
      <w:r w:rsidRPr="00AD7A7B">
        <w:rPr>
          <w:bdr w:val="single" w:sz="4" w:space="0" w:color="auto"/>
          <w:vertAlign w:val="subscript"/>
        </w:rPr>
        <w:t>jacobiano</w:t>
      </w:r>
      <w:r w:rsidRPr="00AD7A7B">
        <w:rPr>
          <w:bdr w:val="single" w:sz="4" w:space="0" w:color="auto"/>
        </w:rPr>
        <w:t>=</w:t>
      </w:r>
      <w:proofErr w:type="spellEnd"/>
      <w:r w:rsidRPr="00AD7A7B">
        <w:rPr>
          <w:bdr w:val="single" w:sz="4" w:space="0" w:color="auto"/>
        </w:rPr>
        <w:t>(50</w:t>
      </w:r>
      <w:proofErr w:type="gramEnd"/>
      <w:r w:rsidRPr="00AD7A7B">
        <w:rPr>
          <w:bdr w:val="single" w:sz="4" w:space="0" w:color="auto"/>
        </w:rPr>
        <w:t>,50,50)</w:t>
      </w:r>
    </w:p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7B" w:rsidRDefault="00AD7A7B"/>
    <w:p w:rsidR="00AD7A7B" w:rsidRDefault="00AD7A7B"/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69" w:rsidRDefault="008D5F69"/>
    <w:p w:rsidR="008D5F69" w:rsidRDefault="008D5F69">
      <w:r>
        <w:br w:type="page"/>
      </w:r>
    </w:p>
    <w:p w:rsidR="00AD7A7B" w:rsidRDefault="00AD7A7B" w:rsidP="00AD7A7B">
      <w:pPr>
        <w:spacing w:after="0"/>
      </w:pPr>
      <w:r w:rsidRPr="00AD7A7B">
        <w:rPr>
          <w:b/>
          <w:sz w:val="24"/>
          <w:szCs w:val="24"/>
        </w:rPr>
        <w:lastRenderedPageBreak/>
        <w:t>Trajectória Rectangular</w:t>
      </w:r>
      <w:r>
        <w:t xml:space="preserve">: </w:t>
      </w:r>
      <w:proofErr w:type="spellStart"/>
      <w:proofErr w:type="gramStart"/>
      <w:r>
        <w:t>CoPref=</w:t>
      </w:r>
      <w:proofErr w:type="spellEnd"/>
      <w:r>
        <w:t>(-30</w:t>
      </w:r>
      <w:proofErr w:type="gramEnd"/>
      <w:r>
        <w:t>,-45,10)</w:t>
      </w:r>
      <w:r>
        <w:sym w:font="Symbol" w:char="F0DE"/>
      </w:r>
      <w:r>
        <w:t>(-30,40,10)</w:t>
      </w:r>
      <w:r>
        <w:sym w:font="Symbol" w:char="F0DE"/>
      </w:r>
      <w:r>
        <w:t>(30,40,10)</w:t>
      </w:r>
      <w:r>
        <w:sym w:font="Symbol" w:char="F0DE"/>
      </w:r>
      <w:r>
        <w:t>(30,-45,10)</w:t>
      </w:r>
    </w:p>
    <w:p w:rsidR="00AD7A7B" w:rsidRDefault="00AD7A7B" w:rsidP="00AD7A7B">
      <w:r>
        <w:t>Período das trajectórias polinomiais=4s,</w:t>
      </w:r>
      <w:r>
        <w:tab/>
        <w:t>#voltas=10,</w:t>
      </w:r>
      <w:proofErr w:type="gramStart"/>
      <w:r>
        <w:tab/>
      </w:r>
      <w:proofErr w:type="spellStart"/>
      <w:r w:rsidRPr="00AD7A7B">
        <w:rPr>
          <w:bdr w:val="single" w:sz="4" w:space="0" w:color="auto"/>
        </w:rPr>
        <w:t>K</w:t>
      </w:r>
      <w:r w:rsidRPr="00AD7A7B">
        <w:rPr>
          <w:bdr w:val="single" w:sz="4" w:space="0" w:color="auto"/>
          <w:vertAlign w:val="subscript"/>
        </w:rPr>
        <w:t>jacobiano</w:t>
      </w:r>
      <w:r w:rsidRPr="00AD7A7B">
        <w:rPr>
          <w:bdr w:val="single" w:sz="4" w:space="0" w:color="auto"/>
        </w:rPr>
        <w:t>=</w:t>
      </w:r>
      <w:proofErr w:type="spellEnd"/>
      <w:r w:rsidRPr="00AD7A7B">
        <w:rPr>
          <w:bdr w:val="single" w:sz="4" w:space="0" w:color="auto"/>
        </w:rPr>
        <w:t>(70</w:t>
      </w:r>
      <w:proofErr w:type="gramEnd"/>
      <w:r w:rsidRPr="00AD7A7B">
        <w:rPr>
          <w:bdr w:val="single" w:sz="4" w:space="0" w:color="auto"/>
        </w:rPr>
        <w:t>,70,70)</w:t>
      </w:r>
    </w:p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7B" w:rsidRDefault="00AD7A7B"/>
    <w:p w:rsidR="00AD7A7B" w:rsidRDefault="00AD7A7B"/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69" w:rsidRDefault="008D5F69"/>
    <w:p w:rsidR="00DB736B" w:rsidRDefault="00DB736B">
      <w:r>
        <w:br w:type="page"/>
      </w:r>
    </w:p>
    <w:p w:rsidR="00DB736B" w:rsidRPr="00DB736B" w:rsidRDefault="00DB736B">
      <w:pPr>
        <w:rPr>
          <w:b/>
          <w:i/>
          <w:sz w:val="28"/>
          <w:szCs w:val="28"/>
        </w:rPr>
      </w:pPr>
      <w:r w:rsidRPr="00DB736B">
        <w:rPr>
          <w:b/>
          <w:i/>
          <w:sz w:val="28"/>
          <w:szCs w:val="28"/>
        </w:rPr>
        <w:lastRenderedPageBreak/>
        <w:t>Conclusões:</w:t>
      </w:r>
    </w:p>
    <w:p w:rsidR="00DB736B" w:rsidRDefault="00DB736B" w:rsidP="00DB736B">
      <w:pPr>
        <w:jc w:val="both"/>
      </w:pPr>
      <w:r>
        <w:t>Quanto maior é o ganho de compensação mais facilmente a trajectória imposta é seguida, tal como pode ser evidenciado pelo sinal de erro. Contudo para ganhos relativamente elevados, a diferença é insignificante, com a desvantagem de começar a surgir instabilidade na execução das trajectórias (veja-se para o caso de K=70).</w:t>
      </w:r>
    </w:p>
    <w:p w:rsidR="00DB736B" w:rsidRDefault="00DB736B" w:rsidP="00DB736B">
      <w:pPr>
        <w:jc w:val="both"/>
      </w:pPr>
      <w:r>
        <w:t>A escolha de K=50</w:t>
      </w:r>
      <w:proofErr w:type="gramStart"/>
      <w:r>
        <w:t>,</w:t>
      </w:r>
      <w:proofErr w:type="gramEnd"/>
      <w:r>
        <w:t xml:space="preserve"> aparenta ser uma boa opção.</w:t>
      </w:r>
    </w:p>
    <w:p w:rsidR="00DB736B" w:rsidRDefault="00DB736B" w:rsidP="00DB736B">
      <w:pPr>
        <w:jc w:val="both"/>
      </w:pPr>
    </w:p>
    <w:p w:rsidR="009D724B" w:rsidRDefault="009D724B" w:rsidP="00DB736B">
      <w:pPr>
        <w:jc w:val="both"/>
      </w:pPr>
      <w:r>
        <w:t xml:space="preserve">Outra conclusão que pode ser extraída destes gráficos é a aparente independência do controlo sobre o eixo </w:t>
      </w:r>
      <w:proofErr w:type="spellStart"/>
      <w:r w:rsidRPr="009D724B">
        <w:rPr>
          <w:i/>
        </w:rPr>
        <w:t>xx</w:t>
      </w:r>
      <w:proofErr w:type="spellEnd"/>
      <w:r>
        <w:t xml:space="preserve"> e o eixo </w:t>
      </w:r>
      <w:proofErr w:type="spellStart"/>
      <w:r w:rsidRPr="009D724B">
        <w:rPr>
          <w:i/>
        </w:rPr>
        <w:t>yy</w:t>
      </w:r>
      <w:proofErr w:type="spellEnd"/>
      <w:r>
        <w:t xml:space="preserve">. Apenas no eixo </w:t>
      </w:r>
      <w:proofErr w:type="spellStart"/>
      <w:r w:rsidRPr="009D724B">
        <w:rPr>
          <w:i/>
        </w:rPr>
        <w:t>zz</w:t>
      </w:r>
      <w:proofErr w:type="spellEnd"/>
      <w:r>
        <w:t xml:space="preserve"> nunca chega a ocorrer conver</w:t>
      </w:r>
      <w:r w:rsidR="00A53135">
        <w:t>gência dada</w:t>
      </w:r>
      <w:r>
        <w:t xml:space="preserve"> a </w:t>
      </w:r>
      <w:r w:rsidR="00A53135">
        <w:t xml:space="preserve">natureza da </w:t>
      </w:r>
      <w:r>
        <w:t xml:space="preserve">matriz </w:t>
      </w:r>
      <w:proofErr w:type="spellStart"/>
      <w:r>
        <w:t>Jacobiano</w:t>
      </w:r>
      <w:proofErr w:type="spellEnd"/>
      <w:r>
        <w:t xml:space="preserve"> utilizada</w:t>
      </w:r>
      <w:r w:rsidR="00A53135">
        <w:t xml:space="preserve"> para</w:t>
      </w:r>
      <w:r>
        <w:t xml:space="preserve"> </w:t>
      </w:r>
      <w:r w:rsidR="00A53135">
        <w:t>o efeito.</w:t>
      </w:r>
    </w:p>
    <w:p w:rsidR="00B04EED" w:rsidRDefault="00542604" w:rsidP="009D724B">
      <w:pPr>
        <w:jc w:val="center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CoP</m:t>
            </m:r>
          </m:sub>
          <m:sup>
            <m:r>
              <w:rPr>
                <w:rFonts w:ascii="Cambria Math" w:hAnsi="Cambria Math"/>
              </w:rPr>
              <m:t>T</m:t>
            </m:r>
          </m:sup>
        </m:sSubSup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cos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sin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23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sin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</m:oMath>
      <w:r w:rsidR="00B04EED">
        <w:rPr>
          <w:rFonts w:eastAsiaTheme="minorEastAsia"/>
        </w:rPr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altura</m:t>
            </m:r>
          </m:sub>
          <m:sup>
            <m:r>
              <w:rPr>
                <w:rFonts w:ascii="Cambria Math" w:hAnsi="Cambria Math"/>
              </w:rPr>
              <m:t>T</m:t>
            </m:r>
          </m:sup>
        </m:sSubSup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23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sin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23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cos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cos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</m:m>
          </m:e>
        </m:d>
      </m:oMath>
    </w:p>
    <w:p w:rsidR="00B04EED" w:rsidRDefault="00542604" w:rsidP="00044E90">
      <w:pPr>
        <w:jc w:val="center"/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J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cos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23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/>
                      </w:rPr>
                      <m:t>sin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sin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23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23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/>
                      </w:rPr>
                      <m:t>cos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sin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/>
                      </w:rPr>
                      <m:t>cos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</m:oMath>
      </m:oMathPara>
    </w:p>
    <w:p w:rsidR="00044E90" w:rsidRPr="009D724B" w:rsidRDefault="00044E90" w:rsidP="00044E90">
      <w:pPr>
        <w:spacing w:after="0"/>
        <w:rPr>
          <w:rFonts w:eastAsiaTheme="minorEastAsia"/>
        </w:rPr>
      </w:pPr>
    </w:p>
    <w:p w:rsidR="009D724B" w:rsidRDefault="00542604" w:rsidP="00B04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701" w:right="827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23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cos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</w:rPr>
          <m:t>cos⁡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</m:t>
        </m:r>
      </m:oMath>
      <w:r w:rsidR="00A62F9A">
        <w:rPr>
          <w:rFonts w:eastAsiaTheme="minorEastAsia"/>
        </w:rPr>
        <w:tab/>
      </w:r>
      <w:r w:rsidR="00A62F9A">
        <w:rPr>
          <w:rFonts w:eastAsiaTheme="minorEastAsia"/>
        </w:rPr>
        <w:tab/>
      </w:r>
      <w:r w:rsidR="00B04EED">
        <w:rPr>
          <w:rFonts w:eastAsiaTheme="minorEastAsia"/>
        </w:rPr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23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cos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</w:rPr>
          <m:t>cos⁡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</m:t>
        </m:r>
      </m:oMath>
    </w:p>
    <w:p w:rsidR="00A62F9A" w:rsidRDefault="00542604" w:rsidP="00B04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ind w:left="1701" w:right="82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23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sin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</w:rPr>
          <m:t>sin⁡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</m:t>
        </m:r>
      </m:oMath>
      <w:r w:rsidR="00A62F9A">
        <w:rPr>
          <w:rFonts w:eastAsiaTheme="minorEastAsia"/>
        </w:rPr>
        <w:tab/>
      </w:r>
      <w:r w:rsidR="00A62F9A">
        <w:rPr>
          <w:rFonts w:eastAsiaTheme="minorEastAsia"/>
        </w:rPr>
        <w:tab/>
      </w:r>
      <w:r w:rsidR="00B04EED">
        <w:rPr>
          <w:rFonts w:eastAsiaTheme="minorEastAsia"/>
        </w:rPr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23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sin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</m:t>
        </m:r>
      </m:oMath>
    </w:p>
    <w:p w:rsidR="00A62F9A" w:rsidRDefault="00542604" w:rsidP="00B04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701" w:right="827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</w:rPr>
          <m:t>cos⁡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</m:t>
        </m:r>
      </m:oMath>
      <w:r w:rsidR="00A62F9A">
        <w:rPr>
          <w:rFonts w:eastAsiaTheme="minorEastAsia"/>
        </w:rPr>
        <w:tab/>
      </w:r>
      <w:r w:rsidR="00A62F9A">
        <w:rPr>
          <w:rFonts w:eastAsiaTheme="minorEastAsia"/>
        </w:rPr>
        <w:tab/>
      </w:r>
      <w:r w:rsidR="00A62F9A">
        <w:rPr>
          <w:rFonts w:eastAsiaTheme="minorEastAsia"/>
        </w:rPr>
        <w:tab/>
      </w:r>
      <w:r w:rsidR="00A62F9A">
        <w:rPr>
          <w:rFonts w:eastAsiaTheme="minorEastAsia"/>
        </w:rPr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</w:rPr>
          <m:t>cos⁡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</m:t>
        </m:r>
      </m:oMath>
    </w:p>
    <w:p w:rsidR="00A62F9A" w:rsidRDefault="00542604" w:rsidP="00B04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701" w:right="82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</w:rPr>
          <m:t>sin⁡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</m:t>
        </m:r>
      </m:oMath>
      <w:r w:rsidR="00A62F9A">
        <w:rPr>
          <w:rFonts w:eastAsiaTheme="minorEastAsia"/>
        </w:rPr>
        <w:tab/>
      </w:r>
      <w:r w:rsidR="00A62F9A">
        <w:rPr>
          <w:rFonts w:eastAsiaTheme="minorEastAsia"/>
        </w:rPr>
        <w:tab/>
      </w:r>
      <w:r w:rsidR="00A62F9A">
        <w:rPr>
          <w:rFonts w:eastAsiaTheme="minorEastAsia"/>
        </w:rPr>
        <w:tab/>
      </w:r>
      <w:r w:rsidR="00A62F9A">
        <w:rPr>
          <w:rFonts w:eastAsiaTheme="minorEastAsia"/>
        </w:rPr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</m:t>
        </m:r>
      </m:oMath>
    </w:p>
    <w:p w:rsidR="00A62F9A" w:rsidRDefault="00A62F9A" w:rsidP="00DB736B">
      <w:pPr>
        <w:jc w:val="both"/>
      </w:pPr>
    </w:p>
    <w:p w:rsidR="00B04EED" w:rsidRDefault="00A53135" w:rsidP="00DB736B">
      <w:pPr>
        <w:jc w:val="both"/>
      </w:pPr>
      <w:r>
        <w:t>A</w:t>
      </w:r>
      <w:r w:rsidR="00B04EED">
        <w:t xml:space="preserve">s constantes K correspondem a parâmetros físicos do sistema (não variáveis) e os ângulos </w:t>
      </w:r>
      <w:r>
        <w:sym w:font="Symbol" w:char="F071"/>
      </w:r>
      <w:r w:rsidR="00B04EED">
        <w:t xml:space="preserve"> correspondem aos ângulos reais das juntas de acordo com a seguinte convenção:</w:t>
      </w:r>
    </w:p>
    <w:p w:rsidR="00B04EED" w:rsidRDefault="00542604" w:rsidP="00DB736B">
      <w:pPr>
        <w:jc w:val="both"/>
      </w:pPr>
      <w:r>
        <w:pict>
          <v:group id="_x0000_s1026" editas="canvas" style="width:507.35pt;height:245.15pt;mso-position-horizontal-relative:char;mso-position-vertical-relative:line" coordorigin="2360,1865" coordsize="6981,337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60;top:1865;width:6981;height:3373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7911;top:2907;width:604;height:280" stroked="f">
              <v:textbox style="mso-next-textbox:#_x0000_s1028">
                <w:txbxContent>
                  <w:p w:rsidR="00044E90" w:rsidRDefault="00044E90" w:rsidP="00044E90">
                    <w:r>
                      <w:t>Frente</w:t>
                    </w:r>
                  </w:p>
                </w:txbxContent>
              </v:textbox>
            </v:shape>
            <v:shape id="_x0000_s1029" type="#_x0000_t202" style="position:absolute;left:7911;top:4635;width:553;height:280" stroked="f">
              <v:textbox style="mso-next-textbox:#_x0000_s1029">
                <w:txbxContent>
                  <w:p w:rsidR="00044E90" w:rsidRDefault="00044E90" w:rsidP="00044E90">
                    <w:r>
                      <w:t>Atrás</w:t>
                    </w:r>
                  </w:p>
                </w:txbxContent>
              </v:textbox>
            </v:shape>
            <v:shape id="_x0000_s1030" type="#_x0000_t202" style="position:absolute;left:6431;top:2764;width:352;height:280" stroked="f">
              <v:textbox style="mso-next-textbox:#_x0000_s1030">
                <w:txbxContent>
                  <w:p w:rsidR="00044E90" w:rsidRDefault="00044E90" w:rsidP="00044E90">
                    <w:proofErr w:type="gramStart"/>
                    <w:r>
                      <w:t>y</w:t>
                    </w:r>
                    <w:proofErr w:type="gramEnd"/>
                  </w:p>
                </w:txbxContent>
              </v:textbox>
            </v:shape>
            <v:shape id="_x0000_s1031" type="#_x0000_t202" style="position:absolute;left:3644;top:2764;width:269;height:280" stroked="f">
              <v:textbox style="mso-next-textbox:#_x0000_s1031">
                <w:txbxContent>
                  <w:p w:rsidR="00044E90" w:rsidRDefault="00044E90" w:rsidP="00044E90">
                    <w:proofErr w:type="gramStart"/>
                    <w:r>
                      <w:t>x</w:t>
                    </w:r>
                    <w:proofErr w:type="gramEnd"/>
                  </w:p>
                </w:txbxContent>
              </v:textbox>
            </v:shape>
            <v:shape id="_x0000_s1032" type="#_x0000_t202" style="position:absolute;left:3699;top:1951;width:351;height:280" stroked="f">
              <v:textbox style="mso-next-textbox:#_x0000_s1032">
                <w:txbxContent>
                  <w:p w:rsidR="00044E90" w:rsidRDefault="00044E90" w:rsidP="00044E90">
                    <w:proofErr w:type="gramStart"/>
                    <w:r>
                      <w:t>z</w:t>
                    </w:r>
                    <w:proofErr w:type="gramEnd"/>
                  </w:p>
                </w:txbxContent>
              </v:textbox>
            </v:shape>
            <v:shape id="_x0000_s1033" type="#_x0000_t202" style="position:absolute;left:4257;top:2675;width:350;height:280" stroked="f">
              <v:textbox style="mso-next-textbox:#_x0000_s1033">
                <w:txbxContent>
                  <w:p w:rsidR="00044E90" w:rsidRDefault="00044E90" w:rsidP="00044E90">
                    <w:proofErr w:type="gramStart"/>
                    <w:r>
                      <w:t>y</w:t>
                    </w:r>
                    <w:proofErr w:type="gramEnd"/>
                  </w:p>
                </w:txbxContent>
              </v:textbox>
            </v:shape>
            <v:oval id="_x0000_s1034" style="position:absolute;left:3775;top:2764;width:98;height:97"/>
            <v:shape id="_x0000_s1035" type="#_x0000_t202" style="position:absolute;left:3576;top:3111;width:351;height:280" stroked="f">
              <v:textbox style="mso-next-textbox:#_x0000_s1035">
                <w:txbxContent>
                  <w:p w:rsidR="00044E90" w:rsidRDefault="00044E90" w:rsidP="00044E90">
                    <w:r>
                      <w:t>θ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036" type="#_x0000_t202" style="position:absolute;left:4106;top:3905;width:351;height:280" stroked="f">
              <v:textbox style="mso-next-textbox:#_x0000_s1036">
                <w:txbxContent>
                  <w:p w:rsidR="00044E90" w:rsidRDefault="00044E90" w:rsidP="00044E90">
                    <w:r>
                      <w:t>θ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7" type="#_x0000_t32" style="position:absolute;left:3762;top:4773;width:1108;height:1;flip:y" o:connectortype="straight" strokeweight="2pt"/>
            <v:shape id="_x0000_s1038" type="#_x0000_t32" style="position:absolute;left:4340;top:4545;width:1;height:227;flip:y" o:connectortype="straight"/>
            <v:shape id="_x0000_s1039" type="#_x0000_t32" style="position:absolute;left:4058;top:3781;width:282;height:764;flip:x y" o:connectortype="straight">
              <v:stroke startarrow="oval"/>
            </v:shape>
            <v:shape id="_x0000_s1040" type="#_x0000_t32" style="position:absolute;left:3576;top:3169;width:482;height:612;flip:x y" o:connectortype="straight">
              <v:stroke startarrow="oval"/>
            </v:shape>
            <v:shape id="_x0000_s1041" type="#_x0000_t32" style="position:absolute;left:4340;top:3999;width:1;height:546;flip:y" o:connectortype="straight">
              <v:stroke dashstyle="1 1"/>
            </v:shape>
            <v:shape id="_x0000_s1042" type="#_x0000_t32" style="position:absolute;left:3853;top:3234;width:205;height:547;flip:x y" o:connectortype="straight">
              <v:stroke dashstyle="1 1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43" type="#_x0000_t19" style="position:absolute;left:3823;top:3391;width:98;height:99;flip:x"/>
            <v:shape id="_x0000_s1044" type="#_x0000_t19" style="position:absolute;left:4230;top:4148;width:110;height:99;flip:x"/>
            <v:shape id="_x0000_s1045" type="#_x0000_t32" style="position:absolute;left:3823;top:2173;width:2;height:639;flip:y" o:connectortype="straight">
              <v:stroke endarrow="block"/>
            </v:shape>
            <v:shape id="_x0000_s1046" type="#_x0000_t32" style="position:absolute;left:3823;top:2812;width:502;height:1" o:connectortype="straight">
              <v:stroke endarrow="block"/>
            </v:shape>
            <v:shape id="_x0000_s1047" type="#_x0000_t202" style="position:absolute;left:6157;top:3868;width:352;height:280" stroked="f">
              <v:textbox style="mso-next-textbox:#_x0000_s1047">
                <w:txbxContent>
                  <w:p w:rsidR="00044E90" w:rsidRDefault="00044E90" w:rsidP="00044E90">
                    <w:r>
                      <w:t>θ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48" type="#_x0000_t32" style="position:absolute;left:6157;top:4771;width:556;height:1" o:connectortype="straight" strokeweight="2pt"/>
            <v:shape id="_x0000_s1049" type="#_x0000_t32" style="position:absolute;left:6431;top:4545;width:1;height:227;flip:y" o:connectortype="straight"/>
            <v:shape id="_x0000_s1050" type="#_x0000_t32" style="position:absolute;left:5922;top:3215;width:509;height:1330;flip:x y" o:connectortype="straight">
              <v:stroke startarrow="oval"/>
            </v:shape>
            <v:shape id="_x0000_s1051" type="#_x0000_t32" style="position:absolute;left:6431;top:4000;width:1;height:545;flip:y" o:connectortype="straight">
              <v:stroke dashstyle="1 1"/>
            </v:shape>
            <v:shape id="_x0000_s1052" type="#_x0000_t19" style="position:absolute;left:6321;top:4148;width:110;height:101;flip:x"/>
            <v:shape id="_x0000_s1053" type="#_x0000_t202" style="position:absolute;left:3136;top:4545;width:552;height:280" stroked="f">
              <v:textbox style="mso-next-textbox:#_x0000_s1053">
                <w:txbxContent>
                  <w:p w:rsidR="00044E90" w:rsidRDefault="00044E90" w:rsidP="00044E90">
                    <w:r>
                      <w:t>Atrás</w:t>
                    </w:r>
                  </w:p>
                </w:txbxContent>
              </v:textbox>
            </v:shape>
            <v:shape id="_x0000_s1054" type="#_x0000_t202" style="position:absolute;left:4959;top:4545;width:605;height:280" stroked="f">
              <v:textbox style="mso-next-textbox:#_x0000_s1054">
                <w:txbxContent>
                  <w:p w:rsidR="00044E90" w:rsidRDefault="00044E90" w:rsidP="00044E90">
                    <w:r>
                      <w:t>Frente</w:t>
                    </w:r>
                  </w:p>
                </w:txbxContent>
              </v:textbox>
            </v:shape>
            <v:shape id="_x0000_s1055" type="#_x0000_t202" style="position:absolute;left:3788;top:4915;width:1171;height:280" stroked="f">
              <v:textbox style="mso-next-textbox:#_x0000_s1055">
                <w:txbxContent>
                  <w:p w:rsidR="00044E90" w:rsidRDefault="00044E90" w:rsidP="00044E90">
                    <w:r>
                      <w:t>(Vista de Lado)</w:t>
                    </w:r>
                  </w:p>
                </w:txbxContent>
              </v:textbox>
            </v:shape>
            <v:shape id="_x0000_s1056" type="#_x0000_t202" style="position:absolute;left:5867;top:4915;width:1251;height:280" stroked="f">
              <v:textbox style="mso-next-textbox:#_x0000_s1056">
                <w:txbxContent>
                  <w:p w:rsidR="00044E90" w:rsidRDefault="00044E90" w:rsidP="00044E90">
                    <w:r>
                      <w:t>(Vista de Frente)</w:t>
                    </w:r>
                  </w:p>
                </w:txbxContent>
              </v:textbox>
            </v:shape>
            <v:shape id="_x0000_s1057" type="#_x0000_t202" style="position:absolute;left:5787;top:2622;width:269;height:280" stroked="f">
              <v:textbox style="mso-next-textbox:#_x0000_s1057">
                <w:txbxContent>
                  <w:p w:rsidR="00044E90" w:rsidRDefault="00044E90" w:rsidP="00044E90">
                    <w:proofErr w:type="gramStart"/>
                    <w:r>
                      <w:t>x</w:t>
                    </w:r>
                    <w:proofErr w:type="gramEnd"/>
                  </w:p>
                </w:txbxContent>
              </v:textbox>
            </v:shape>
            <v:shape id="_x0000_s1058" type="#_x0000_t202" style="position:absolute;left:6365;top:1952;width:348;height:280" stroked="f">
              <v:textbox style="mso-next-textbox:#_x0000_s1058">
                <w:txbxContent>
                  <w:p w:rsidR="00044E90" w:rsidRDefault="00044E90" w:rsidP="00044E90">
                    <w:proofErr w:type="gramStart"/>
                    <w:r>
                      <w:t>z</w:t>
                    </w:r>
                    <w:proofErr w:type="gramEnd"/>
                  </w:p>
                </w:txbxContent>
              </v:textbox>
            </v:shape>
            <v:oval id="_x0000_s1059" style="position:absolute;left:6447;top:2770;width:97;height:97"/>
            <v:shape id="_x0000_s1060" type="#_x0000_t32" style="position:absolute;left:6493;top:2179;width:1;height:638;flip:y" o:connectortype="straight">
              <v:stroke endarrow="block"/>
            </v:shape>
            <v:shape id="_x0000_s1061" type="#_x0000_t32" style="position:absolute;left:5993;top:2817;width:500;height:1;flip:x" o:connectortype="straight">
              <v:stroke endarrow="block"/>
            </v:shape>
            <v:rect id="_x0000_s1062" style="position:absolute;left:7856;top:3134;width:661;height:1501"/>
            <v:rect id="_x0000_s1063" style="position:absolute;left:7962;top:3259;width:99;height:296"/>
            <v:rect id="_x0000_s1064" style="position:absolute;left:8321;top:3273;width:99;height:295"/>
            <v:rect id="_x0000_s1065" style="position:absolute;left:7964;top:4238;width:97;height:296"/>
            <v:rect id="_x0000_s1066" style="position:absolute;left:8323;top:4238;width:97;height:296"/>
            <v:shape id="_x0000_s1067" type="#_x0000_t202" style="position:absolute;left:7455;top:4903;width:1536;height:280" stroked="f">
              <v:textbox style="mso-next-textbox:#_x0000_s1067">
                <w:txbxContent>
                  <w:p w:rsidR="00044E90" w:rsidRDefault="00044E90" w:rsidP="00044E90">
                    <w:r>
                      <w:t>(Vista de Cima do Pé)</w:t>
                    </w:r>
                  </w:p>
                </w:txbxContent>
              </v:textbox>
            </v:shape>
            <v:shape id="_x0000_s1068" type="#_x0000_t202" style="position:absolute;left:8593;top:2764;width:354;height:280" stroked="f">
              <v:textbox style="mso-next-textbox:#_x0000_s1068">
                <w:txbxContent>
                  <w:p w:rsidR="00044E90" w:rsidRDefault="00044E90" w:rsidP="00044E90">
                    <w:proofErr w:type="gramStart"/>
                    <w:r>
                      <w:t>z</w:t>
                    </w:r>
                    <w:proofErr w:type="gramEnd"/>
                  </w:p>
                </w:txbxContent>
              </v:textbox>
            </v:shape>
            <v:shape id="_x0000_s1069" type="#_x0000_t202" style="position:absolute;left:9072;top:2622;width:269;height:280" stroked="f">
              <v:textbox style="mso-next-textbox:#_x0000_s1069">
                <w:txbxContent>
                  <w:p w:rsidR="00044E90" w:rsidRDefault="00044E90" w:rsidP="00044E90">
                    <w:proofErr w:type="gramStart"/>
                    <w:r>
                      <w:t>x</w:t>
                    </w:r>
                    <w:proofErr w:type="gramEnd"/>
                  </w:p>
                </w:txbxContent>
              </v:textbox>
            </v:shape>
            <v:shape id="_x0000_s1070" type="#_x0000_t202" style="position:absolute;left:8599;top:1933;width:348;height:280" stroked="f">
              <v:textbox style="mso-next-textbox:#_x0000_s1070">
                <w:txbxContent>
                  <w:p w:rsidR="00044E90" w:rsidRDefault="00044E90" w:rsidP="00044E90">
                    <w:proofErr w:type="gramStart"/>
                    <w:r>
                      <w:t>y</w:t>
                    </w:r>
                    <w:proofErr w:type="gramEnd"/>
                  </w:p>
                </w:txbxContent>
              </v:textbox>
            </v:shape>
            <v:oval id="_x0000_s1071" style="position:absolute;left:8615;top:2757;width:97;height:97"/>
            <v:shape id="_x0000_s1072" type="#_x0000_t32" style="position:absolute;left:8661;top:2167;width:2;height:638;flip:y" o:connectortype="straight">
              <v:stroke endarrow="block"/>
            </v:shape>
            <v:shape id="_x0000_s1073" type="#_x0000_t32" style="position:absolute;left:8661;top:2805;width:452;height:1" o:connectortype="straight">
              <v:stroke endarrow="block"/>
            </v:shape>
            <w10:wrap type="none"/>
            <w10:anchorlock/>
          </v:group>
        </w:pict>
      </w:r>
    </w:p>
    <w:p w:rsidR="00044E90" w:rsidRDefault="00044E90" w:rsidP="00DB736B">
      <w:pPr>
        <w:jc w:val="both"/>
      </w:pPr>
      <w:r>
        <w:t>Analisando a Matriz J</w:t>
      </w:r>
      <w:r w:rsidRPr="00044E90">
        <w:rPr>
          <w:vertAlign w:val="superscript"/>
        </w:rPr>
        <w:t>T</w:t>
      </w:r>
      <w:r>
        <w:t>, quando aplicada no seguinte controlador:</w:t>
      </w:r>
    </w:p>
    <w:p w:rsidR="00044E90" w:rsidRDefault="00542604" w:rsidP="00DB736B">
      <w:pPr>
        <w:jc w:val="both"/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p>
              <m:r>
                <w:rPr>
                  <w:rFonts w:ascii="Cambria Math" w:hAnsi="Cambria Math"/>
                </w:rPr>
                <m:t>×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CoPx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CoPy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altura</m:t>
                            </m:r>
                          </m:sub>
                        </m:sSub>
                      </m:e>
                    </m:mr>
                  </m:m>
                </m:e>
              </m:d>
            </m:e>
          </m:d>
        </m:oMath>
      </m:oMathPara>
    </w:p>
    <w:p w:rsidR="00044E90" w:rsidRDefault="00044E90" w:rsidP="00DB736B">
      <w:pPr>
        <w:jc w:val="both"/>
      </w:pPr>
      <w:r>
        <w:t>Podemos observar q</w:t>
      </w:r>
      <w:r w:rsidR="00DE54A4">
        <w:t>ue para cada componente do erro, ocorre singularidade quando:</w:t>
      </w:r>
    </w:p>
    <w:p w:rsidR="00DE54A4" w:rsidRDefault="00542604" w:rsidP="00DB736B">
      <w:pPr>
        <w:ind w:left="567"/>
        <w:jc w:val="both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CoPx</m:t>
              </m:r>
            </m:sub>
          </m:sSub>
          <m:r>
            <w:rPr>
              <w:rFonts w:ascii="Cambria Math" w:hAnsi="Cambria Math"/>
            </w:rPr>
            <m:t xml:space="preserve"> ⟹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23</m:t>
              </m:r>
            </m:sub>
          </m:sSub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=0</m:t>
              </m:r>
            </m:e>
          </m:func>
        </m:oMath>
      </m:oMathPara>
    </w:p>
    <w:p w:rsidR="00DE54A4" w:rsidRDefault="00542604" w:rsidP="00DE54A4">
      <w:pPr>
        <w:ind w:left="567"/>
        <w:jc w:val="both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CoPy</m:t>
              </m:r>
            </m:sub>
          </m:sSub>
          <m:r>
            <w:rPr>
              <w:rFonts w:ascii="Cambria Math" w:hAnsi="Cambria Math"/>
            </w:rPr>
            <m:t xml:space="preserve"> ⟹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-C</m:t>
              </m:r>
            </m:e>
            <m:sub>
              <m:r>
                <w:rPr>
                  <w:rFonts w:ascii="Cambria Math" w:hAnsi="Cambria Math"/>
                </w:rPr>
                <m:t>23</m:t>
              </m:r>
            </m:sub>
          </m:sSub>
          <m:r>
            <w:rPr>
              <w:rFonts w:ascii="Cambria Math" w:hAnsi="Cambria Math"/>
            </w:rPr>
            <m:t>=0</m:t>
          </m:r>
        </m:oMath>
      </m:oMathPara>
    </w:p>
    <w:p w:rsidR="00DE54A4" w:rsidRDefault="00542604" w:rsidP="00DE54A4">
      <w:pPr>
        <w:ind w:left="567"/>
        <w:jc w:val="both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altura</m:t>
              </m:r>
            </m:sub>
          </m:sSub>
          <m:r>
            <w:rPr>
              <w:rFonts w:ascii="Cambria Math" w:hAnsi="Cambria Math"/>
            </w:rPr>
            <m:t xml:space="preserve"> ⟹ -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=0</m:t>
              </m:r>
            </m:e>
          </m:func>
        </m:oMath>
      </m:oMathPara>
    </w:p>
    <w:p w:rsidR="00DE54A4" w:rsidRDefault="00DE54A4" w:rsidP="00DE54A4">
      <w:pPr>
        <w:jc w:val="both"/>
      </w:pPr>
      <w:r>
        <w:t>Para as componentes de erro do centro de pressão</w:t>
      </w:r>
      <w:r w:rsidR="00A53135">
        <w:t xml:space="preserve"> (</w:t>
      </w:r>
      <w:proofErr w:type="spellStart"/>
      <w:r w:rsidR="00A53135" w:rsidRPr="00A53135">
        <w:rPr>
          <w:i/>
        </w:rPr>
        <w:t>e</w:t>
      </w:r>
      <w:r w:rsidR="00A53135" w:rsidRPr="00A53135">
        <w:rPr>
          <w:vertAlign w:val="subscript"/>
        </w:rPr>
        <w:t>CoPx</w:t>
      </w:r>
      <w:proofErr w:type="spellEnd"/>
      <w:r w:rsidR="00A53135">
        <w:t xml:space="preserve"> e </w:t>
      </w:r>
      <w:proofErr w:type="spellStart"/>
      <w:r w:rsidR="00A53135" w:rsidRPr="00A53135">
        <w:rPr>
          <w:i/>
        </w:rPr>
        <w:t>e</w:t>
      </w:r>
      <w:r w:rsidR="00A53135" w:rsidRPr="00A53135">
        <w:rPr>
          <w:vertAlign w:val="subscript"/>
        </w:rPr>
        <w:t>CoPy</w:t>
      </w:r>
      <w:proofErr w:type="spellEnd"/>
      <w:r w:rsidR="00A53135">
        <w:t>)</w:t>
      </w:r>
      <w:r>
        <w:t xml:space="preserve">, estas equações correspondem a ter </w:t>
      </w:r>
      <w:r>
        <w:sym w:font="Symbol" w:char="F071"/>
      </w:r>
      <w:r w:rsidRPr="00DE54A4">
        <w:rPr>
          <w:vertAlign w:val="subscript"/>
        </w:rPr>
        <w:t>1</w:t>
      </w:r>
      <w:r>
        <w:t>=</w:t>
      </w:r>
      <w:r>
        <w:sym w:font="Symbol" w:char="F0B1"/>
      </w:r>
      <w:r>
        <w:t>90</w:t>
      </w:r>
      <w:r>
        <w:sym w:font="Symbol" w:char="F0B0"/>
      </w:r>
      <w:r w:rsidR="00A53135">
        <w:t xml:space="preserve"> </w:t>
      </w:r>
      <w:r>
        <w:t xml:space="preserve">ou </w:t>
      </w:r>
      <w:r>
        <w:sym w:font="Symbol" w:char="F071"/>
      </w:r>
      <w:r w:rsidRPr="00DE54A4">
        <w:rPr>
          <w:vertAlign w:val="subscript"/>
        </w:rPr>
        <w:t>2</w:t>
      </w:r>
      <w:r>
        <w:t>=</w:t>
      </w:r>
      <w:r>
        <w:sym w:font="Symbol" w:char="F0B1"/>
      </w:r>
      <w:r>
        <w:t>90</w:t>
      </w:r>
      <w:r>
        <w:sym w:font="Symbol" w:char="F0B0"/>
      </w:r>
      <w:r w:rsidR="00A53135">
        <w:t xml:space="preserve"> </w:t>
      </w:r>
      <w:r>
        <w:t xml:space="preserve">com </w:t>
      </w:r>
      <w:r>
        <w:sym w:font="Symbol" w:char="F071"/>
      </w:r>
      <w:r>
        <w:rPr>
          <w:vertAlign w:val="subscript"/>
        </w:rPr>
        <w:t>3</w:t>
      </w:r>
      <w:r>
        <w:t>=0</w:t>
      </w:r>
      <w:r>
        <w:sym w:font="Symbol" w:char="F0B0"/>
      </w:r>
      <w:r>
        <w:t>, o que é fisicamente impossível dadas as limitações dos servomotores e da própria estrutura.</w:t>
      </w:r>
    </w:p>
    <w:p w:rsidR="00DE54A4" w:rsidRDefault="00DE54A4" w:rsidP="00DE54A4">
      <w:pPr>
        <w:jc w:val="both"/>
      </w:pPr>
      <w:r>
        <w:t>Contudo para a componente de altura</w:t>
      </w:r>
      <w:r w:rsidR="00A53135">
        <w:t xml:space="preserve"> (</w:t>
      </w:r>
      <w:proofErr w:type="spellStart"/>
      <w:r w:rsidR="00A53135" w:rsidRPr="00A53135">
        <w:rPr>
          <w:i/>
        </w:rPr>
        <w:t>e</w:t>
      </w:r>
      <w:r w:rsidR="00A53135" w:rsidRPr="00A53135">
        <w:rPr>
          <w:vertAlign w:val="subscript"/>
        </w:rPr>
        <w:t>altura</w:t>
      </w:r>
      <w:proofErr w:type="spellEnd"/>
      <w:r w:rsidR="00A53135">
        <w:t>)</w:t>
      </w:r>
      <w:r>
        <w:t xml:space="preserve">, excluindo a situação de </w:t>
      </w:r>
      <w:r>
        <w:sym w:font="Symbol" w:char="F071"/>
      </w:r>
      <w:r w:rsidRPr="00DE54A4">
        <w:rPr>
          <w:vertAlign w:val="subscript"/>
        </w:rPr>
        <w:t>1</w:t>
      </w:r>
      <w:r>
        <w:t>=</w:t>
      </w:r>
      <w:r>
        <w:sym w:font="Symbol" w:char="F0B1"/>
      </w:r>
      <w:r>
        <w:t>90</w:t>
      </w:r>
      <w:r>
        <w:sym w:font="Symbol" w:char="F0B0"/>
      </w:r>
      <w:r>
        <w:t xml:space="preserve">, ocorre uma singularidade para quando </w:t>
      </w:r>
      <w:r>
        <w:sym w:font="Symbol" w:char="F071"/>
      </w:r>
      <w:r w:rsidRPr="00DE54A4">
        <w:rPr>
          <w:vertAlign w:val="subscript"/>
        </w:rPr>
        <w:t>2</w:t>
      </w:r>
      <w:r>
        <w:t xml:space="preserve"> e </w:t>
      </w:r>
      <w:r>
        <w:sym w:font="Symbol" w:char="F071"/>
      </w:r>
      <w:r>
        <w:rPr>
          <w:vertAlign w:val="subscript"/>
        </w:rPr>
        <w:t>3</w:t>
      </w:r>
      <w:r>
        <w:t>=0</w:t>
      </w:r>
      <w:r>
        <w:sym w:font="Symbol" w:char="F0B0"/>
      </w:r>
      <w:r>
        <w:t xml:space="preserve">, o que corresponde à configuração de perna vertical. Nesta situação </w:t>
      </w:r>
      <w:r w:rsidR="00A53135">
        <w:t>o controlo de altura deixa de se verificar, observando-se apenas o controlo do centro de pressão. Quanto mais longe desta posição limite, mais importância terá a componente do controlo de altura sobre o resultado global do controlador.</w:t>
      </w:r>
    </w:p>
    <w:p w:rsidR="00A53135" w:rsidRDefault="00A53135" w:rsidP="00DE54A4">
      <w:pPr>
        <w:jc w:val="both"/>
      </w:pPr>
      <w:r>
        <w:t>Esta conclusão justifica, o facto de praticamente não ter sido feito o ajuste de altura, uma vez que a perna se encontrava quase na vertical, o que resultava numa compensação muito lenta relativamente à da do centro de pressão. Para evitar esta situação no futuro, está-se a estudar numa forma de evitar que a perna atinja a configuração vertical ou posições muito próximas desta.</w:t>
      </w:r>
    </w:p>
    <w:p w:rsidR="00DE54A4" w:rsidRDefault="00DE54A4" w:rsidP="00DB736B">
      <w:pPr>
        <w:jc w:val="both"/>
      </w:pPr>
    </w:p>
    <w:p w:rsidR="00044E90" w:rsidRDefault="00044E90" w:rsidP="00DB736B">
      <w:pPr>
        <w:jc w:val="both"/>
      </w:pPr>
    </w:p>
    <w:p w:rsidR="008D5F69" w:rsidRDefault="008D5F69">
      <w:r>
        <w:br w:type="page"/>
      </w:r>
    </w:p>
    <w:p w:rsidR="00AD7A7B" w:rsidRPr="00AD7A7B" w:rsidRDefault="00AD7A7B" w:rsidP="00AD7A7B">
      <w:pPr>
        <w:spacing w:after="0"/>
        <w:jc w:val="right"/>
        <w:rPr>
          <w:b/>
          <w:i/>
          <w:sz w:val="28"/>
          <w:szCs w:val="28"/>
        </w:rPr>
      </w:pPr>
      <w:r w:rsidRPr="00AD7A7B">
        <w:rPr>
          <w:b/>
          <w:i/>
          <w:sz w:val="28"/>
          <w:szCs w:val="28"/>
        </w:rPr>
        <w:lastRenderedPageBreak/>
        <w:t>Estudo da Resposta do Controlador face</w:t>
      </w:r>
      <w:r>
        <w:rPr>
          <w:b/>
          <w:i/>
          <w:sz w:val="28"/>
          <w:szCs w:val="28"/>
        </w:rPr>
        <w:t xml:space="preserve"> à variação da Velocidade</w:t>
      </w:r>
    </w:p>
    <w:p w:rsidR="00AD7A7B" w:rsidRDefault="00AD7A7B" w:rsidP="00AD7A7B">
      <w:pPr>
        <w:spacing w:after="0"/>
      </w:pPr>
      <w:r w:rsidRPr="00AD7A7B">
        <w:rPr>
          <w:b/>
          <w:sz w:val="24"/>
          <w:szCs w:val="24"/>
        </w:rPr>
        <w:t>Trajectória Rectangular</w:t>
      </w:r>
      <w:r>
        <w:t xml:space="preserve">: </w:t>
      </w:r>
      <w:proofErr w:type="spellStart"/>
      <w:proofErr w:type="gramStart"/>
      <w:r>
        <w:t>CoPref=</w:t>
      </w:r>
      <w:proofErr w:type="spellEnd"/>
      <w:r>
        <w:t>(-30</w:t>
      </w:r>
      <w:proofErr w:type="gramEnd"/>
      <w:r>
        <w:t>,-45,10)</w:t>
      </w:r>
      <w:r>
        <w:sym w:font="Symbol" w:char="F0DE"/>
      </w:r>
      <w:r>
        <w:t>(-30,40,10)</w:t>
      </w:r>
      <w:r>
        <w:sym w:font="Symbol" w:char="F0DE"/>
      </w:r>
      <w:r>
        <w:t>(30,40,10)</w:t>
      </w:r>
      <w:r>
        <w:sym w:font="Symbol" w:char="F0DE"/>
      </w:r>
      <w:r>
        <w:t>(30,-45,10)</w:t>
      </w:r>
    </w:p>
    <w:p w:rsidR="00AD7A7B" w:rsidRDefault="00AD7A7B" w:rsidP="00AD7A7B">
      <w:r w:rsidRPr="00AD7A7B">
        <w:rPr>
          <w:bdr w:val="single" w:sz="4" w:space="0" w:color="auto"/>
        </w:rPr>
        <w:t>Período das trajectórias polinomiais=5s</w:t>
      </w:r>
      <w:r>
        <w:t>,</w:t>
      </w:r>
      <w:r>
        <w:tab/>
        <w:t>#voltas=10,</w:t>
      </w:r>
      <w:proofErr w:type="gramStart"/>
      <w:r>
        <w:tab/>
      </w:r>
      <w:proofErr w:type="spellStart"/>
      <w:r>
        <w:t>K</w:t>
      </w:r>
      <w:r w:rsidRPr="00496E71">
        <w:rPr>
          <w:vertAlign w:val="subscript"/>
        </w:rPr>
        <w:t>jacobiano</w:t>
      </w:r>
      <w:r>
        <w:t>=</w:t>
      </w:r>
      <w:proofErr w:type="spellEnd"/>
      <w:r>
        <w:t>(50</w:t>
      </w:r>
      <w:proofErr w:type="gramEnd"/>
      <w:r>
        <w:t>,50,50)</w:t>
      </w:r>
    </w:p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6B" w:rsidRDefault="00DB736B"/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69" w:rsidRDefault="008D5F69"/>
    <w:p w:rsidR="008D5F69" w:rsidRDefault="008D5F69">
      <w:r>
        <w:br w:type="page"/>
      </w:r>
    </w:p>
    <w:p w:rsidR="00AD7A7B" w:rsidRDefault="00AD7A7B" w:rsidP="00AD7A7B">
      <w:pPr>
        <w:spacing w:after="0"/>
      </w:pPr>
      <w:r w:rsidRPr="00DB736B">
        <w:rPr>
          <w:b/>
          <w:sz w:val="24"/>
          <w:szCs w:val="24"/>
        </w:rPr>
        <w:lastRenderedPageBreak/>
        <w:t>Trajectória Rectangular</w:t>
      </w:r>
      <w:r>
        <w:t xml:space="preserve">: </w:t>
      </w:r>
      <w:proofErr w:type="spellStart"/>
      <w:proofErr w:type="gramStart"/>
      <w:r>
        <w:t>CoPref=</w:t>
      </w:r>
      <w:proofErr w:type="spellEnd"/>
      <w:r>
        <w:t>(-30</w:t>
      </w:r>
      <w:proofErr w:type="gramEnd"/>
      <w:r>
        <w:t>,-45,10)</w:t>
      </w:r>
      <w:r>
        <w:sym w:font="Symbol" w:char="F0DE"/>
      </w:r>
      <w:r>
        <w:t>(-30,40,10)</w:t>
      </w:r>
      <w:r>
        <w:sym w:font="Symbol" w:char="F0DE"/>
      </w:r>
      <w:r>
        <w:t>(30,40,10)</w:t>
      </w:r>
      <w:r>
        <w:sym w:font="Symbol" w:char="F0DE"/>
      </w:r>
      <w:r>
        <w:t>(30,-45,10)</w:t>
      </w:r>
    </w:p>
    <w:p w:rsidR="00AD7A7B" w:rsidRDefault="00AD7A7B" w:rsidP="00AD7A7B">
      <w:r w:rsidRPr="00AD7A7B">
        <w:rPr>
          <w:bdr w:val="single" w:sz="4" w:space="0" w:color="auto"/>
        </w:rPr>
        <w:t>Período das trajectórias polinomiais=4s</w:t>
      </w:r>
      <w:r>
        <w:t>,</w:t>
      </w:r>
      <w:r>
        <w:tab/>
        <w:t>#voltas=10,</w:t>
      </w:r>
      <w:proofErr w:type="gramStart"/>
      <w:r>
        <w:tab/>
      </w:r>
      <w:proofErr w:type="spellStart"/>
      <w:r>
        <w:t>K</w:t>
      </w:r>
      <w:r w:rsidRPr="00496E71">
        <w:rPr>
          <w:vertAlign w:val="subscript"/>
        </w:rPr>
        <w:t>jacobiano</w:t>
      </w:r>
      <w:r>
        <w:t>=</w:t>
      </w:r>
      <w:proofErr w:type="spellEnd"/>
      <w:r>
        <w:t>(50</w:t>
      </w:r>
      <w:proofErr w:type="gramEnd"/>
      <w:r>
        <w:t>,50,50)</w:t>
      </w:r>
    </w:p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6B" w:rsidRDefault="00DB736B"/>
    <w:p w:rsidR="00DB736B" w:rsidRDefault="00DB736B"/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69" w:rsidRDefault="008D5F69"/>
    <w:p w:rsidR="008D5F69" w:rsidRDefault="008D5F69">
      <w:r>
        <w:br w:type="page"/>
      </w:r>
    </w:p>
    <w:p w:rsidR="00AD7A7B" w:rsidRDefault="00AD7A7B" w:rsidP="00AD7A7B">
      <w:pPr>
        <w:spacing w:after="0"/>
      </w:pPr>
      <w:r w:rsidRPr="00DB736B">
        <w:rPr>
          <w:b/>
          <w:sz w:val="24"/>
          <w:szCs w:val="24"/>
        </w:rPr>
        <w:lastRenderedPageBreak/>
        <w:t>Trajectória Rectangular</w:t>
      </w:r>
      <w:r>
        <w:t xml:space="preserve">: </w:t>
      </w:r>
      <w:proofErr w:type="spellStart"/>
      <w:proofErr w:type="gramStart"/>
      <w:r>
        <w:t>CoPref=</w:t>
      </w:r>
      <w:proofErr w:type="spellEnd"/>
      <w:r>
        <w:t>(-30</w:t>
      </w:r>
      <w:proofErr w:type="gramEnd"/>
      <w:r>
        <w:t>,-45,10)</w:t>
      </w:r>
      <w:r>
        <w:sym w:font="Symbol" w:char="F0DE"/>
      </w:r>
      <w:r>
        <w:t>(-30,40,10)</w:t>
      </w:r>
      <w:r>
        <w:sym w:font="Symbol" w:char="F0DE"/>
      </w:r>
      <w:r>
        <w:t>(30,40,10)</w:t>
      </w:r>
      <w:r>
        <w:sym w:font="Symbol" w:char="F0DE"/>
      </w:r>
      <w:r>
        <w:t>(30,-45,10)</w:t>
      </w:r>
    </w:p>
    <w:p w:rsidR="00AD7A7B" w:rsidRDefault="00AD7A7B" w:rsidP="00AD7A7B">
      <w:r w:rsidRPr="00AD7A7B">
        <w:rPr>
          <w:bdr w:val="single" w:sz="4" w:space="0" w:color="auto"/>
        </w:rPr>
        <w:t>Período das trajectórias polinomiais=2s</w:t>
      </w:r>
      <w:r>
        <w:t>,</w:t>
      </w:r>
      <w:r>
        <w:tab/>
        <w:t>#voltas=10,</w:t>
      </w:r>
      <w:proofErr w:type="gramStart"/>
      <w:r>
        <w:tab/>
      </w:r>
      <w:proofErr w:type="spellStart"/>
      <w:r>
        <w:t>K</w:t>
      </w:r>
      <w:r w:rsidRPr="00496E71">
        <w:rPr>
          <w:vertAlign w:val="subscript"/>
        </w:rPr>
        <w:t>jacobiano</w:t>
      </w:r>
      <w:r>
        <w:t>=</w:t>
      </w:r>
      <w:proofErr w:type="spellEnd"/>
      <w:r>
        <w:t>(50</w:t>
      </w:r>
      <w:proofErr w:type="gramEnd"/>
      <w:r>
        <w:t>,50,50)</w:t>
      </w:r>
    </w:p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6B" w:rsidRDefault="00DB736B"/>
    <w:p w:rsidR="00DB736B" w:rsidRDefault="00DB736B"/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69" w:rsidRDefault="008D5F69"/>
    <w:p w:rsidR="008D5F69" w:rsidRDefault="008D5F69">
      <w:r>
        <w:br w:type="page"/>
      </w:r>
    </w:p>
    <w:p w:rsidR="00AD7A7B" w:rsidRDefault="00AD7A7B" w:rsidP="00AD7A7B">
      <w:pPr>
        <w:spacing w:after="0"/>
      </w:pPr>
      <w:r w:rsidRPr="00DB736B">
        <w:rPr>
          <w:b/>
          <w:sz w:val="24"/>
          <w:szCs w:val="24"/>
        </w:rPr>
        <w:lastRenderedPageBreak/>
        <w:t>Trajectória Rectangular</w:t>
      </w:r>
      <w:r>
        <w:t xml:space="preserve">: </w:t>
      </w:r>
      <w:proofErr w:type="spellStart"/>
      <w:proofErr w:type="gramStart"/>
      <w:r>
        <w:t>CoPref=</w:t>
      </w:r>
      <w:proofErr w:type="spellEnd"/>
      <w:r>
        <w:t>(-30</w:t>
      </w:r>
      <w:proofErr w:type="gramEnd"/>
      <w:r>
        <w:t>,-45,10)</w:t>
      </w:r>
      <w:r>
        <w:sym w:font="Symbol" w:char="F0DE"/>
      </w:r>
      <w:r>
        <w:t>(-30,40,10)</w:t>
      </w:r>
      <w:r>
        <w:sym w:font="Symbol" w:char="F0DE"/>
      </w:r>
      <w:r>
        <w:t>(30,40,10)</w:t>
      </w:r>
      <w:r>
        <w:sym w:font="Symbol" w:char="F0DE"/>
      </w:r>
      <w:r>
        <w:t>(30,-45,10)</w:t>
      </w:r>
    </w:p>
    <w:p w:rsidR="00AD7A7B" w:rsidRDefault="00AD7A7B" w:rsidP="00AD7A7B">
      <w:r w:rsidRPr="00AD7A7B">
        <w:rPr>
          <w:bdr w:val="single" w:sz="4" w:space="0" w:color="auto"/>
        </w:rPr>
        <w:t>Período das trajectórias polinomiais=1s</w:t>
      </w:r>
      <w:r>
        <w:t>,</w:t>
      </w:r>
      <w:r>
        <w:tab/>
        <w:t>#voltas=10,</w:t>
      </w:r>
      <w:proofErr w:type="gramStart"/>
      <w:r>
        <w:tab/>
      </w:r>
      <w:proofErr w:type="spellStart"/>
      <w:r>
        <w:t>K</w:t>
      </w:r>
      <w:r w:rsidRPr="00496E71">
        <w:rPr>
          <w:vertAlign w:val="subscript"/>
        </w:rPr>
        <w:t>jacobiano</w:t>
      </w:r>
      <w:r>
        <w:t>=</w:t>
      </w:r>
      <w:proofErr w:type="spellEnd"/>
      <w:r>
        <w:t>(50</w:t>
      </w:r>
      <w:proofErr w:type="gramEnd"/>
      <w:r>
        <w:t>,50,50)</w:t>
      </w:r>
    </w:p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6B" w:rsidRDefault="00DB736B"/>
    <w:p w:rsidR="00DB736B" w:rsidRDefault="00DB736B"/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69" w:rsidRDefault="008D5F69"/>
    <w:p w:rsidR="00A53135" w:rsidRDefault="00A53135">
      <w:r>
        <w:br w:type="page"/>
      </w:r>
    </w:p>
    <w:p w:rsidR="00A53135" w:rsidRPr="00DB736B" w:rsidRDefault="00A53135" w:rsidP="00A53135">
      <w:pPr>
        <w:rPr>
          <w:b/>
          <w:i/>
          <w:sz w:val="28"/>
          <w:szCs w:val="28"/>
        </w:rPr>
      </w:pPr>
      <w:r w:rsidRPr="00DB736B">
        <w:rPr>
          <w:b/>
          <w:i/>
          <w:sz w:val="28"/>
          <w:szCs w:val="28"/>
        </w:rPr>
        <w:lastRenderedPageBreak/>
        <w:t>Conclusões:</w:t>
      </w:r>
    </w:p>
    <w:p w:rsidR="00A53135" w:rsidRDefault="00980DB1">
      <w:r>
        <w:t xml:space="preserve">Variando agora a velocidade (duração das trajectórias polinomiais) constata-se que quanto mais lenta é a velocidade mais fácil é o seguimento da trajectória imposta, o que é uma observação muito semelhante ao aumento dos ganhos </w:t>
      </w:r>
      <w:r w:rsidRPr="00980DB1">
        <w:rPr>
          <w:i/>
        </w:rPr>
        <w:t>K</w:t>
      </w:r>
      <w:r>
        <w:t xml:space="preserve"> do controlador, com a excepção da presença de oscilação.</w:t>
      </w:r>
    </w:p>
    <w:p w:rsidR="008D5F69" w:rsidRDefault="008D5F69">
      <w:r>
        <w:br w:type="page"/>
      </w:r>
    </w:p>
    <w:p w:rsidR="00DB736B" w:rsidRPr="00DB736B" w:rsidRDefault="00DB736B" w:rsidP="00DB736B">
      <w:pPr>
        <w:spacing w:after="0"/>
        <w:jc w:val="right"/>
        <w:rPr>
          <w:b/>
          <w:i/>
          <w:sz w:val="28"/>
          <w:szCs w:val="28"/>
        </w:rPr>
      </w:pPr>
      <w:r w:rsidRPr="00AD7A7B">
        <w:rPr>
          <w:b/>
          <w:i/>
          <w:sz w:val="28"/>
          <w:szCs w:val="28"/>
        </w:rPr>
        <w:lastRenderedPageBreak/>
        <w:t>Estudo</w:t>
      </w:r>
      <w:r>
        <w:rPr>
          <w:b/>
          <w:i/>
          <w:sz w:val="28"/>
          <w:szCs w:val="28"/>
        </w:rPr>
        <w:t xml:space="preserve"> da Resposta do Controlador para outras trajectórias</w:t>
      </w:r>
    </w:p>
    <w:p w:rsidR="00AD7A7B" w:rsidRDefault="00AD7A7B" w:rsidP="00AD7A7B">
      <w:pPr>
        <w:spacing w:after="0"/>
      </w:pPr>
      <w:r w:rsidRPr="00DB736B">
        <w:rPr>
          <w:b/>
          <w:sz w:val="24"/>
          <w:szCs w:val="24"/>
        </w:rPr>
        <w:t>Trajectória Rectilínea</w:t>
      </w:r>
      <w:r>
        <w:t xml:space="preserve"> sobre o </w:t>
      </w:r>
      <w:r w:rsidRPr="00AD7A7B">
        <w:rPr>
          <w:bdr w:val="single" w:sz="4" w:space="0" w:color="auto"/>
        </w:rPr>
        <w:t xml:space="preserve">eixo </w:t>
      </w:r>
      <w:proofErr w:type="spellStart"/>
      <w:r w:rsidRPr="00AD7A7B">
        <w:rPr>
          <w:bdr w:val="single" w:sz="4" w:space="0" w:color="auto"/>
        </w:rPr>
        <w:t>xx</w:t>
      </w:r>
      <w:proofErr w:type="spellEnd"/>
      <w:r>
        <w:t xml:space="preserve">: </w:t>
      </w:r>
      <w:proofErr w:type="spellStart"/>
      <w:proofErr w:type="gramStart"/>
      <w:r>
        <w:t>CoPref=</w:t>
      </w:r>
      <w:proofErr w:type="spellEnd"/>
      <w:r>
        <w:t>(-30</w:t>
      </w:r>
      <w:proofErr w:type="gramEnd"/>
      <w:r>
        <w:t>,0,10)</w:t>
      </w:r>
      <w:r>
        <w:sym w:font="Symbol" w:char="F0DE"/>
      </w:r>
      <w:r>
        <w:t>(30,0,10)</w:t>
      </w:r>
    </w:p>
    <w:p w:rsidR="00AD7A7B" w:rsidRDefault="00AD7A7B" w:rsidP="00AD7A7B">
      <w:r>
        <w:t>Período das trajectórias polinomiais=4s,</w:t>
      </w:r>
      <w:r>
        <w:tab/>
        <w:t>#voltas=10,</w:t>
      </w:r>
      <w:proofErr w:type="gramStart"/>
      <w:r>
        <w:tab/>
      </w:r>
      <w:proofErr w:type="spellStart"/>
      <w:r>
        <w:t>K</w:t>
      </w:r>
      <w:r w:rsidRPr="00496E71">
        <w:rPr>
          <w:vertAlign w:val="subscript"/>
        </w:rPr>
        <w:t>jacobiano</w:t>
      </w:r>
      <w:r>
        <w:t>=</w:t>
      </w:r>
      <w:proofErr w:type="spellEnd"/>
      <w:r>
        <w:t>(50</w:t>
      </w:r>
      <w:proofErr w:type="gramEnd"/>
      <w:r>
        <w:t>,50,50)</w:t>
      </w:r>
    </w:p>
    <w:p w:rsidR="008D5F69" w:rsidRDefault="008D5F69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69" w:rsidRDefault="00496E71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6B" w:rsidRDefault="00DB736B"/>
    <w:p w:rsidR="00496E71" w:rsidRDefault="00496E71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71" w:rsidRDefault="00496E71"/>
    <w:p w:rsidR="00496E71" w:rsidRDefault="00496E71">
      <w:r>
        <w:br w:type="page"/>
      </w:r>
    </w:p>
    <w:p w:rsidR="00AD7A7B" w:rsidRDefault="00AD7A7B" w:rsidP="00AD7A7B">
      <w:pPr>
        <w:spacing w:after="0"/>
      </w:pPr>
      <w:r w:rsidRPr="00DB736B">
        <w:rPr>
          <w:b/>
          <w:sz w:val="24"/>
          <w:szCs w:val="24"/>
        </w:rPr>
        <w:lastRenderedPageBreak/>
        <w:t>Trajectória Rectilínea</w:t>
      </w:r>
      <w:r>
        <w:t xml:space="preserve"> sobre o </w:t>
      </w:r>
      <w:r w:rsidRPr="00AD7A7B">
        <w:rPr>
          <w:bdr w:val="single" w:sz="4" w:space="0" w:color="auto"/>
        </w:rPr>
        <w:t xml:space="preserve">eixo </w:t>
      </w:r>
      <w:proofErr w:type="spellStart"/>
      <w:r w:rsidRPr="00AD7A7B">
        <w:rPr>
          <w:bdr w:val="single" w:sz="4" w:space="0" w:color="auto"/>
        </w:rPr>
        <w:t>yy</w:t>
      </w:r>
      <w:proofErr w:type="spellEnd"/>
      <w:r>
        <w:t xml:space="preserve">: </w:t>
      </w:r>
      <w:proofErr w:type="spellStart"/>
      <w:proofErr w:type="gramStart"/>
      <w:r>
        <w:t>CoPref=</w:t>
      </w:r>
      <w:proofErr w:type="spellEnd"/>
      <w:r>
        <w:t>(0</w:t>
      </w:r>
      <w:proofErr w:type="gramEnd"/>
      <w:r>
        <w:t>,-60,10)</w:t>
      </w:r>
      <w:r>
        <w:sym w:font="Symbol" w:char="F0DE"/>
      </w:r>
      <w:r>
        <w:t>(0,40,10)</w:t>
      </w:r>
    </w:p>
    <w:p w:rsidR="00AD7A7B" w:rsidRDefault="00AD7A7B" w:rsidP="00AD7A7B">
      <w:r>
        <w:t>Período das trajectórias polinomiais=4s,</w:t>
      </w:r>
      <w:r>
        <w:tab/>
        <w:t>#voltas=10,</w:t>
      </w:r>
      <w:proofErr w:type="gramStart"/>
      <w:r>
        <w:tab/>
      </w:r>
      <w:proofErr w:type="spellStart"/>
      <w:r>
        <w:t>K</w:t>
      </w:r>
      <w:r w:rsidRPr="00496E71">
        <w:rPr>
          <w:vertAlign w:val="subscript"/>
        </w:rPr>
        <w:t>jacobiano</w:t>
      </w:r>
      <w:r>
        <w:t>=</w:t>
      </w:r>
      <w:proofErr w:type="spellEnd"/>
      <w:r>
        <w:t>(50</w:t>
      </w:r>
      <w:proofErr w:type="gramEnd"/>
      <w:r>
        <w:t>,50,50)</w:t>
      </w:r>
    </w:p>
    <w:p w:rsidR="00496E71" w:rsidRDefault="00496E71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71" w:rsidRDefault="00496E71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6B" w:rsidRDefault="00DB736B"/>
    <w:p w:rsidR="00DB736B" w:rsidRDefault="00DB736B"/>
    <w:p w:rsidR="00496E71" w:rsidRDefault="00496E71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71" w:rsidRDefault="00496E71"/>
    <w:p w:rsidR="00496E71" w:rsidRDefault="00496E71">
      <w:r>
        <w:br w:type="page"/>
      </w:r>
    </w:p>
    <w:p w:rsidR="00AD7A7B" w:rsidRDefault="00AD7A7B" w:rsidP="00AD7A7B">
      <w:pPr>
        <w:spacing w:after="0"/>
      </w:pPr>
      <w:r w:rsidRPr="00DB736B">
        <w:rPr>
          <w:b/>
          <w:sz w:val="24"/>
          <w:szCs w:val="24"/>
        </w:rPr>
        <w:lastRenderedPageBreak/>
        <w:t>Trajectória Rectilínea</w:t>
      </w:r>
      <w:r>
        <w:t xml:space="preserve"> sobre o </w:t>
      </w:r>
      <w:r w:rsidRPr="00AD7A7B">
        <w:rPr>
          <w:bdr w:val="single" w:sz="4" w:space="0" w:color="auto"/>
        </w:rPr>
        <w:t xml:space="preserve">eixo </w:t>
      </w:r>
      <w:proofErr w:type="spellStart"/>
      <w:r w:rsidRPr="00AD7A7B">
        <w:rPr>
          <w:bdr w:val="single" w:sz="4" w:space="0" w:color="auto"/>
        </w:rPr>
        <w:t>xy</w:t>
      </w:r>
      <w:proofErr w:type="spellEnd"/>
      <w:r>
        <w:t xml:space="preserve">: </w:t>
      </w:r>
      <w:proofErr w:type="spellStart"/>
      <w:proofErr w:type="gramStart"/>
      <w:r>
        <w:t>CoPref=</w:t>
      </w:r>
      <w:proofErr w:type="spellEnd"/>
      <w:r>
        <w:t>(30</w:t>
      </w:r>
      <w:proofErr w:type="gramEnd"/>
      <w:r>
        <w:t>,-60,10)</w:t>
      </w:r>
      <w:r>
        <w:sym w:font="Symbol" w:char="F0DE"/>
      </w:r>
      <w:r>
        <w:t>(-30,40,10)</w:t>
      </w:r>
    </w:p>
    <w:p w:rsidR="00AD7A7B" w:rsidRDefault="00AD7A7B" w:rsidP="00AD7A7B">
      <w:r>
        <w:t>Período das trajectórias polinomiais=4s,</w:t>
      </w:r>
      <w:r>
        <w:tab/>
        <w:t>#voltas=10,</w:t>
      </w:r>
      <w:proofErr w:type="gramStart"/>
      <w:r>
        <w:tab/>
      </w:r>
      <w:proofErr w:type="spellStart"/>
      <w:r>
        <w:t>K</w:t>
      </w:r>
      <w:r w:rsidRPr="00496E71">
        <w:rPr>
          <w:vertAlign w:val="subscript"/>
        </w:rPr>
        <w:t>jacobiano</w:t>
      </w:r>
      <w:r>
        <w:t>=</w:t>
      </w:r>
      <w:proofErr w:type="spellEnd"/>
      <w:r>
        <w:t>(50</w:t>
      </w:r>
      <w:proofErr w:type="gramEnd"/>
      <w:r>
        <w:t>,50,50)</w:t>
      </w:r>
    </w:p>
    <w:p w:rsidR="00496E71" w:rsidRDefault="00496E71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71" w:rsidRDefault="00496E71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6B" w:rsidRDefault="00DB736B"/>
    <w:p w:rsidR="00DB736B" w:rsidRDefault="00DB736B"/>
    <w:p w:rsidR="00496E71" w:rsidRDefault="00496E71">
      <w:r>
        <w:rPr>
          <w:noProof/>
          <w:lang w:eastAsia="pt-PT"/>
        </w:rPr>
        <w:drawing>
          <wp:inline distT="0" distB="0" distL="0" distR="0">
            <wp:extent cx="6645910" cy="4322810"/>
            <wp:effectExtent l="19050" t="0" r="2540" b="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71" w:rsidRDefault="00496E71"/>
    <w:p w:rsidR="00980DB1" w:rsidRDefault="00980DB1"/>
    <w:p w:rsidR="00980DB1" w:rsidRPr="00DB736B" w:rsidRDefault="00980DB1" w:rsidP="00980DB1">
      <w:pPr>
        <w:rPr>
          <w:b/>
          <w:i/>
          <w:sz w:val="28"/>
          <w:szCs w:val="28"/>
        </w:rPr>
      </w:pPr>
      <w:r w:rsidRPr="00DB736B">
        <w:rPr>
          <w:b/>
          <w:i/>
          <w:sz w:val="28"/>
          <w:szCs w:val="28"/>
        </w:rPr>
        <w:t>Conclusões:</w:t>
      </w:r>
    </w:p>
    <w:p w:rsidR="00496E71" w:rsidRDefault="00980DB1" w:rsidP="00980DB1">
      <w:pPr>
        <w:jc w:val="both"/>
      </w:pPr>
      <w:r>
        <w:t>Os gráficos de trajectórias agora seguindo uma recta são bastante semelhantes aos observados com a aplicação de trajectórias seguindo um percurso rectangular. Contudo, uma observação feita, que não está muito patente nas figuras é a dificuldade do alcance das posições limite, dado que a presença de atraso leva à iniciação de novas trajectórias ainda antes da finalização efectiva da anterior.</w:t>
      </w:r>
    </w:p>
    <w:p w:rsidR="00E14BB3" w:rsidRDefault="00E14BB3" w:rsidP="00980DB1">
      <w:pPr>
        <w:jc w:val="both"/>
      </w:pPr>
      <w:r>
        <w:t>As figuras seguintes apresentarão este efeito.</w:t>
      </w:r>
    </w:p>
    <w:p w:rsidR="00E14BB3" w:rsidRDefault="00E14BB3">
      <w:r>
        <w:br w:type="page"/>
      </w:r>
    </w:p>
    <w:p w:rsidR="00E14BB3" w:rsidRPr="00DB736B" w:rsidRDefault="00E14BB3" w:rsidP="00E14BB3">
      <w:pPr>
        <w:spacing w:after="0"/>
        <w:jc w:val="right"/>
        <w:rPr>
          <w:b/>
          <w:i/>
          <w:sz w:val="28"/>
          <w:szCs w:val="28"/>
        </w:rPr>
      </w:pPr>
      <w:r w:rsidRPr="00AD7A7B">
        <w:rPr>
          <w:b/>
          <w:i/>
          <w:sz w:val="28"/>
          <w:szCs w:val="28"/>
        </w:rPr>
        <w:lastRenderedPageBreak/>
        <w:t>Estudo</w:t>
      </w:r>
      <w:r>
        <w:rPr>
          <w:b/>
          <w:i/>
          <w:sz w:val="28"/>
          <w:szCs w:val="28"/>
        </w:rPr>
        <w:t xml:space="preserve"> da Resposta do Controlador para Trajectórias rectilíneas variando a Velocidade</w:t>
      </w:r>
    </w:p>
    <w:p w:rsidR="00E14BB3" w:rsidRDefault="00E14BB3" w:rsidP="00E14BB3">
      <w:pPr>
        <w:spacing w:after="0"/>
        <w:rPr>
          <w:b/>
          <w:sz w:val="24"/>
          <w:szCs w:val="24"/>
        </w:rPr>
      </w:pPr>
    </w:p>
    <w:p w:rsidR="00E14BB3" w:rsidRDefault="00E14BB3" w:rsidP="00E14BB3">
      <w:pPr>
        <w:spacing w:after="0"/>
      </w:pPr>
      <w:r w:rsidRPr="00DB736B">
        <w:rPr>
          <w:b/>
          <w:sz w:val="24"/>
          <w:szCs w:val="24"/>
        </w:rPr>
        <w:t>Trajectória Rectilínea</w:t>
      </w:r>
      <w:r>
        <w:t xml:space="preserve"> sobre o </w:t>
      </w:r>
      <w:r w:rsidRPr="00E14BB3">
        <w:t xml:space="preserve">eixo </w:t>
      </w:r>
      <w:proofErr w:type="spellStart"/>
      <w:r w:rsidRPr="00E14BB3">
        <w:t>yy</w:t>
      </w:r>
      <w:proofErr w:type="spellEnd"/>
      <w:r>
        <w:t xml:space="preserve">: </w:t>
      </w:r>
      <w:proofErr w:type="spellStart"/>
      <w:proofErr w:type="gramStart"/>
      <w:r>
        <w:t>CoPref=</w:t>
      </w:r>
      <w:proofErr w:type="spellEnd"/>
      <w:r>
        <w:t>(0</w:t>
      </w:r>
      <w:proofErr w:type="gramEnd"/>
      <w:r>
        <w:t>,-60,10)</w:t>
      </w:r>
      <w:r>
        <w:sym w:font="Symbol" w:char="F0DE"/>
      </w:r>
      <w:r>
        <w:t>(0,40,10)</w:t>
      </w:r>
    </w:p>
    <w:p w:rsidR="00E14BB3" w:rsidRDefault="00E14BB3" w:rsidP="00E14BB3">
      <w:r w:rsidRPr="00E14BB3">
        <w:rPr>
          <w:bdr w:val="single" w:sz="4" w:space="0" w:color="auto"/>
        </w:rPr>
        <w:t>Período das trajectórias polinomiais=4s</w:t>
      </w:r>
      <w:r>
        <w:t>,</w:t>
      </w:r>
      <w:r>
        <w:tab/>
        <w:t>#voltas=10,</w:t>
      </w:r>
      <w:proofErr w:type="gramStart"/>
      <w:r>
        <w:tab/>
      </w:r>
      <w:proofErr w:type="spellStart"/>
      <w:r>
        <w:t>K</w:t>
      </w:r>
      <w:r w:rsidRPr="00496E71">
        <w:rPr>
          <w:vertAlign w:val="subscript"/>
        </w:rPr>
        <w:t>jacobiano</w:t>
      </w:r>
      <w:r>
        <w:t>=</w:t>
      </w:r>
      <w:proofErr w:type="spellEnd"/>
      <w:r>
        <w:t>(50</w:t>
      </w:r>
      <w:proofErr w:type="gramEnd"/>
      <w:r>
        <w:t>,50,50)</w:t>
      </w:r>
    </w:p>
    <w:p w:rsidR="00E14BB3" w:rsidRDefault="00E14BB3" w:rsidP="00E14BB3"/>
    <w:p w:rsidR="00E14BB3" w:rsidRDefault="00E14BB3" w:rsidP="00980DB1">
      <w:pPr>
        <w:jc w:val="both"/>
      </w:pPr>
      <w:r>
        <w:rPr>
          <w:noProof/>
          <w:lang w:eastAsia="pt-PT"/>
        </w:rPr>
        <w:drawing>
          <wp:inline distT="0" distB="0" distL="0" distR="0">
            <wp:extent cx="6645910" cy="4319842"/>
            <wp:effectExtent l="19050" t="0" r="2540" b="0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1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B3" w:rsidRDefault="00E14BB3" w:rsidP="00980DB1">
      <w:pPr>
        <w:jc w:val="both"/>
      </w:pPr>
    </w:p>
    <w:p w:rsidR="00E14BB3" w:rsidRDefault="00E14BB3" w:rsidP="00E14BB3">
      <w:r>
        <w:br w:type="page"/>
      </w:r>
    </w:p>
    <w:p w:rsidR="00E14BB3" w:rsidRDefault="00E14BB3" w:rsidP="00E14BB3">
      <w:pPr>
        <w:spacing w:after="0"/>
      </w:pPr>
      <w:r w:rsidRPr="00DB736B">
        <w:rPr>
          <w:b/>
          <w:sz w:val="24"/>
          <w:szCs w:val="24"/>
        </w:rPr>
        <w:lastRenderedPageBreak/>
        <w:t>Trajectória Rectilínea</w:t>
      </w:r>
      <w:r>
        <w:t xml:space="preserve"> sobre o </w:t>
      </w:r>
      <w:r w:rsidRPr="00E14BB3">
        <w:t xml:space="preserve">eixo </w:t>
      </w:r>
      <w:proofErr w:type="spellStart"/>
      <w:r w:rsidRPr="00E14BB3">
        <w:t>yy</w:t>
      </w:r>
      <w:proofErr w:type="spellEnd"/>
      <w:r>
        <w:t xml:space="preserve">: </w:t>
      </w:r>
      <w:proofErr w:type="spellStart"/>
      <w:proofErr w:type="gramStart"/>
      <w:r>
        <w:t>CoPref=</w:t>
      </w:r>
      <w:proofErr w:type="spellEnd"/>
      <w:r>
        <w:t>(0</w:t>
      </w:r>
      <w:proofErr w:type="gramEnd"/>
      <w:r>
        <w:t>,-60,10)</w:t>
      </w:r>
      <w:r>
        <w:sym w:font="Symbol" w:char="F0DE"/>
      </w:r>
      <w:r>
        <w:t>(0,40,10)</w:t>
      </w:r>
    </w:p>
    <w:p w:rsidR="00E14BB3" w:rsidRDefault="00E14BB3" w:rsidP="00E14BB3">
      <w:r w:rsidRPr="00E14BB3">
        <w:rPr>
          <w:bdr w:val="single" w:sz="4" w:space="0" w:color="auto"/>
        </w:rPr>
        <w:t>Período das tra</w:t>
      </w:r>
      <w:r>
        <w:rPr>
          <w:bdr w:val="single" w:sz="4" w:space="0" w:color="auto"/>
        </w:rPr>
        <w:t>jectórias polinomiais=2</w:t>
      </w:r>
      <w:r w:rsidRPr="00E14BB3">
        <w:rPr>
          <w:bdr w:val="single" w:sz="4" w:space="0" w:color="auto"/>
        </w:rPr>
        <w:t>s</w:t>
      </w:r>
      <w:r>
        <w:t>,</w:t>
      </w:r>
      <w:r>
        <w:tab/>
        <w:t>#voltas=10,</w:t>
      </w:r>
      <w:proofErr w:type="gramStart"/>
      <w:r>
        <w:tab/>
      </w:r>
      <w:proofErr w:type="spellStart"/>
      <w:r>
        <w:t>K</w:t>
      </w:r>
      <w:r w:rsidRPr="00496E71">
        <w:rPr>
          <w:vertAlign w:val="subscript"/>
        </w:rPr>
        <w:t>jacobiano</w:t>
      </w:r>
      <w:r>
        <w:t>=</w:t>
      </w:r>
      <w:proofErr w:type="spellEnd"/>
      <w:r>
        <w:t>(50</w:t>
      </w:r>
      <w:proofErr w:type="gramEnd"/>
      <w:r>
        <w:t>,50,50)</w:t>
      </w:r>
    </w:p>
    <w:p w:rsidR="00E14BB3" w:rsidRDefault="00E14BB3" w:rsidP="00E14BB3"/>
    <w:p w:rsidR="00E14BB3" w:rsidRDefault="00E14BB3" w:rsidP="00980DB1">
      <w:pPr>
        <w:jc w:val="both"/>
      </w:pPr>
      <w:r>
        <w:rPr>
          <w:noProof/>
          <w:lang w:eastAsia="pt-PT"/>
        </w:rPr>
        <w:drawing>
          <wp:inline distT="0" distB="0" distL="0" distR="0">
            <wp:extent cx="6645910" cy="4319842"/>
            <wp:effectExtent l="19050" t="0" r="2540" b="0"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1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B3" w:rsidRDefault="00E14BB3" w:rsidP="00980DB1">
      <w:pPr>
        <w:jc w:val="both"/>
      </w:pPr>
    </w:p>
    <w:p w:rsidR="00E14BB3" w:rsidRDefault="00E14BB3">
      <w:r>
        <w:br w:type="page"/>
      </w:r>
    </w:p>
    <w:p w:rsidR="00E14BB3" w:rsidRDefault="00E14BB3" w:rsidP="00E14BB3">
      <w:pPr>
        <w:spacing w:after="0"/>
      </w:pPr>
      <w:r w:rsidRPr="00DB736B">
        <w:rPr>
          <w:b/>
          <w:sz w:val="24"/>
          <w:szCs w:val="24"/>
        </w:rPr>
        <w:lastRenderedPageBreak/>
        <w:t>Trajectória Rectilínea</w:t>
      </w:r>
      <w:r>
        <w:t xml:space="preserve"> sobre o </w:t>
      </w:r>
      <w:r w:rsidRPr="00E14BB3">
        <w:t xml:space="preserve">eixo </w:t>
      </w:r>
      <w:proofErr w:type="spellStart"/>
      <w:r w:rsidRPr="00E14BB3">
        <w:t>yy</w:t>
      </w:r>
      <w:proofErr w:type="spellEnd"/>
      <w:r>
        <w:t xml:space="preserve">: </w:t>
      </w:r>
      <w:proofErr w:type="spellStart"/>
      <w:proofErr w:type="gramStart"/>
      <w:r>
        <w:t>CoPref=</w:t>
      </w:r>
      <w:proofErr w:type="spellEnd"/>
      <w:r>
        <w:t>(0</w:t>
      </w:r>
      <w:proofErr w:type="gramEnd"/>
      <w:r>
        <w:t>,-60,10)</w:t>
      </w:r>
      <w:r>
        <w:sym w:font="Symbol" w:char="F0DE"/>
      </w:r>
      <w:r>
        <w:t>(0,40,10)</w:t>
      </w:r>
    </w:p>
    <w:p w:rsidR="00E14BB3" w:rsidRDefault="00E14BB3" w:rsidP="00E14BB3">
      <w:r w:rsidRPr="00E14BB3">
        <w:rPr>
          <w:bdr w:val="single" w:sz="4" w:space="0" w:color="auto"/>
        </w:rPr>
        <w:t>Período das tra</w:t>
      </w:r>
      <w:r>
        <w:rPr>
          <w:bdr w:val="single" w:sz="4" w:space="0" w:color="auto"/>
        </w:rPr>
        <w:t>jectórias polinomiais=1</w:t>
      </w:r>
      <w:r w:rsidRPr="00E14BB3">
        <w:rPr>
          <w:bdr w:val="single" w:sz="4" w:space="0" w:color="auto"/>
        </w:rPr>
        <w:t>s</w:t>
      </w:r>
      <w:r>
        <w:t>,</w:t>
      </w:r>
      <w:r>
        <w:tab/>
        <w:t>#voltas=10,</w:t>
      </w:r>
      <w:proofErr w:type="gramStart"/>
      <w:r>
        <w:tab/>
      </w:r>
      <w:proofErr w:type="spellStart"/>
      <w:r>
        <w:t>K</w:t>
      </w:r>
      <w:r w:rsidRPr="00496E71">
        <w:rPr>
          <w:vertAlign w:val="subscript"/>
        </w:rPr>
        <w:t>jacobiano</w:t>
      </w:r>
      <w:r>
        <w:t>=</w:t>
      </w:r>
      <w:proofErr w:type="spellEnd"/>
      <w:r>
        <w:t>(50</w:t>
      </w:r>
      <w:proofErr w:type="gramEnd"/>
      <w:r>
        <w:t>,50,50)</w:t>
      </w:r>
    </w:p>
    <w:p w:rsidR="00E14BB3" w:rsidRDefault="00E14BB3" w:rsidP="00E14BB3"/>
    <w:p w:rsidR="00E14BB3" w:rsidRDefault="00E14BB3" w:rsidP="00980DB1">
      <w:pPr>
        <w:jc w:val="both"/>
      </w:pPr>
      <w:r>
        <w:rPr>
          <w:noProof/>
          <w:lang w:eastAsia="pt-PT"/>
        </w:rPr>
        <w:drawing>
          <wp:inline distT="0" distB="0" distL="0" distR="0">
            <wp:extent cx="6645910" cy="4319842"/>
            <wp:effectExtent l="19050" t="0" r="2540" b="0"/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1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B3" w:rsidRDefault="00E14BB3" w:rsidP="00980DB1">
      <w:pPr>
        <w:jc w:val="both"/>
      </w:pPr>
    </w:p>
    <w:p w:rsidR="00E14BB3" w:rsidRDefault="00E14BB3" w:rsidP="00980DB1">
      <w:pPr>
        <w:jc w:val="both"/>
      </w:pPr>
    </w:p>
    <w:p w:rsidR="00E14BB3" w:rsidRPr="00DB736B" w:rsidRDefault="00E14BB3" w:rsidP="00E14BB3">
      <w:pPr>
        <w:rPr>
          <w:b/>
          <w:i/>
          <w:sz w:val="28"/>
          <w:szCs w:val="28"/>
        </w:rPr>
      </w:pPr>
      <w:r w:rsidRPr="00DB736B">
        <w:rPr>
          <w:b/>
          <w:i/>
          <w:sz w:val="28"/>
          <w:szCs w:val="28"/>
        </w:rPr>
        <w:t>Conclusões:</w:t>
      </w:r>
    </w:p>
    <w:p w:rsidR="00E14BB3" w:rsidRDefault="00E14BB3" w:rsidP="00980DB1">
      <w:pPr>
        <w:jc w:val="both"/>
      </w:pPr>
      <w:r>
        <w:t xml:space="preserve">Para o caso em que foi imposto um período de trajectória de 1s, é que se torna notória a impossibilidade de alcançar as posições limite, dado o elevado atraso entre a imposição e a realização do centro de pressão pretendido. Para evitar estas situações é aconselhado a introdução de um tempo </w:t>
      </w:r>
      <w:proofErr w:type="spellStart"/>
      <w:r w:rsidRPr="00E14BB3">
        <w:rPr>
          <w:i/>
        </w:rPr>
        <w:t>idle</w:t>
      </w:r>
      <w:proofErr w:type="spellEnd"/>
      <w:r>
        <w:t xml:space="preserve"> para permitir o estabelecimento da posição pretendida.</w:t>
      </w:r>
    </w:p>
    <w:p w:rsidR="00E14BB3" w:rsidRDefault="00E14BB3">
      <w:r>
        <w:br w:type="page"/>
      </w:r>
    </w:p>
    <w:p w:rsidR="00E14BB3" w:rsidRPr="00DB736B" w:rsidRDefault="00E14BB3" w:rsidP="00E14BB3">
      <w:pPr>
        <w:rPr>
          <w:b/>
          <w:i/>
          <w:sz w:val="28"/>
          <w:szCs w:val="28"/>
        </w:rPr>
      </w:pPr>
      <w:r w:rsidRPr="00DB736B">
        <w:rPr>
          <w:b/>
          <w:i/>
          <w:sz w:val="28"/>
          <w:szCs w:val="28"/>
        </w:rPr>
        <w:lastRenderedPageBreak/>
        <w:t>Conclusões</w:t>
      </w:r>
      <w:r>
        <w:rPr>
          <w:b/>
          <w:i/>
          <w:sz w:val="28"/>
          <w:szCs w:val="28"/>
        </w:rPr>
        <w:t xml:space="preserve"> Finais</w:t>
      </w:r>
      <w:r w:rsidRPr="00DB736B">
        <w:rPr>
          <w:b/>
          <w:i/>
          <w:sz w:val="28"/>
          <w:szCs w:val="28"/>
        </w:rPr>
        <w:t>:</w:t>
      </w:r>
    </w:p>
    <w:p w:rsidR="00E14BB3" w:rsidRDefault="00E14BB3" w:rsidP="00980DB1">
      <w:pPr>
        <w:jc w:val="both"/>
      </w:pPr>
      <w:r>
        <w:t>Por observação dos gráficos, bem como observação directa das experiências, pode-se concluir com relativa segurança que o controlador de equilíbrio está pronto para a execução de trajectórias com suficiente estabilidade de</w:t>
      </w:r>
      <w:r w:rsidR="008A57BE">
        <w:t>sde que a velocidade imposta e</w:t>
      </w:r>
      <w:r>
        <w:t xml:space="preserve"> os ganhos do controlador </w:t>
      </w:r>
      <w:r w:rsidR="008A57BE">
        <w:t>sejam limitados. Apenas será necessário implementar ao nível do firmware um protector de singularidades no que concerne ao controlo de altura, o que se espera estar realizado muito brevemente.</w:t>
      </w:r>
    </w:p>
    <w:p w:rsidR="008A57BE" w:rsidRDefault="008A57BE" w:rsidP="00980DB1">
      <w:pPr>
        <w:jc w:val="both"/>
      </w:pPr>
      <w:r>
        <w:t xml:space="preserve">Como valores referência a registar pode-se dizer que se pode garantir uma boa performance para ganhos de compensação </w:t>
      </w:r>
      <w:r w:rsidRPr="008A57BE">
        <w:rPr>
          <w:i/>
        </w:rPr>
        <w:t>K</w:t>
      </w:r>
      <w:r>
        <w:t xml:space="preserve"> à volta de 50, para períodos de trajectória iguais ou superiores a 2 segundos.</w:t>
      </w:r>
    </w:p>
    <w:p w:rsidR="008A57BE" w:rsidRDefault="008A57BE" w:rsidP="00980DB1">
      <w:pPr>
        <w:jc w:val="both"/>
      </w:pPr>
      <w:r>
        <w:t xml:space="preserve">Caso se necessite de aplicar velocidades relativamente altas, na execução de várias trajectórias consecutivas, apenas se aconselha a introdução de tempos </w:t>
      </w:r>
      <w:proofErr w:type="spellStart"/>
      <w:r w:rsidRPr="008A57BE">
        <w:rPr>
          <w:i/>
        </w:rPr>
        <w:t>idle</w:t>
      </w:r>
      <w:proofErr w:type="spellEnd"/>
      <w:r>
        <w:t xml:space="preserve"> entre elas como garantia de como as posições </w:t>
      </w:r>
      <w:proofErr w:type="spellStart"/>
      <w:r>
        <w:t>CoP</w:t>
      </w:r>
      <w:proofErr w:type="spellEnd"/>
      <w:r>
        <w:t xml:space="preserve"> limite são atingidas.</w:t>
      </w:r>
    </w:p>
    <w:p w:rsidR="008A57BE" w:rsidRDefault="008A57BE" w:rsidP="00980DB1">
      <w:pPr>
        <w:jc w:val="both"/>
      </w:pPr>
      <w:r>
        <w:t xml:space="preserve">De referir a importância do ajuste dos potenciómetros de calibração dos </w:t>
      </w:r>
      <w:proofErr w:type="spellStart"/>
      <w:r>
        <w:t>extensómetros</w:t>
      </w:r>
      <w:proofErr w:type="spellEnd"/>
      <w:r>
        <w:t xml:space="preserve">, bem como também o ajuste dos parafusos que assentam directamente sobre os </w:t>
      </w:r>
      <w:proofErr w:type="spellStart"/>
      <w:r>
        <w:t>extensómetros</w:t>
      </w:r>
      <w:proofErr w:type="spellEnd"/>
      <w:r>
        <w:t xml:space="preserve">: é importante que eles apenas estejam a tocar as placas de acrílico sem deformação significativa, na ausência de força imposta. Deste modo, podemos aproveitar toda a gama de funcionamento </w:t>
      </w:r>
      <w:r w:rsidR="00B22D89">
        <w:t xml:space="preserve">que estes </w:t>
      </w:r>
      <w:proofErr w:type="spellStart"/>
      <w:r w:rsidR="00B22D89">
        <w:t>extensómetros</w:t>
      </w:r>
      <w:proofErr w:type="spellEnd"/>
      <w:r w:rsidR="00B22D89">
        <w:t xml:space="preserve"> permitem utilizar.</w:t>
      </w:r>
    </w:p>
    <w:p w:rsidR="00B22D89" w:rsidRDefault="00B22D89" w:rsidP="00980DB1">
      <w:pPr>
        <w:jc w:val="both"/>
      </w:pPr>
    </w:p>
    <w:sectPr w:rsidR="00B22D89" w:rsidSect="005071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07193"/>
    <w:rsid w:val="00044E90"/>
    <w:rsid w:val="003236DC"/>
    <w:rsid w:val="00460B4F"/>
    <w:rsid w:val="00496E71"/>
    <w:rsid w:val="00507193"/>
    <w:rsid w:val="00542604"/>
    <w:rsid w:val="00702487"/>
    <w:rsid w:val="007B7DCE"/>
    <w:rsid w:val="008A57BE"/>
    <w:rsid w:val="008D5F69"/>
    <w:rsid w:val="00980DB1"/>
    <w:rsid w:val="009D724B"/>
    <w:rsid w:val="00A53135"/>
    <w:rsid w:val="00A62F9A"/>
    <w:rsid w:val="00AD7A7B"/>
    <w:rsid w:val="00AF50C5"/>
    <w:rsid w:val="00B04EED"/>
    <w:rsid w:val="00B076E7"/>
    <w:rsid w:val="00B22D89"/>
    <w:rsid w:val="00DB736B"/>
    <w:rsid w:val="00DE54A4"/>
    <w:rsid w:val="00E14BB3"/>
    <w:rsid w:val="00E70D26"/>
    <w:rsid w:val="00FC2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arc" idref="#_x0000_s1043"/>
        <o:r id="V:Rule8" type="arc" idref="#_x0000_s1044"/>
        <o:r id="V:Rule15" type="arc" idref="#_x0000_s1052"/>
        <o:r id="V:Rule20" type="connector" idref="#_x0000_s1072"/>
        <o:r id="V:Rule21" type="connector" idref="#_x0000_s1045"/>
        <o:r id="V:Rule22" type="connector" idref="#_x0000_s1038"/>
        <o:r id="V:Rule23" type="connector" idref="#_x0000_s1051"/>
        <o:r id="V:Rule24" type="connector" idref="#_x0000_s1037"/>
        <o:r id="V:Rule25" type="connector" idref="#_x0000_s1039"/>
        <o:r id="V:Rule26" type="connector" idref="#_x0000_s1040"/>
        <o:r id="V:Rule27" type="connector" idref="#_x0000_s1041"/>
        <o:r id="V:Rule28" type="connector" idref="#_x0000_s1048"/>
        <o:r id="V:Rule29" type="connector" idref="#_x0000_s1046"/>
        <o:r id="V:Rule30" type="connector" idref="#_x0000_s1060"/>
        <o:r id="V:Rule31" type="connector" idref="#_x0000_s1042"/>
        <o:r id="V:Rule32" type="connector" idref="#_x0000_s1061"/>
        <o:r id="V:Rule33" type="connector" idref="#_x0000_s1073"/>
        <o:r id="V:Rule34" type="connector" idref="#_x0000_s1050"/>
        <o:r id="V:Rule35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DC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50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07193"/>
    <w:rPr>
      <w:rFonts w:ascii="Tahoma" w:hAnsi="Tahoma" w:cs="Tahoma"/>
      <w:sz w:val="16"/>
      <w:szCs w:val="16"/>
    </w:rPr>
  </w:style>
  <w:style w:type="character" w:styleId="TextodoMarcadordePosio">
    <w:name w:val="Placeholder Text"/>
    <w:basedOn w:val="Tipodeletrapredefinidodopargrafo"/>
    <w:uiPriority w:val="99"/>
    <w:semiHidden/>
    <w:rsid w:val="009D724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672E8-586B-4699-B0BA-52C84F8CA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</Pages>
  <Words>1237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de Aveiro</Company>
  <LinksUpToDate>false</LinksUpToDate>
  <CharactersWithSpaces>7906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Ruas</dc:creator>
  <cp:keywords/>
  <dc:description/>
  <cp:lastModifiedBy>Milton Ruas</cp:lastModifiedBy>
  <cp:revision>3</cp:revision>
  <dcterms:created xsi:type="dcterms:W3CDTF">2007-05-18T14:14:00Z</dcterms:created>
  <dcterms:modified xsi:type="dcterms:W3CDTF">2007-05-21T17:28:00Z</dcterms:modified>
</cp:coreProperties>
</file>