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6B" w:rsidRDefault="00B37D6B">
      <w:r>
        <w:rPr>
          <w:rStyle w:val="apple-style-span"/>
          <w:rFonts w:ascii="Arial" w:hAnsi="Arial" w:cs="Arial"/>
          <w:b/>
          <w:bCs/>
          <w:color w:val="000000"/>
        </w:rPr>
        <w:t>dsPIC33FJ128GP706</w:t>
      </w:r>
    </w:p>
    <w:tbl>
      <w:tblPr>
        <w:tblW w:w="0" w:type="auto"/>
        <w:tblBorders>
          <w:left w:val="single" w:sz="4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2625"/>
      </w:tblGrid>
      <w:tr w:rsidR="00B37D6B" w:rsidRPr="00B37D6B" w:rsidTr="00B37D6B">
        <w:trPr>
          <w:trHeight w:val="180"/>
        </w:trPr>
        <w:tc>
          <w:tcPr>
            <w:tcW w:w="4125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shd w:val="clear" w:color="auto" w:fill="3366CC"/>
            <w:noWrap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 w:rsidRPr="00B37D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Parameter</w:t>
            </w:r>
            <w:proofErr w:type="spellEnd"/>
            <w:r w:rsidRPr="00B37D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Name</w:t>
            </w:r>
            <w:proofErr w:type="spellEnd"/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shd w:val="clear" w:color="auto" w:fill="3366CC"/>
            <w:noWrap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Value</w:t>
            </w:r>
            <w:proofErr w:type="spellEnd"/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Architecture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16-bit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CPU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Speed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(MIPS)</w:t>
            </w:r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40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Memory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Flash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Program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Memory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(KB)</w:t>
            </w:r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128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RAM Bytes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16,384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Temperature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Range C</w:t>
            </w:r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-40 </w:t>
            </w:r>
            <w:proofErr w:type="gram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to</w:t>
            </w:r>
            <w:proofErr w:type="gram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85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Operating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Voltage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Range (V)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3 </w:t>
            </w:r>
            <w:proofErr w:type="gram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to</w:t>
            </w:r>
            <w:proofErr w:type="gram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3.6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I/O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Pins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53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Pin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Count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64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System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Management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Features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PBOR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Internal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Oscillator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7.37 MHz, 512 kHz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proofErr w:type="gram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nanoWatt</w:t>
            </w:r>
            <w:proofErr w:type="spellEnd"/>
            <w:proofErr w:type="gram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Features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Fast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Wake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/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Fast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proofErr w:type="gram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Control</w:t>
            </w:r>
            <w:proofErr w:type="spellEnd"/>
            <w:proofErr w:type="gramEnd"/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Digital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Communication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Peripherals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2-UART, 2-SPI, 2-I2C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Analog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Peripherals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pt-PT"/>
              </w:rPr>
              <w:t> 2-A/D 18x12-bit @ 500(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pt-PT"/>
              </w:rPr>
              <w:t>ksps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pt-PT"/>
              </w:rPr>
              <w:t>)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pt-PT"/>
              </w:rPr>
              <w:t> </w:t>
            </w: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CAN (#,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type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2 ECAN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Capture/Compare/PWM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Peripherals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8/8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16-bit PWM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resolutions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16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Timers</w:t>
            </w:r>
            <w:proofErr w:type="spellEnd"/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 9 </w:t>
            </w:r>
            <w:proofErr w:type="gram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x</w:t>
            </w:r>
            <w:proofErr w:type="gram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16-bit 4 x 32-bit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Parallel</w:t>
            </w:r>
            <w:proofErr w:type="spellEnd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Port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GPIO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Hardware RTCC</w:t>
            </w:r>
          </w:p>
        </w:tc>
        <w:tc>
          <w:tcPr>
            <w:tcW w:w="0" w:type="auto"/>
            <w:shd w:val="clear" w:color="auto" w:fill="E6EBD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No</w:t>
            </w:r>
          </w:p>
        </w:tc>
      </w:tr>
      <w:tr w:rsidR="00B37D6B" w:rsidRPr="00B37D6B" w:rsidTr="00B37D6B">
        <w:trPr>
          <w:trHeight w:val="216"/>
        </w:trPr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DMA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7D6B" w:rsidRPr="00B37D6B" w:rsidRDefault="00B37D6B" w:rsidP="00B37D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</w:pPr>
            <w:r w:rsidRPr="00B37D6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PT"/>
              </w:rPr>
              <w:t> 8</w:t>
            </w:r>
          </w:p>
        </w:tc>
      </w:tr>
    </w:tbl>
    <w:p w:rsidR="006B117F" w:rsidRDefault="00B37D6B"/>
    <w:sectPr w:rsidR="006B117F" w:rsidSect="00162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37D6B"/>
    <w:rsid w:val="00162F16"/>
    <w:rsid w:val="00555205"/>
    <w:rsid w:val="00895EB5"/>
    <w:rsid w:val="00A929D3"/>
    <w:rsid w:val="00AC1FF7"/>
    <w:rsid w:val="00B3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Tipodeletrapredefinidodopargrafo"/>
    <w:rsid w:val="00B3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2011-03-15T12:12:00Z</dcterms:created>
  <dcterms:modified xsi:type="dcterms:W3CDTF">2011-03-15T12:29:00Z</dcterms:modified>
</cp:coreProperties>
</file>