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b/>
          <w:bCs/>
          <w:sz w:val="28"/>
          <w:szCs w:val="28"/>
        </w:rPr>
        <w:t>1 – Introduction</w:t>
      </w:r>
    </w:p>
    <w:p>
      <w:pPr>
        <w:pStyle w:val="style0"/>
        <w:jc w:val="left"/>
      </w:pPr>
      <w:r>
        <w:rPr/>
      </w:r>
    </w:p>
    <w:p>
      <w:pPr>
        <w:pStyle w:val="style0"/>
        <w:ind w:hanging="0" w:left="375" w:right="0"/>
        <w:jc w:val="left"/>
      </w:pPr>
      <w:r>
        <w:rPr/>
        <w:t>Introducing the problem, motivations and objectives of the present work.</w:t>
      </w:r>
    </w:p>
    <w:p>
      <w:pPr>
        <w:pStyle w:val="style0"/>
        <w:ind w:hanging="0" w:left="375" w:right="0"/>
        <w:jc w:val="left"/>
      </w:pPr>
      <w:r>
        <w:rPr/>
      </w:r>
    </w:p>
    <w:p>
      <w:pPr>
        <w:pStyle w:val="style0"/>
        <w:ind w:hanging="0" w:left="375" w:right="0"/>
        <w:jc w:val="left"/>
      </w:pPr>
      <w:r>
        <w:rPr>
          <w:b/>
          <w:bCs/>
          <w:sz w:val="24"/>
          <w:szCs w:val="24"/>
        </w:rPr>
        <w:t xml:space="preserve">1.1 – Problems </w:t>
      </w:r>
    </w:p>
    <w:p>
      <w:pPr>
        <w:pStyle w:val="style0"/>
        <w:ind w:hanging="0" w:left="945" w:right="0"/>
        <w:jc w:val="left"/>
      </w:pPr>
      <w:r>
        <w:rPr/>
      </w:r>
    </w:p>
    <w:p>
      <w:pPr>
        <w:pStyle w:val="style0"/>
        <w:ind w:hanging="0" w:left="945" w:right="0"/>
        <w:jc w:val="left"/>
      </w:pPr>
      <w:r>
        <w:rPr/>
        <w:t>Problems normally associated with visual human detection.</w:t>
      </w:r>
    </w:p>
    <w:p>
      <w:pPr>
        <w:pStyle w:val="style0"/>
        <w:ind w:hanging="0" w:left="945" w:right="0"/>
        <w:jc w:val="left"/>
      </w:pPr>
      <w:r>
        <w:rPr/>
      </w:r>
    </w:p>
    <w:p>
      <w:pPr>
        <w:pStyle w:val="style0"/>
        <w:ind w:hanging="0" w:left="0" w:right="0"/>
        <w:jc w:val="left"/>
      </w:pPr>
      <w:r>
        <w:rPr/>
        <w:t xml:space="preserve">       </w:t>
      </w:r>
      <w:r>
        <w:rPr>
          <w:b/>
          <w:bCs/>
        </w:rPr>
        <w:t>1.2 – State of the Art</w:t>
      </w:r>
    </w:p>
    <w:p>
      <w:pPr>
        <w:pStyle w:val="style0"/>
        <w:jc w:val="left"/>
      </w:pPr>
      <w:r>
        <w:rPr/>
      </w:r>
    </w:p>
    <w:p>
      <w:pPr>
        <w:pStyle w:val="style0"/>
        <w:jc w:val="left"/>
      </w:pPr>
      <w:r>
        <w:rPr/>
        <w:tab/>
        <w:t xml:space="preserve">     Brief explanation of some methods already developed for human detection, possibly </w:t>
        <w:tab/>
        <w:t xml:space="preserve">   </w:t>
        <w:tab/>
        <w:tab/>
        <w:t xml:space="preserve">     referring to any real application that might already be implemented (not sure if any). Also a </w:t>
        <w:tab/>
        <w:tab/>
        <w:t xml:space="preserve">     brief overview of the evolution of visual object detection algorithms in general.</w:t>
      </w:r>
    </w:p>
    <w:p>
      <w:pPr>
        <w:pStyle w:val="style0"/>
        <w:jc w:val="left"/>
      </w:pPr>
      <w:r>
        <w:rPr/>
        <w:t xml:space="preserve">       </w:t>
      </w:r>
    </w:p>
    <w:p>
      <w:pPr>
        <w:pStyle w:val="style0"/>
        <w:jc w:val="left"/>
      </w:pPr>
      <w:r>
        <w:rPr/>
        <w:t xml:space="preserve">       </w:t>
      </w:r>
      <w:r>
        <w:rPr>
          <w:b/>
          <w:bCs/>
        </w:rPr>
        <w:t>1.3 – Solution</w:t>
      </w:r>
    </w:p>
    <w:p>
      <w:pPr>
        <w:pStyle w:val="style0"/>
        <w:jc w:val="left"/>
      </w:pPr>
      <w:r>
        <w:rPr/>
        <w:t xml:space="preserve">                </w:t>
      </w:r>
    </w:p>
    <w:p>
      <w:pPr>
        <w:pStyle w:val="style0"/>
        <w:jc w:val="left"/>
      </w:pPr>
      <w:r>
        <w:rPr/>
        <w:t xml:space="preserve">                 </w:t>
      </w:r>
      <w:r>
        <w:rPr/>
        <w:t>State my approach to solve the problem and why it was chosen, rather than any other.</w:t>
      </w:r>
    </w:p>
    <w:p>
      <w:pPr>
        <w:pStyle w:val="style0"/>
        <w:jc w:val="left"/>
      </w:pPr>
      <w:r>
        <w:rPr/>
      </w:r>
    </w:p>
    <w:p>
      <w:pPr>
        <w:pStyle w:val="style0"/>
        <w:jc w:val="left"/>
      </w:pPr>
      <w:r>
        <w:rPr>
          <w:b/>
          <w:bCs/>
          <w:sz w:val="28"/>
          <w:szCs w:val="28"/>
        </w:rPr>
        <w:t>2 – Experimental setup</w:t>
      </w:r>
    </w:p>
    <w:p>
      <w:pPr>
        <w:pStyle w:val="style0"/>
        <w:jc w:val="left"/>
      </w:pPr>
      <w:r>
        <w:rPr/>
      </w:r>
    </w:p>
    <w:p>
      <w:pPr>
        <w:pStyle w:val="style0"/>
        <w:ind w:hanging="0" w:left="390" w:right="0"/>
        <w:jc w:val="left"/>
      </w:pPr>
      <w:r>
        <w:rPr/>
        <w:t>Detailed explanation of the experimental platform implemented in ROS for the development of the present work. Also stating and explaining the main software tools used for elaborating the code (openCV). Possibly bring out that this application is to be implemented in the ATLAScar thus ilustrating the setup in run-time. This chapter will probably be divided in sub-topics.</w:t>
      </w:r>
    </w:p>
    <w:p>
      <w:pPr>
        <w:pStyle w:val="style0"/>
        <w:ind w:hanging="0" w:left="390" w:right="0"/>
        <w:jc w:val="left"/>
      </w:pPr>
      <w:r>
        <w:rPr/>
      </w:r>
    </w:p>
    <w:p>
      <w:pPr>
        <w:pStyle w:val="style0"/>
        <w:ind w:hanging="0" w:left="0" w:right="0"/>
        <w:jc w:val="left"/>
      </w:pPr>
      <w:r>
        <w:rPr>
          <w:b/>
          <w:bCs/>
          <w:sz w:val="28"/>
          <w:szCs w:val="28"/>
        </w:rPr>
        <w:t>3 – Integral Channel Features</w:t>
      </w:r>
    </w:p>
    <w:p>
      <w:pPr>
        <w:pStyle w:val="style0"/>
        <w:ind w:hanging="0" w:left="0" w:right="0"/>
        <w:jc w:val="left"/>
      </w:pPr>
      <w:r>
        <w:rPr/>
      </w:r>
    </w:p>
    <w:p>
      <w:pPr>
        <w:pStyle w:val="style0"/>
        <w:ind w:hanging="0" w:left="0" w:right="0"/>
        <w:jc w:val="left"/>
      </w:pPr>
      <w:r>
        <w:rPr/>
        <w:t xml:space="preserve">      </w:t>
      </w:r>
      <w:r>
        <w:rPr/>
        <w:t>A compact explanation of the algorithm.</w:t>
      </w:r>
    </w:p>
    <w:p>
      <w:pPr>
        <w:pStyle w:val="style0"/>
        <w:ind w:hanging="0" w:left="0" w:right="0"/>
        <w:jc w:val="left"/>
      </w:pPr>
      <w:r>
        <w:rPr/>
      </w:r>
    </w:p>
    <w:p>
      <w:pPr>
        <w:pStyle w:val="style0"/>
        <w:ind w:hanging="0" w:left="360" w:right="0"/>
        <w:jc w:val="left"/>
      </w:pPr>
      <w:r>
        <w:rPr>
          <w:b/>
          <w:bCs/>
        </w:rPr>
        <w:t>3.1 – Channels</w:t>
      </w:r>
    </w:p>
    <w:p>
      <w:pPr>
        <w:pStyle w:val="style0"/>
        <w:ind w:hanging="0" w:left="930" w:right="0"/>
        <w:jc w:val="left"/>
      </w:pPr>
      <w:r>
        <w:rPr/>
      </w:r>
    </w:p>
    <w:p>
      <w:pPr>
        <w:pStyle w:val="style0"/>
        <w:ind w:hanging="0" w:left="930" w:right="0"/>
        <w:jc w:val="left"/>
      </w:pPr>
      <w:r>
        <w:rPr/>
        <w:t>What is a channel of an image, which were computed and how</w:t>
      </w:r>
    </w:p>
    <w:p>
      <w:pPr>
        <w:pStyle w:val="style0"/>
        <w:ind w:hanging="0" w:left="930" w:right="0"/>
        <w:jc w:val="left"/>
      </w:pPr>
      <w:r>
        <w:rPr/>
      </w:r>
    </w:p>
    <w:p>
      <w:pPr>
        <w:pStyle w:val="style0"/>
        <w:ind w:hanging="0" w:left="375" w:right="0"/>
        <w:jc w:val="left"/>
      </w:pPr>
      <w:r>
        <w:rPr>
          <w:b/>
          <w:bCs/>
        </w:rPr>
        <w:t>3.2 – Integral Images</w:t>
      </w:r>
    </w:p>
    <w:p>
      <w:pPr>
        <w:pStyle w:val="style0"/>
        <w:ind w:hanging="0" w:left="375" w:right="0"/>
        <w:jc w:val="left"/>
      </w:pPr>
      <w:r>
        <w:rPr/>
      </w:r>
    </w:p>
    <w:p>
      <w:pPr>
        <w:pStyle w:val="style0"/>
        <w:ind w:hanging="0" w:left="945" w:right="0"/>
        <w:jc w:val="left"/>
      </w:pPr>
      <w:r>
        <w:rPr/>
        <w:t>What an integral image is, what they are for, how they are computed, why they are useful for this work.</w:t>
      </w:r>
    </w:p>
    <w:p>
      <w:pPr>
        <w:pStyle w:val="style0"/>
        <w:ind w:hanging="0" w:left="945" w:right="0"/>
        <w:jc w:val="left"/>
      </w:pPr>
      <w:r>
        <w:rPr/>
      </w:r>
    </w:p>
    <w:p>
      <w:pPr>
        <w:pStyle w:val="style0"/>
        <w:ind w:hanging="0" w:left="375" w:right="0"/>
        <w:jc w:val="left"/>
      </w:pPr>
      <w:r>
        <w:rPr>
          <w:b/>
          <w:bCs/>
        </w:rPr>
        <w:t>3.3 – Features</w:t>
      </w:r>
    </w:p>
    <w:p>
      <w:pPr>
        <w:pStyle w:val="style0"/>
        <w:ind w:hanging="0" w:left="375" w:right="0"/>
        <w:jc w:val="left"/>
      </w:pPr>
      <w:r>
        <w:rPr/>
      </w:r>
    </w:p>
    <w:p>
      <w:pPr>
        <w:pStyle w:val="style0"/>
        <w:ind w:hanging="0" w:left="930" w:right="0"/>
        <w:jc w:val="left"/>
      </w:pPr>
      <w:r>
        <w:rPr/>
        <w:t xml:space="preserve">What is a feature, how they are computed, how many and why. Ilustration of the random mechanism constructed for obtaining random parameters for feature harvesting. </w:t>
      </w:r>
    </w:p>
    <w:p>
      <w:pPr>
        <w:pStyle w:val="style0"/>
        <w:ind w:hanging="0" w:left="930" w:right="0"/>
        <w:jc w:val="left"/>
      </w:pPr>
      <w:r>
        <w:rPr/>
      </w:r>
    </w:p>
    <w:p>
      <w:pPr>
        <w:pStyle w:val="style0"/>
        <w:tabs>
          <w:tab w:leader="none" w:pos="375" w:val="left"/>
        </w:tabs>
        <w:ind w:hanging="0" w:left="375" w:right="0"/>
        <w:jc w:val="left"/>
      </w:pPr>
      <w:r>
        <w:rPr>
          <w:b/>
          <w:bCs/>
        </w:rPr>
        <w:t>3.4 – “The whole picture” (not sure of the name yet, but seems to me an important sub-topic)</w:t>
      </w:r>
    </w:p>
    <w:p>
      <w:pPr>
        <w:pStyle w:val="style0"/>
        <w:tabs>
          <w:tab w:leader="none" w:pos="375" w:val="left"/>
        </w:tabs>
        <w:ind w:hanging="0" w:left="375" w:right="0"/>
        <w:jc w:val="left"/>
      </w:pPr>
      <w:r>
        <w:rPr/>
      </w:r>
    </w:p>
    <w:p>
      <w:pPr>
        <w:pStyle w:val="style0"/>
        <w:tabs>
          <w:tab w:leader="none" w:pos="945" w:val="left"/>
        </w:tabs>
        <w:ind w:hanging="0" w:left="945" w:right="0"/>
        <w:jc w:val="left"/>
      </w:pPr>
      <w:r>
        <w:rPr/>
        <w:t>An explanation of the architecture of the code, meaning, how the image is being treated, probably a fluxogram of some sort will come in handy.</w:t>
      </w:r>
    </w:p>
    <w:p>
      <w:pPr>
        <w:pStyle w:val="style0"/>
        <w:tabs>
          <w:tab w:leader="none" w:pos="945" w:val="left"/>
        </w:tabs>
        <w:ind w:hanging="0" w:left="945" w:right="0"/>
        <w:jc w:val="left"/>
      </w:pPr>
      <w:r>
        <w:rPr/>
      </w:r>
    </w:p>
    <w:p>
      <w:pPr>
        <w:pStyle w:val="style0"/>
        <w:tabs>
          <w:tab w:leader="none" w:pos="945" w:val="left"/>
        </w:tabs>
        <w:ind w:hanging="0" w:left="945" w:right="0"/>
        <w:jc w:val="left"/>
      </w:pPr>
      <w:r>
        <w:rPr/>
      </w:r>
    </w:p>
    <w:p>
      <w:pPr>
        <w:pStyle w:val="style0"/>
        <w:tabs>
          <w:tab w:leader="none" w:pos="30" w:val="left"/>
        </w:tabs>
        <w:ind w:hanging="0" w:left="30" w:right="0"/>
        <w:jc w:val="left"/>
      </w:pPr>
      <w:r>
        <w:rPr>
          <w:b/>
          <w:bCs/>
          <w:sz w:val="28"/>
          <w:szCs w:val="28"/>
        </w:rPr>
        <w:t>4 – Machine Learning Method</w:t>
      </w:r>
    </w:p>
    <w:p>
      <w:pPr>
        <w:pStyle w:val="style0"/>
        <w:tabs>
          <w:tab w:leader="none" w:pos="30" w:val="left"/>
        </w:tabs>
        <w:ind w:hanging="0" w:left="30" w:right="0"/>
        <w:jc w:val="left"/>
      </w:pPr>
      <w:r>
        <w:rPr/>
      </w:r>
    </w:p>
    <w:p>
      <w:pPr>
        <w:pStyle w:val="style0"/>
        <w:tabs>
          <w:tab w:leader="none" w:pos="30" w:val="left"/>
        </w:tabs>
        <w:ind w:hanging="0" w:left="30" w:right="0"/>
        <w:jc w:val="left"/>
      </w:pPr>
      <w:r>
        <w:rPr/>
        <w:t>Brief explanation of what a ML method is, why it is absolutely necessary for these detection problems.</w:t>
      </w:r>
    </w:p>
    <w:p>
      <w:pPr>
        <w:pStyle w:val="style0"/>
        <w:tabs>
          <w:tab w:leader="none" w:pos="30" w:val="left"/>
        </w:tabs>
        <w:ind w:hanging="0" w:left="30" w:right="0"/>
        <w:jc w:val="left"/>
      </w:pPr>
      <w:r>
        <w:rPr/>
      </w:r>
    </w:p>
    <w:p>
      <w:pPr>
        <w:pStyle w:val="style0"/>
        <w:tabs>
          <w:tab w:leader="none" w:pos="375" w:val="left"/>
        </w:tabs>
        <w:ind w:hanging="0" w:left="375" w:right="0"/>
        <w:jc w:val="left"/>
      </w:pPr>
      <w:r>
        <w:rPr>
          <w:b/>
          <w:bCs/>
        </w:rPr>
        <w:t>4.1 – Adaboost</w:t>
      </w:r>
    </w:p>
    <w:p>
      <w:pPr>
        <w:pStyle w:val="style0"/>
        <w:tabs>
          <w:tab w:leader="none" w:pos="375" w:val="left"/>
        </w:tabs>
        <w:ind w:hanging="0" w:left="375" w:right="0"/>
        <w:jc w:val="left"/>
      </w:pPr>
      <w:r>
        <w:rPr/>
      </w:r>
    </w:p>
    <w:p>
      <w:pPr>
        <w:pStyle w:val="style0"/>
        <w:tabs>
          <w:tab w:leader="none" w:pos="915" w:val="left"/>
        </w:tabs>
        <w:ind w:hanging="0" w:left="915" w:right="0"/>
        <w:jc w:val="left"/>
      </w:pPr>
      <w:r>
        <w:rPr/>
        <w:t>What is adaboost, why is it ideal for the present work</w:t>
      </w:r>
    </w:p>
    <w:p>
      <w:pPr>
        <w:pStyle w:val="style0"/>
        <w:tabs>
          <w:tab w:leader="none" w:pos="915" w:val="left"/>
        </w:tabs>
        <w:ind w:hanging="0" w:left="915" w:right="0"/>
        <w:jc w:val="left"/>
      </w:pPr>
      <w:r>
        <w:rPr/>
      </w:r>
    </w:p>
    <w:p>
      <w:pPr>
        <w:pStyle w:val="style0"/>
        <w:tabs>
          <w:tab w:leader="none" w:pos="450" w:val="left"/>
        </w:tabs>
        <w:ind w:hanging="0" w:left="375" w:right="0"/>
        <w:jc w:val="left"/>
      </w:pPr>
      <w:r>
        <w:rPr>
          <w:b/>
          <w:bCs/>
        </w:rPr>
        <w:t>4.2 – Training a classifier</w:t>
      </w:r>
    </w:p>
    <w:p>
      <w:pPr>
        <w:pStyle w:val="style0"/>
        <w:tabs>
          <w:tab w:leader="none" w:pos="450" w:val="left"/>
        </w:tabs>
        <w:ind w:hanging="0" w:left="375" w:right="0"/>
        <w:jc w:val="left"/>
      </w:pPr>
      <w:r>
        <w:rPr/>
      </w:r>
    </w:p>
    <w:p>
      <w:pPr>
        <w:pStyle w:val="style0"/>
        <w:tabs>
          <w:tab w:leader="none" w:pos="990" w:val="left"/>
        </w:tabs>
        <w:ind w:hanging="0" w:left="915" w:right="0"/>
        <w:jc w:val="left"/>
      </w:pPr>
      <w:r>
        <w:rPr/>
        <w:t>Explain all the steps necessary for successfully training a classifier.</w:t>
      </w:r>
    </w:p>
    <w:p>
      <w:pPr>
        <w:pStyle w:val="style0"/>
        <w:tabs>
          <w:tab w:leader="none" w:pos="990" w:val="left"/>
        </w:tabs>
        <w:ind w:hanging="0" w:left="915" w:right="0"/>
        <w:jc w:val="left"/>
      </w:pPr>
      <w:r>
        <w:rPr/>
      </w:r>
    </w:p>
    <w:p>
      <w:pPr>
        <w:pStyle w:val="style0"/>
        <w:tabs>
          <w:tab w:leader="none" w:pos="75" w:val="left"/>
        </w:tabs>
        <w:ind w:hanging="0" w:left="0" w:right="0"/>
        <w:jc w:val="left"/>
      </w:pPr>
      <w:r>
        <w:rPr>
          <w:b/>
          <w:bCs/>
          <w:sz w:val="28"/>
          <w:szCs w:val="28"/>
        </w:rPr>
        <w:t>5 – Experiments and Results</w:t>
      </w:r>
    </w:p>
    <w:p>
      <w:pPr>
        <w:pStyle w:val="style0"/>
        <w:tabs>
          <w:tab w:leader="none" w:pos="75" w:val="left"/>
        </w:tabs>
        <w:ind w:hanging="0" w:left="0" w:right="0"/>
        <w:jc w:val="left"/>
      </w:pPr>
      <w:r>
        <w:rPr/>
      </w:r>
    </w:p>
    <w:p>
      <w:pPr>
        <w:pStyle w:val="style0"/>
        <w:tabs>
          <w:tab w:leader="none" w:pos="75" w:val="left"/>
        </w:tabs>
        <w:ind w:hanging="0" w:left="0" w:right="0"/>
        <w:jc w:val="left"/>
      </w:pPr>
      <w:r>
        <w:rPr/>
        <w:t>Explain how the results were acquired, and what makes this method a valid confirmation of the results.</w:t>
      </w:r>
    </w:p>
    <w:p>
      <w:pPr>
        <w:pStyle w:val="style0"/>
        <w:tabs>
          <w:tab w:leader="none" w:pos="75" w:val="left"/>
        </w:tabs>
        <w:ind w:hanging="0" w:left="0" w:right="0"/>
        <w:jc w:val="left"/>
      </w:pPr>
      <w:r>
        <w:rPr/>
      </w:r>
    </w:p>
    <w:p>
      <w:pPr>
        <w:pStyle w:val="style0"/>
        <w:tabs>
          <w:tab w:leader="none" w:pos="480" w:val="left"/>
        </w:tabs>
        <w:ind w:hanging="0" w:left="405" w:right="0"/>
        <w:jc w:val="left"/>
      </w:pPr>
      <w:r>
        <w:rPr>
          <w:b/>
          <w:bCs/>
        </w:rPr>
        <w:t>5.1 – Results</w:t>
      </w:r>
    </w:p>
    <w:p>
      <w:pPr>
        <w:pStyle w:val="style0"/>
        <w:ind w:hanging="0" w:left="990" w:right="0"/>
        <w:jc w:val="left"/>
      </w:pPr>
      <w:r>
        <w:rPr/>
      </w:r>
    </w:p>
    <w:p>
      <w:pPr>
        <w:pStyle w:val="style0"/>
        <w:ind w:hanging="0" w:left="990" w:right="0"/>
        <w:jc w:val="left"/>
      </w:pPr>
      <w:r>
        <w:rPr/>
        <w:t>Show results.</w:t>
      </w:r>
    </w:p>
    <w:p>
      <w:pPr>
        <w:pStyle w:val="style0"/>
        <w:jc w:val="left"/>
      </w:pPr>
      <w:r>
        <w:rPr/>
      </w:r>
    </w:p>
    <w:p>
      <w:pPr>
        <w:pStyle w:val="style0"/>
        <w:jc w:val="left"/>
      </w:pPr>
      <w:r>
        <w:rPr>
          <w:b/>
          <w:bCs/>
          <w:sz w:val="28"/>
          <w:szCs w:val="28"/>
        </w:rPr>
        <w:t>6 – Conclusions and Future Work</w:t>
      </w:r>
    </w:p>
    <w:p>
      <w:pPr>
        <w:pStyle w:val="style0"/>
        <w:jc w:val="left"/>
      </w:pPr>
      <w:r>
        <w:rPr>
          <w:b/>
          <w:bCs/>
          <w:sz w:val="28"/>
          <w:szCs w:val="28"/>
        </w:rPr>
      </w:r>
    </w:p>
    <w:p>
      <w:pPr>
        <w:pStyle w:val="style0"/>
        <w:jc w:val="left"/>
      </w:pPr>
      <w:r>
        <w:rPr>
          <w:b w:val="false"/>
          <w:bCs w:val="false"/>
          <w:sz w:val="24"/>
          <w:szCs w:val="24"/>
        </w:rPr>
        <w:t xml:space="preserve">The title explains it self. </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Liberation Serif" w:cs="Lohit Hindi" w:eastAsia="WenQuanYi Micro Hei" w:hAnsi="Liberation Serif"/>
      <w:color w:val="auto"/>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Liberation Sans" w:cs="Lohit Hindi" w:eastAsia="WenQuanYi Micro Hei" w:hAnsi="Liberation Sans"/>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572</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2013-04-30T14:45:49.00Z</dcterms:created>
  <dc:creator>pedrobatista </dc:creator>
  <cp:lastModifiedBy>pedrobatista </cp:lastModifiedBy>
  <dcterms:modified xsi:type="dcterms:W3CDTF">2013-04-30T16:41:44.00Z</dcterms:modified>
  <cp:revision>1</cp:revision>
</cp:coreProperties>
</file>